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EAC8" w14:textId="77777777" w:rsidR="00CE6212" w:rsidRPr="005E481C" w:rsidRDefault="00CE6212">
      <w:pPr>
        <w:spacing w:line="360" w:lineRule="auto"/>
        <w:jc w:val="center"/>
        <w:rPr>
          <w:b/>
          <w:sz w:val="52"/>
          <w:szCs w:val="52"/>
        </w:rPr>
      </w:pPr>
    </w:p>
    <w:p w14:paraId="459CD83E" w14:textId="29D6A028" w:rsidR="00CE6212" w:rsidRPr="005E481C" w:rsidRDefault="00473BD8" w:rsidP="00FB67A1">
      <w:pPr>
        <w:spacing w:line="360" w:lineRule="auto"/>
        <w:jc w:val="center"/>
        <w:rPr>
          <w:b/>
          <w:sz w:val="48"/>
          <w:szCs w:val="21"/>
        </w:rPr>
      </w:pPr>
      <w:r>
        <w:rPr>
          <w:rFonts w:hint="eastAsia"/>
          <w:b/>
          <w:sz w:val="48"/>
          <w:szCs w:val="21"/>
        </w:rPr>
        <w:t>中国</w:t>
      </w:r>
      <w:proofErr w:type="gramStart"/>
      <w:r>
        <w:rPr>
          <w:rFonts w:hint="eastAsia"/>
          <w:b/>
          <w:sz w:val="48"/>
          <w:szCs w:val="21"/>
        </w:rPr>
        <w:t>农业大学动科院</w:t>
      </w:r>
      <w:proofErr w:type="gramEnd"/>
      <w:r>
        <w:rPr>
          <w:rFonts w:hint="eastAsia"/>
          <w:b/>
          <w:sz w:val="48"/>
          <w:szCs w:val="21"/>
        </w:rPr>
        <w:t>涿州基地肉鸡舍系统采购项目（第二次）</w:t>
      </w:r>
      <w:r w:rsidR="00F27E9A" w:rsidRPr="005E481C">
        <w:rPr>
          <w:rFonts w:hint="eastAsia"/>
          <w:b/>
          <w:sz w:val="48"/>
          <w:szCs w:val="21"/>
        </w:rPr>
        <w:t xml:space="preserve"> </w:t>
      </w:r>
    </w:p>
    <w:p w14:paraId="2D209758" w14:textId="77777777" w:rsidR="00CE6212" w:rsidRPr="005E481C" w:rsidRDefault="00CE6212">
      <w:pPr>
        <w:spacing w:line="360" w:lineRule="auto"/>
        <w:jc w:val="center"/>
        <w:rPr>
          <w:b/>
          <w:sz w:val="52"/>
          <w:szCs w:val="52"/>
        </w:rPr>
      </w:pPr>
    </w:p>
    <w:p w14:paraId="565AD61F" w14:textId="77777777" w:rsidR="00CE6212" w:rsidRPr="005E481C" w:rsidRDefault="00CE6212">
      <w:pPr>
        <w:spacing w:line="360" w:lineRule="auto"/>
        <w:jc w:val="center"/>
        <w:rPr>
          <w:b/>
          <w:sz w:val="48"/>
          <w:szCs w:val="21"/>
        </w:rPr>
      </w:pPr>
    </w:p>
    <w:p w14:paraId="75D54437" w14:textId="77777777" w:rsidR="00CE6212" w:rsidRPr="005E481C" w:rsidRDefault="00F27E9A">
      <w:pPr>
        <w:spacing w:line="360" w:lineRule="auto"/>
        <w:jc w:val="center"/>
        <w:rPr>
          <w:b/>
          <w:sz w:val="48"/>
          <w:szCs w:val="21"/>
        </w:rPr>
      </w:pPr>
      <w:r w:rsidRPr="005E481C">
        <w:rPr>
          <w:rFonts w:hint="eastAsia"/>
          <w:b/>
          <w:sz w:val="48"/>
          <w:szCs w:val="21"/>
        </w:rPr>
        <w:t>竞争性磋商文件</w:t>
      </w:r>
    </w:p>
    <w:p w14:paraId="11A6F3D6" w14:textId="0DA64011" w:rsidR="00CE6212" w:rsidRPr="005E481C" w:rsidRDefault="00F27E9A">
      <w:pPr>
        <w:spacing w:line="360" w:lineRule="auto"/>
        <w:jc w:val="center"/>
        <w:rPr>
          <w:rFonts w:ascii="宋体" w:hAnsi="宋体"/>
          <w:b/>
          <w:sz w:val="32"/>
          <w:szCs w:val="32"/>
        </w:rPr>
      </w:pPr>
      <w:r w:rsidRPr="005E481C">
        <w:rPr>
          <w:rFonts w:ascii="宋体" w:hAnsi="宋体" w:hint="eastAsia"/>
          <w:b/>
          <w:sz w:val="32"/>
          <w:szCs w:val="32"/>
        </w:rPr>
        <w:t>采购编号：</w:t>
      </w:r>
      <w:r w:rsidR="00473BD8">
        <w:rPr>
          <w:rFonts w:ascii="宋体" w:hAnsi="宋体"/>
          <w:b/>
          <w:sz w:val="32"/>
          <w:szCs w:val="32"/>
        </w:rPr>
        <w:t>BIECC-23ZB0311/2</w:t>
      </w:r>
    </w:p>
    <w:p w14:paraId="4CE503FA" w14:textId="77777777" w:rsidR="00CE6212" w:rsidRPr="005E481C" w:rsidRDefault="00CE6212">
      <w:pPr>
        <w:spacing w:line="360" w:lineRule="auto"/>
        <w:jc w:val="center"/>
        <w:rPr>
          <w:b/>
          <w:sz w:val="52"/>
        </w:rPr>
      </w:pPr>
    </w:p>
    <w:p w14:paraId="08D6603F" w14:textId="77777777" w:rsidR="00CE6212" w:rsidRPr="005E481C" w:rsidRDefault="00CE6212">
      <w:pPr>
        <w:spacing w:line="360" w:lineRule="auto"/>
        <w:jc w:val="center"/>
        <w:rPr>
          <w:b/>
          <w:sz w:val="52"/>
        </w:rPr>
      </w:pPr>
    </w:p>
    <w:p w14:paraId="2336FCDF" w14:textId="77777777" w:rsidR="00CE6212" w:rsidRPr="005E481C" w:rsidRDefault="00CE6212">
      <w:pPr>
        <w:spacing w:line="360" w:lineRule="auto"/>
        <w:jc w:val="center"/>
        <w:rPr>
          <w:b/>
          <w:sz w:val="52"/>
        </w:rPr>
      </w:pPr>
    </w:p>
    <w:p w14:paraId="0F8FC265" w14:textId="77777777" w:rsidR="00CE6212" w:rsidRPr="005E481C" w:rsidRDefault="00CE6212">
      <w:pPr>
        <w:spacing w:line="360" w:lineRule="auto"/>
        <w:jc w:val="center"/>
        <w:rPr>
          <w:b/>
          <w:sz w:val="52"/>
        </w:rPr>
      </w:pPr>
    </w:p>
    <w:p w14:paraId="192145D4" w14:textId="77777777" w:rsidR="00CE6212" w:rsidRPr="005E481C" w:rsidRDefault="00CE6212">
      <w:pPr>
        <w:spacing w:line="360" w:lineRule="auto"/>
        <w:jc w:val="center"/>
        <w:rPr>
          <w:b/>
          <w:sz w:val="52"/>
        </w:rPr>
      </w:pPr>
    </w:p>
    <w:p w14:paraId="2C80A524" w14:textId="77777777" w:rsidR="00CE6212" w:rsidRPr="005E481C" w:rsidRDefault="00CE6212">
      <w:pPr>
        <w:spacing w:line="360" w:lineRule="auto"/>
        <w:jc w:val="center"/>
        <w:rPr>
          <w:b/>
          <w:sz w:val="52"/>
        </w:rPr>
      </w:pPr>
    </w:p>
    <w:p w14:paraId="5E4C28B9" w14:textId="77777777" w:rsidR="00CE6212" w:rsidRPr="005E481C" w:rsidRDefault="00F27E9A">
      <w:pPr>
        <w:spacing w:afterLines="100" w:after="240"/>
        <w:jc w:val="center"/>
        <w:rPr>
          <w:rFonts w:ascii="宋体"/>
          <w:b/>
          <w:sz w:val="30"/>
          <w:szCs w:val="30"/>
        </w:rPr>
      </w:pPr>
      <w:r w:rsidRPr="005E481C">
        <w:rPr>
          <w:rFonts w:ascii="宋体" w:hint="eastAsia"/>
          <w:b/>
          <w:sz w:val="30"/>
          <w:szCs w:val="30"/>
        </w:rPr>
        <w:t>北京国际工程咨询有限公司</w:t>
      </w:r>
    </w:p>
    <w:p w14:paraId="2AC32876" w14:textId="2D607EE5" w:rsidR="00CE6212" w:rsidRPr="005E481C" w:rsidRDefault="00FB67A1">
      <w:pPr>
        <w:spacing w:line="360" w:lineRule="auto"/>
        <w:jc w:val="center"/>
        <w:rPr>
          <w:b/>
          <w:sz w:val="36"/>
        </w:rPr>
      </w:pPr>
      <w:r>
        <w:rPr>
          <w:rFonts w:ascii="宋体" w:hint="eastAsia"/>
          <w:b/>
          <w:sz w:val="30"/>
          <w:szCs w:val="30"/>
        </w:rPr>
        <w:t>2023年7月</w:t>
      </w:r>
    </w:p>
    <w:p w14:paraId="1BF3F5E2" w14:textId="77777777" w:rsidR="00CE6212" w:rsidRPr="005E481C" w:rsidRDefault="00CE6212">
      <w:pPr>
        <w:spacing w:line="360" w:lineRule="auto"/>
        <w:jc w:val="center"/>
        <w:rPr>
          <w:b/>
          <w:sz w:val="36"/>
        </w:rPr>
        <w:sectPr w:rsidR="00CE6212" w:rsidRPr="005E481C">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92CAFB9" w14:textId="77777777" w:rsidR="00CE6212" w:rsidRPr="005E481C" w:rsidRDefault="00F27E9A">
      <w:pPr>
        <w:pStyle w:val="af6"/>
        <w:spacing w:line="360" w:lineRule="auto"/>
        <w:jc w:val="center"/>
        <w:rPr>
          <w:rFonts w:ascii="Times New Roman" w:hAnsi="Times New Roman"/>
          <w:b/>
          <w:bCs/>
          <w:sz w:val="28"/>
        </w:rPr>
      </w:pPr>
      <w:r w:rsidRPr="005E481C">
        <w:rPr>
          <w:rFonts w:ascii="Times New Roman" w:hAnsi="Times New Roman" w:hint="eastAsia"/>
          <w:b/>
          <w:bCs/>
          <w:sz w:val="28"/>
        </w:rPr>
        <w:lastRenderedPageBreak/>
        <w:t>目</w:t>
      </w:r>
      <w:r w:rsidRPr="005E481C">
        <w:rPr>
          <w:rFonts w:ascii="Times New Roman" w:hAnsi="Times New Roman" w:hint="eastAsia"/>
          <w:b/>
          <w:bCs/>
          <w:sz w:val="28"/>
        </w:rPr>
        <w:t xml:space="preserve">     </w:t>
      </w:r>
      <w:r w:rsidRPr="005E481C">
        <w:rPr>
          <w:rFonts w:ascii="Times New Roman" w:hAnsi="Times New Roman" w:hint="eastAsia"/>
          <w:b/>
          <w:bCs/>
          <w:sz w:val="28"/>
        </w:rPr>
        <w:t>录</w:t>
      </w:r>
    </w:p>
    <w:p w14:paraId="151D917F" w14:textId="36BB38B6" w:rsidR="00D85E8B" w:rsidRPr="005E481C" w:rsidRDefault="00F27E9A">
      <w:pPr>
        <w:pStyle w:val="TOC1"/>
        <w:rPr>
          <w:rFonts w:asciiTheme="minorHAnsi" w:eastAsiaTheme="minorEastAsia" w:hAnsiTheme="minorHAnsi" w:cstheme="minorBidi"/>
          <w:b w:val="0"/>
          <w:noProof/>
          <w:sz w:val="21"/>
          <w:szCs w:val="22"/>
        </w:rPr>
      </w:pPr>
      <w:r w:rsidRPr="005E481C">
        <w:rPr>
          <w:rFonts w:ascii="Times New Roman" w:eastAsia="宋体" w:hAnsi="Times New Roman" w:hint="eastAsia"/>
        </w:rPr>
        <w:fldChar w:fldCharType="begin"/>
      </w:r>
      <w:r w:rsidRPr="005E481C">
        <w:rPr>
          <w:rFonts w:ascii="Times New Roman" w:eastAsia="宋体" w:hAnsi="Times New Roman" w:hint="eastAsia"/>
        </w:rPr>
        <w:instrText xml:space="preserve"> TOC \o \h \z </w:instrText>
      </w:r>
      <w:r w:rsidRPr="005E481C">
        <w:rPr>
          <w:rFonts w:ascii="Times New Roman" w:eastAsia="宋体" w:hAnsi="Times New Roman" w:hint="eastAsia"/>
        </w:rPr>
        <w:fldChar w:fldCharType="separate"/>
      </w:r>
      <w:hyperlink w:anchor="_Toc118810546" w:history="1">
        <w:r w:rsidR="00D85E8B" w:rsidRPr="005E481C">
          <w:rPr>
            <w:rStyle w:val="aff9"/>
            <w:rFonts w:ascii="Times New Roman" w:hint="eastAsia"/>
            <w:noProof/>
            <w:color w:val="auto"/>
          </w:rPr>
          <w:t>第一章</w:t>
        </w:r>
        <w:r w:rsidR="00D85E8B" w:rsidRPr="005E481C">
          <w:rPr>
            <w:rStyle w:val="aff9"/>
            <w:rFonts w:ascii="Times New Roman"/>
            <w:noProof/>
            <w:color w:val="auto"/>
          </w:rPr>
          <w:t xml:space="preserve">  </w:t>
        </w:r>
        <w:r w:rsidR="00D85E8B" w:rsidRPr="005E481C">
          <w:rPr>
            <w:rStyle w:val="aff9"/>
            <w:rFonts w:ascii="Times New Roman" w:hint="eastAsia"/>
            <w:noProof/>
            <w:color w:val="auto"/>
          </w:rPr>
          <w:t>磋商邀请</w:t>
        </w:r>
        <w:r w:rsidR="00D85E8B" w:rsidRPr="005E481C">
          <w:rPr>
            <w:noProof/>
            <w:webHidden/>
          </w:rPr>
          <w:tab/>
        </w:r>
        <w:r w:rsidR="00D85E8B" w:rsidRPr="005E481C">
          <w:rPr>
            <w:noProof/>
            <w:webHidden/>
          </w:rPr>
          <w:fldChar w:fldCharType="begin"/>
        </w:r>
        <w:r w:rsidR="00D85E8B" w:rsidRPr="005E481C">
          <w:rPr>
            <w:noProof/>
            <w:webHidden/>
          </w:rPr>
          <w:instrText xml:space="preserve"> PAGEREF _Toc118810546 \h </w:instrText>
        </w:r>
        <w:r w:rsidR="00D85E8B" w:rsidRPr="005E481C">
          <w:rPr>
            <w:noProof/>
            <w:webHidden/>
          </w:rPr>
        </w:r>
        <w:r w:rsidR="00D85E8B" w:rsidRPr="005E481C">
          <w:rPr>
            <w:noProof/>
            <w:webHidden/>
          </w:rPr>
          <w:fldChar w:fldCharType="separate"/>
        </w:r>
        <w:r w:rsidR="007152D6">
          <w:rPr>
            <w:noProof/>
            <w:webHidden/>
          </w:rPr>
          <w:t>2</w:t>
        </w:r>
        <w:r w:rsidR="00D85E8B" w:rsidRPr="005E481C">
          <w:rPr>
            <w:noProof/>
            <w:webHidden/>
          </w:rPr>
          <w:fldChar w:fldCharType="end"/>
        </w:r>
      </w:hyperlink>
    </w:p>
    <w:p w14:paraId="2A638397" w14:textId="0BC7FC25" w:rsidR="00D85E8B" w:rsidRPr="005E481C" w:rsidRDefault="00000000">
      <w:pPr>
        <w:pStyle w:val="TOC1"/>
        <w:rPr>
          <w:rFonts w:asciiTheme="minorHAnsi" w:eastAsiaTheme="minorEastAsia" w:hAnsiTheme="minorHAnsi" w:cstheme="minorBidi"/>
          <w:b w:val="0"/>
          <w:noProof/>
          <w:sz w:val="21"/>
          <w:szCs w:val="22"/>
        </w:rPr>
      </w:pPr>
      <w:hyperlink w:anchor="_Toc118810547" w:history="1">
        <w:r w:rsidR="00D85E8B" w:rsidRPr="005E481C">
          <w:rPr>
            <w:rStyle w:val="aff9"/>
            <w:rFonts w:ascii="Times New Roman" w:hint="eastAsia"/>
            <w:noProof/>
            <w:color w:val="auto"/>
          </w:rPr>
          <w:t>第二章</w:t>
        </w:r>
        <w:r w:rsidR="00D85E8B" w:rsidRPr="005E481C">
          <w:rPr>
            <w:rStyle w:val="aff9"/>
            <w:rFonts w:ascii="Times New Roman"/>
            <w:noProof/>
            <w:color w:val="auto"/>
          </w:rPr>
          <w:t xml:space="preserve">  </w:t>
        </w:r>
        <w:r w:rsidR="00D85E8B" w:rsidRPr="005E481C">
          <w:rPr>
            <w:rStyle w:val="aff9"/>
            <w:rFonts w:ascii="Times New Roman" w:hint="eastAsia"/>
            <w:noProof/>
            <w:color w:val="auto"/>
          </w:rPr>
          <w:t>供应商须知资料表</w:t>
        </w:r>
        <w:r w:rsidR="00D85E8B" w:rsidRPr="005E481C">
          <w:rPr>
            <w:noProof/>
            <w:webHidden/>
          </w:rPr>
          <w:tab/>
        </w:r>
        <w:r w:rsidR="00D85E8B" w:rsidRPr="005E481C">
          <w:rPr>
            <w:noProof/>
            <w:webHidden/>
          </w:rPr>
          <w:fldChar w:fldCharType="begin"/>
        </w:r>
        <w:r w:rsidR="00D85E8B" w:rsidRPr="005E481C">
          <w:rPr>
            <w:noProof/>
            <w:webHidden/>
          </w:rPr>
          <w:instrText xml:space="preserve"> PAGEREF _Toc118810547 \h </w:instrText>
        </w:r>
        <w:r w:rsidR="00D85E8B" w:rsidRPr="005E481C">
          <w:rPr>
            <w:noProof/>
            <w:webHidden/>
          </w:rPr>
        </w:r>
        <w:r w:rsidR="00D85E8B" w:rsidRPr="005E481C">
          <w:rPr>
            <w:noProof/>
            <w:webHidden/>
          </w:rPr>
          <w:fldChar w:fldCharType="separate"/>
        </w:r>
        <w:r w:rsidR="007152D6">
          <w:rPr>
            <w:noProof/>
            <w:webHidden/>
          </w:rPr>
          <w:t>4</w:t>
        </w:r>
        <w:r w:rsidR="00D85E8B" w:rsidRPr="005E481C">
          <w:rPr>
            <w:noProof/>
            <w:webHidden/>
          </w:rPr>
          <w:fldChar w:fldCharType="end"/>
        </w:r>
      </w:hyperlink>
    </w:p>
    <w:p w14:paraId="46BBF226" w14:textId="0F3509A0" w:rsidR="00D85E8B" w:rsidRPr="005E481C" w:rsidRDefault="00000000">
      <w:pPr>
        <w:pStyle w:val="TOC1"/>
        <w:rPr>
          <w:rFonts w:asciiTheme="minorHAnsi" w:eastAsiaTheme="minorEastAsia" w:hAnsiTheme="minorHAnsi" w:cstheme="minorBidi"/>
          <w:b w:val="0"/>
          <w:noProof/>
          <w:sz w:val="21"/>
          <w:szCs w:val="22"/>
        </w:rPr>
      </w:pPr>
      <w:hyperlink w:anchor="_Toc118810548" w:history="1">
        <w:r w:rsidR="00D85E8B" w:rsidRPr="005E481C">
          <w:rPr>
            <w:rStyle w:val="aff9"/>
            <w:rFonts w:ascii="Times New Roman" w:hint="eastAsia"/>
            <w:noProof/>
            <w:color w:val="auto"/>
          </w:rPr>
          <w:t>第三章</w:t>
        </w:r>
        <w:r w:rsidR="00D85E8B" w:rsidRPr="005E481C">
          <w:rPr>
            <w:rStyle w:val="aff9"/>
            <w:rFonts w:ascii="Times New Roman"/>
            <w:noProof/>
            <w:color w:val="auto"/>
          </w:rPr>
          <w:t xml:space="preserve">  </w:t>
        </w:r>
        <w:r w:rsidR="00D85E8B" w:rsidRPr="005E481C">
          <w:rPr>
            <w:rStyle w:val="aff9"/>
            <w:rFonts w:ascii="Times New Roman" w:hint="eastAsia"/>
            <w:noProof/>
            <w:color w:val="auto"/>
          </w:rPr>
          <w:t>供应商须知</w:t>
        </w:r>
        <w:r w:rsidR="00D85E8B" w:rsidRPr="005E481C">
          <w:rPr>
            <w:noProof/>
            <w:webHidden/>
          </w:rPr>
          <w:tab/>
        </w:r>
        <w:r w:rsidR="00D85E8B" w:rsidRPr="005E481C">
          <w:rPr>
            <w:noProof/>
            <w:webHidden/>
          </w:rPr>
          <w:fldChar w:fldCharType="begin"/>
        </w:r>
        <w:r w:rsidR="00D85E8B" w:rsidRPr="005E481C">
          <w:rPr>
            <w:noProof/>
            <w:webHidden/>
          </w:rPr>
          <w:instrText xml:space="preserve"> PAGEREF _Toc118810548 \h </w:instrText>
        </w:r>
        <w:r w:rsidR="00D85E8B" w:rsidRPr="005E481C">
          <w:rPr>
            <w:noProof/>
            <w:webHidden/>
          </w:rPr>
        </w:r>
        <w:r w:rsidR="00D85E8B" w:rsidRPr="005E481C">
          <w:rPr>
            <w:noProof/>
            <w:webHidden/>
          </w:rPr>
          <w:fldChar w:fldCharType="separate"/>
        </w:r>
        <w:r w:rsidR="007152D6">
          <w:rPr>
            <w:noProof/>
            <w:webHidden/>
          </w:rPr>
          <w:t>5</w:t>
        </w:r>
        <w:r w:rsidR="00D85E8B" w:rsidRPr="005E481C">
          <w:rPr>
            <w:noProof/>
            <w:webHidden/>
          </w:rPr>
          <w:fldChar w:fldCharType="end"/>
        </w:r>
      </w:hyperlink>
    </w:p>
    <w:p w14:paraId="2463A74D" w14:textId="37513C6C" w:rsidR="00D85E8B" w:rsidRPr="005E481C" w:rsidRDefault="00000000">
      <w:pPr>
        <w:pStyle w:val="TOC1"/>
        <w:rPr>
          <w:rFonts w:asciiTheme="minorHAnsi" w:eastAsiaTheme="minorEastAsia" w:hAnsiTheme="minorHAnsi" w:cstheme="minorBidi"/>
          <w:b w:val="0"/>
          <w:noProof/>
          <w:sz w:val="21"/>
          <w:szCs w:val="22"/>
        </w:rPr>
      </w:pPr>
      <w:hyperlink w:anchor="_Toc118810584" w:history="1">
        <w:r w:rsidR="00D85E8B" w:rsidRPr="005E481C">
          <w:rPr>
            <w:rStyle w:val="aff9"/>
            <w:rFonts w:ascii="Times New Roman" w:hint="eastAsia"/>
            <w:noProof/>
            <w:color w:val="auto"/>
          </w:rPr>
          <w:t>第四章</w:t>
        </w:r>
        <w:r w:rsidR="00D85E8B" w:rsidRPr="005E481C">
          <w:rPr>
            <w:rStyle w:val="aff9"/>
            <w:rFonts w:ascii="Times New Roman"/>
            <w:noProof/>
            <w:color w:val="auto"/>
          </w:rPr>
          <w:t xml:space="preserve">  </w:t>
        </w:r>
        <w:r w:rsidR="00D85E8B" w:rsidRPr="005E481C">
          <w:rPr>
            <w:rStyle w:val="aff9"/>
            <w:rFonts w:ascii="Times New Roman" w:hint="eastAsia"/>
            <w:noProof/>
            <w:color w:val="auto"/>
          </w:rPr>
          <w:t>合同格式</w:t>
        </w:r>
        <w:r w:rsidR="00D85E8B" w:rsidRPr="005E481C">
          <w:rPr>
            <w:noProof/>
            <w:webHidden/>
          </w:rPr>
          <w:tab/>
        </w:r>
        <w:r w:rsidR="00D85E8B" w:rsidRPr="005E481C">
          <w:rPr>
            <w:noProof/>
            <w:webHidden/>
          </w:rPr>
          <w:fldChar w:fldCharType="begin"/>
        </w:r>
        <w:r w:rsidR="00D85E8B" w:rsidRPr="005E481C">
          <w:rPr>
            <w:noProof/>
            <w:webHidden/>
          </w:rPr>
          <w:instrText xml:space="preserve"> PAGEREF _Toc118810584 \h </w:instrText>
        </w:r>
        <w:r w:rsidR="00D85E8B" w:rsidRPr="005E481C">
          <w:rPr>
            <w:noProof/>
            <w:webHidden/>
          </w:rPr>
        </w:r>
        <w:r w:rsidR="00D85E8B" w:rsidRPr="005E481C">
          <w:rPr>
            <w:noProof/>
            <w:webHidden/>
          </w:rPr>
          <w:fldChar w:fldCharType="separate"/>
        </w:r>
        <w:r w:rsidR="007152D6">
          <w:rPr>
            <w:noProof/>
            <w:webHidden/>
          </w:rPr>
          <w:t>19</w:t>
        </w:r>
        <w:r w:rsidR="00D85E8B" w:rsidRPr="005E481C">
          <w:rPr>
            <w:noProof/>
            <w:webHidden/>
          </w:rPr>
          <w:fldChar w:fldCharType="end"/>
        </w:r>
      </w:hyperlink>
    </w:p>
    <w:p w14:paraId="1E160CA4" w14:textId="6DDB4FFF" w:rsidR="00D85E8B" w:rsidRPr="005E481C" w:rsidRDefault="00000000">
      <w:pPr>
        <w:pStyle w:val="TOC1"/>
        <w:rPr>
          <w:rFonts w:asciiTheme="minorHAnsi" w:eastAsiaTheme="minorEastAsia" w:hAnsiTheme="minorHAnsi" w:cstheme="minorBidi"/>
          <w:b w:val="0"/>
          <w:noProof/>
          <w:sz w:val="21"/>
          <w:szCs w:val="22"/>
        </w:rPr>
      </w:pPr>
      <w:hyperlink w:anchor="_Toc118810585" w:history="1">
        <w:r w:rsidR="00D85E8B" w:rsidRPr="005E481C">
          <w:rPr>
            <w:rStyle w:val="aff9"/>
            <w:rFonts w:ascii="Times New Roman" w:hint="eastAsia"/>
            <w:noProof/>
            <w:color w:val="auto"/>
          </w:rPr>
          <w:t>第五章</w:t>
        </w:r>
        <w:r w:rsidR="00D85E8B" w:rsidRPr="005E481C">
          <w:rPr>
            <w:rStyle w:val="aff9"/>
            <w:rFonts w:ascii="Times New Roman"/>
            <w:noProof/>
            <w:color w:val="auto"/>
          </w:rPr>
          <w:t xml:space="preserve">  </w:t>
        </w:r>
        <w:r w:rsidR="00D85E8B" w:rsidRPr="005E481C">
          <w:rPr>
            <w:rStyle w:val="aff9"/>
            <w:rFonts w:ascii="Times New Roman" w:hint="eastAsia"/>
            <w:noProof/>
            <w:color w:val="auto"/>
          </w:rPr>
          <w:t>货物需求一览表及技术需求</w:t>
        </w:r>
        <w:r w:rsidR="00D85E8B" w:rsidRPr="005E481C">
          <w:rPr>
            <w:noProof/>
            <w:webHidden/>
          </w:rPr>
          <w:tab/>
        </w:r>
        <w:r w:rsidR="00D85E8B" w:rsidRPr="005E481C">
          <w:rPr>
            <w:noProof/>
            <w:webHidden/>
          </w:rPr>
          <w:fldChar w:fldCharType="begin"/>
        </w:r>
        <w:r w:rsidR="00D85E8B" w:rsidRPr="005E481C">
          <w:rPr>
            <w:noProof/>
            <w:webHidden/>
          </w:rPr>
          <w:instrText xml:space="preserve"> PAGEREF _Toc118810585 \h </w:instrText>
        </w:r>
        <w:r w:rsidR="00D85E8B" w:rsidRPr="005E481C">
          <w:rPr>
            <w:noProof/>
            <w:webHidden/>
          </w:rPr>
        </w:r>
        <w:r w:rsidR="00D85E8B" w:rsidRPr="005E481C">
          <w:rPr>
            <w:noProof/>
            <w:webHidden/>
          </w:rPr>
          <w:fldChar w:fldCharType="separate"/>
        </w:r>
        <w:r w:rsidR="007152D6">
          <w:rPr>
            <w:noProof/>
            <w:webHidden/>
          </w:rPr>
          <w:t>32</w:t>
        </w:r>
        <w:r w:rsidR="00D85E8B" w:rsidRPr="005E481C">
          <w:rPr>
            <w:noProof/>
            <w:webHidden/>
          </w:rPr>
          <w:fldChar w:fldCharType="end"/>
        </w:r>
      </w:hyperlink>
    </w:p>
    <w:p w14:paraId="4EEFB6FC" w14:textId="2F810F2F" w:rsidR="00D85E8B" w:rsidRPr="005E481C" w:rsidRDefault="00000000">
      <w:pPr>
        <w:pStyle w:val="TOC1"/>
        <w:rPr>
          <w:rFonts w:asciiTheme="minorHAnsi" w:eastAsiaTheme="minorEastAsia" w:hAnsiTheme="minorHAnsi" w:cstheme="minorBidi"/>
          <w:b w:val="0"/>
          <w:noProof/>
          <w:sz w:val="21"/>
          <w:szCs w:val="22"/>
        </w:rPr>
      </w:pPr>
      <w:hyperlink w:anchor="_Toc118810586" w:history="1">
        <w:r w:rsidR="00D85E8B" w:rsidRPr="005E481C">
          <w:rPr>
            <w:rStyle w:val="aff9"/>
            <w:rFonts w:ascii="Times New Roman" w:hint="eastAsia"/>
            <w:noProof/>
            <w:color w:val="auto"/>
          </w:rPr>
          <w:t>第六章</w:t>
        </w:r>
        <w:r w:rsidR="00D85E8B" w:rsidRPr="005E481C">
          <w:rPr>
            <w:rStyle w:val="aff9"/>
            <w:rFonts w:ascii="Times New Roman"/>
            <w:noProof/>
            <w:color w:val="auto"/>
          </w:rPr>
          <w:t xml:space="preserve">  </w:t>
        </w:r>
        <w:r w:rsidR="00D85E8B" w:rsidRPr="005E481C">
          <w:rPr>
            <w:rStyle w:val="aff9"/>
            <w:rFonts w:ascii="Times New Roman" w:hint="eastAsia"/>
            <w:noProof/>
            <w:color w:val="auto"/>
          </w:rPr>
          <w:t>附件——磋商响应文件格式</w:t>
        </w:r>
        <w:r w:rsidR="00D85E8B" w:rsidRPr="005E481C">
          <w:rPr>
            <w:noProof/>
            <w:webHidden/>
          </w:rPr>
          <w:tab/>
        </w:r>
        <w:r w:rsidR="00D85E8B" w:rsidRPr="005E481C">
          <w:rPr>
            <w:noProof/>
            <w:webHidden/>
          </w:rPr>
          <w:fldChar w:fldCharType="begin"/>
        </w:r>
        <w:r w:rsidR="00D85E8B" w:rsidRPr="005E481C">
          <w:rPr>
            <w:noProof/>
            <w:webHidden/>
          </w:rPr>
          <w:instrText xml:space="preserve"> PAGEREF _Toc118810586 \h </w:instrText>
        </w:r>
        <w:r w:rsidR="00D85E8B" w:rsidRPr="005E481C">
          <w:rPr>
            <w:noProof/>
            <w:webHidden/>
          </w:rPr>
        </w:r>
        <w:r w:rsidR="00D85E8B" w:rsidRPr="005E481C">
          <w:rPr>
            <w:noProof/>
            <w:webHidden/>
          </w:rPr>
          <w:fldChar w:fldCharType="separate"/>
        </w:r>
        <w:r w:rsidR="007152D6">
          <w:rPr>
            <w:noProof/>
            <w:webHidden/>
          </w:rPr>
          <w:t>35</w:t>
        </w:r>
        <w:r w:rsidR="00D85E8B" w:rsidRPr="005E481C">
          <w:rPr>
            <w:noProof/>
            <w:webHidden/>
          </w:rPr>
          <w:fldChar w:fldCharType="end"/>
        </w:r>
      </w:hyperlink>
    </w:p>
    <w:p w14:paraId="4AC5A119" w14:textId="77777777" w:rsidR="00CE6212" w:rsidRPr="005E481C" w:rsidRDefault="00F27E9A">
      <w:pPr>
        <w:pStyle w:val="TOC1"/>
        <w:rPr>
          <w:rFonts w:ascii="宋体" w:eastAsia="宋体"/>
          <w:sz w:val="21"/>
          <w:szCs w:val="21"/>
        </w:rPr>
      </w:pPr>
      <w:r w:rsidRPr="005E481C">
        <w:rPr>
          <w:rFonts w:ascii="Times New Roman" w:eastAsia="宋体" w:hAnsi="Times New Roman" w:hint="eastAsia"/>
        </w:rPr>
        <w:fldChar w:fldCharType="end"/>
      </w:r>
    </w:p>
    <w:p w14:paraId="1AC2072A" w14:textId="77777777" w:rsidR="00CE6212" w:rsidRPr="005E481C" w:rsidRDefault="00CE6212" w:rsidP="0088446B"/>
    <w:p w14:paraId="209989E3" w14:textId="77777777" w:rsidR="00CE6212" w:rsidRPr="005E481C" w:rsidRDefault="00CE6212" w:rsidP="0088446B">
      <w:pPr>
        <w:rPr>
          <w:sz w:val="28"/>
        </w:rPr>
      </w:pPr>
    </w:p>
    <w:p w14:paraId="3D4B82B6" w14:textId="77777777" w:rsidR="00CE6212" w:rsidRPr="005E481C" w:rsidRDefault="00CE6212" w:rsidP="0088446B">
      <w:pPr>
        <w:rPr>
          <w:b/>
          <w:bCs/>
          <w:sz w:val="28"/>
          <w:szCs w:val="28"/>
        </w:rPr>
      </w:pPr>
    </w:p>
    <w:p w14:paraId="14E25144" w14:textId="77777777" w:rsidR="00CE6212" w:rsidRPr="005E481C" w:rsidRDefault="00CE6212" w:rsidP="0088446B"/>
    <w:p w14:paraId="49546CAD" w14:textId="77777777" w:rsidR="00CE6212" w:rsidRPr="005E481C" w:rsidRDefault="00CE6212">
      <w:pPr>
        <w:spacing w:line="360" w:lineRule="auto"/>
        <w:rPr>
          <w:b/>
          <w:bCs/>
          <w:sz w:val="24"/>
        </w:rPr>
      </w:pPr>
      <w:bookmarkStart w:id="0" w:name="_Toc133737854"/>
      <w:bookmarkStart w:id="1" w:name="_Toc133737943"/>
      <w:bookmarkStart w:id="2" w:name="_Toc133916723"/>
    </w:p>
    <w:p w14:paraId="46DA13EC" w14:textId="77777777" w:rsidR="00CE6212" w:rsidRPr="005E481C" w:rsidRDefault="00CE6212">
      <w:pPr>
        <w:pStyle w:val="af6"/>
        <w:spacing w:line="360" w:lineRule="auto"/>
        <w:jc w:val="center"/>
        <w:rPr>
          <w:rFonts w:ascii="Times New Roman" w:hAnsi="Times New Roman"/>
          <w:b/>
          <w:sz w:val="36"/>
        </w:rPr>
        <w:sectPr w:rsidR="00CE6212" w:rsidRPr="005E481C">
          <w:footerReference w:type="first" r:id="rId13"/>
          <w:pgSz w:w="11907" w:h="16840"/>
          <w:pgMar w:top="1758" w:right="1701" w:bottom="1588" w:left="1259" w:header="851" w:footer="992" w:gutter="0"/>
          <w:cols w:space="720"/>
          <w:docGrid w:linePitch="312"/>
        </w:sectPr>
      </w:pPr>
    </w:p>
    <w:p w14:paraId="373B0DDE" w14:textId="77777777" w:rsidR="00CE6212" w:rsidRPr="005E481C" w:rsidRDefault="00F27E9A">
      <w:pPr>
        <w:pStyle w:val="1"/>
        <w:spacing w:before="0" w:after="0" w:line="360" w:lineRule="auto"/>
        <w:rPr>
          <w:rFonts w:ascii="Times New Roman"/>
        </w:rPr>
      </w:pPr>
      <w:bookmarkStart w:id="3" w:name="_Toc118810546"/>
      <w:r w:rsidRPr="005E481C">
        <w:rPr>
          <w:rFonts w:ascii="Times New Roman" w:hint="eastAsia"/>
        </w:rPr>
        <w:lastRenderedPageBreak/>
        <w:t>第一章</w:t>
      </w:r>
      <w:r w:rsidRPr="005E481C">
        <w:rPr>
          <w:rFonts w:ascii="Times New Roman" w:hint="eastAsia"/>
        </w:rPr>
        <w:t xml:space="preserve">    </w:t>
      </w:r>
      <w:r w:rsidRPr="005E481C">
        <w:rPr>
          <w:rFonts w:ascii="Times New Roman" w:hint="eastAsia"/>
        </w:rPr>
        <w:t>磋商邀请</w:t>
      </w:r>
      <w:bookmarkEnd w:id="0"/>
      <w:bookmarkEnd w:id="1"/>
      <w:bookmarkEnd w:id="2"/>
      <w:bookmarkEnd w:id="3"/>
    </w:p>
    <w:p w14:paraId="6F8FBBE9" w14:textId="77777777" w:rsidR="00CE6212" w:rsidRPr="005E481C" w:rsidRDefault="00F27E9A">
      <w:pPr>
        <w:spacing w:line="360" w:lineRule="auto"/>
      </w:pPr>
      <w:r w:rsidRPr="005E481C">
        <w:rPr>
          <w:sz w:val="24"/>
        </w:rPr>
        <w:t xml:space="preserve"> </w:t>
      </w:r>
      <w:r w:rsidRPr="005E481C">
        <w:rPr>
          <w:rFonts w:hint="eastAsia"/>
          <w:sz w:val="24"/>
        </w:rPr>
        <w:t xml:space="preserve">  </w:t>
      </w:r>
      <w:r w:rsidRPr="005E481C">
        <w:rPr>
          <w:rFonts w:hint="eastAsia"/>
        </w:rPr>
        <w:t xml:space="preserve"> </w:t>
      </w:r>
    </w:p>
    <w:p w14:paraId="7828D7AC" w14:textId="6B1ED322" w:rsidR="00CE6212" w:rsidRPr="005E481C" w:rsidRDefault="00F27E9A">
      <w:pPr>
        <w:spacing w:line="360" w:lineRule="auto"/>
        <w:ind w:firstLineChars="200" w:firstLine="420"/>
      </w:pPr>
      <w:r w:rsidRPr="005E481C">
        <w:rPr>
          <w:rFonts w:hint="eastAsia"/>
        </w:rPr>
        <w:t>北京国际工程咨询有限公司受中国农业大学的委托，对</w:t>
      </w:r>
      <w:r w:rsidR="00473BD8">
        <w:rPr>
          <w:rFonts w:hint="eastAsia"/>
        </w:rPr>
        <w:t>中国</w:t>
      </w:r>
      <w:proofErr w:type="gramStart"/>
      <w:r w:rsidR="00473BD8">
        <w:rPr>
          <w:rFonts w:hint="eastAsia"/>
        </w:rPr>
        <w:t>农业大学动科院</w:t>
      </w:r>
      <w:proofErr w:type="gramEnd"/>
      <w:r w:rsidR="00473BD8">
        <w:rPr>
          <w:rFonts w:hint="eastAsia"/>
        </w:rPr>
        <w:t>涿州基地肉鸡舍系统采购项目（第二次）</w:t>
      </w:r>
      <w:r w:rsidRPr="005E481C">
        <w:rPr>
          <w:rFonts w:hint="eastAsia"/>
        </w:rPr>
        <w:t>进行国内竞争性磋商采购，</w:t>
      </w:r>
      <w:proofErr w:type="gramStart"/>
      <w:r w:rsidRPr="005E481C">
        <w:rPr>
          <w:rFonts w:hint="eastAsia"/>
        </w:rPr>
        <w:t>现邀请</w:t>
      </w:r>
      <w:proofErr w:type="gramEnd"/>
      <w:r w:rsidRPr="005E481C">
        <w:rPr>
          <w:rFonts w:hint="eastAsia"/>
        </w:rPr>
        <w:t>合格的供应商前来磋商。</w:t>
      </w:r>
    </w:p>
    <w:p w14:paraId="51E6CF67" w14:textId="6B4A3360" w:rsidR="00CE6212" w:rsidRPr="005E481C" w:rsidRDefault="00F27E9A">
      <w:pPr>
        <w:spacing w:line="360" w:lineRule="auto"/>
      </w:pPr>
      <w:r w:rsidRPr="005E481C">
        <w:rPr>
          <w:rFonts w:hint="eastAsia"/>
        </w:rPr>
        <w:t xml:space="preserve">1.  </w:t>
      </w:r>
      <w:r w:rsidRPr="005E481C">
        <w:rPr>
          <w:rFonts w:hint="eastAsia"/>
        </w:rPr>
        <w:t>采购编号：</w:t>
      </w:r>
      <w:r w:rsidR="00473BD8">
        <w:t>BIECC-23ZB0311/2</w:t>
      </w:r>
    </w:p>
    <w:p w14:paraId="1EAF8E3E" w14:textId="7F20AF31" w:rsidR="00CE6212" w:rsidRPr="006B297F" w:rsidRDefault="00F27E9A">
      <w:pPr>
        <w:spacing w:line="360" w:lineRule="auto"/>
      </w:pPr>
      <w:r w:rsidRPr="005E481C">
        <w:rPr>
          <w:rFonts w:hint="eastAsia"/>
        </w:rPr>
        <w:t xml:space="preserve">2.  </w:t>
      </w:r>
      <w:r w:rsidR="00F94509" w:rsidRPr="006B297F">
        <w:rPr>
          <w:rFonts w:hint="eastAsia"/>
        </w:rPr>
        <w:t>采购内容及预算金额：详见第五</w:t>
      </w:r>
      <w:r w:rsidRPr="006B297F">
        <w:rPr>
          <w:rFonts w:hint="eastAsia"/>
        </w:rPr>
        <w:t>章。</w:t>
      </w:r>
    </w:p>
    <w:p w14:paraId="4FF0A29C" w14:textId="77777777" w:rsidR="00CE6212" w:rsidRPr="006B297F" w:rsidRDefault="00F27E9A">
      <w:pPr>
        <w:spacing w:line="360" w:lineRule="auto"/>
        <w:ind w:left="600" w:hanging="600"/>
      </w:pPr>
      <w:r w:rsidRPr="006B297F">
        <w:t>3.</w:t>
      </w:r>
      <w:r w:rsidRPr="006B297F">
        <w:rPr>
          <w:rFonts w:hint="eastAsia"/>
        </w:rPr>
        <w:t xml:space="preserve">  </w:t>
      </w:r>
      <w:r w:rsidRPr="006B297F">
        <w:rPr>
          <w:rFonts w:hint="eastAsia"/>
        </w:rPr>
        <w:t>购买竞争性磋商文件时间和地点：</w:t>
      </w:r>
    </w:p>
    <w:p w14:paraId="5D9B1C74" w14:textId="01B4003B" w:rsidR="00CE6212" w:rsidRPr="006B297F" w:rsidRDefault="00F27E9A">
      <w:pPr>
        <w:spacing w:line="360" w:lineRule="auto"/>
        <w:ind w:left="600" w:hanging="600"/>
      </w:pPr>
      <w:r w:rsidRPr="006B297F">
        <w:t xml:space="preserve"> </w:t>
      </w:r>
      <w:r w:rsidRPr="006B297F">
        <w:tab/>
      </w:r>
      <w:r w:rsidRPr="006B297F">
        <w:rPr>
          <w:rFonts w:hint="eastAsia"/>
        </w:rPr>
        <w:t>时间：</w:t>
      </w:r>
      <w:r w:rsidRPr="006B297F">
        <w:rPr>
          <w:rFonts w:hint="eastAsia"/>
          <w:u w:val="single"/>
        </w:rPr>
        <w:t>20</w:t>
      </w:r>
      <w:r w:rsidRPr="006B297F">
        <w:rPr>
          <w:u w:val="single"/>
        </w:rPr>
        <w:t>2</w:t>
      </w:r>
      <w:r w:rsidR="00FB67A1" w:rsidRPr="006B297F">
        <w:rPr>
          <w:rFonts w:hint="eastAsia"/>
          <w:u w:val="single"/>
        </w:rPr>
        <w:t>3</w:t>
      </w:r>
      <w:r w:rsidRPr="006B297F">
        <w:rPr>
          <w:rFonts w:hint="eastAsia"/>
        </w:rPr>
        <w:t>年</w:t>
      </w:r>
      <w:r w:rsidR="0069070A" w:rsidRPr="006B297F">
        <w:rPr>
          <w:rFonts w:hint="eastAsia"/>
          <w:u w:val="single"/>
        </w:rPr>
        <w:t>7</w:t>
      </w:r>
      <w:r w:rsidRPr="006B297F">
        <w:rPr>
          <w:rFonts w:hint="eastAsia"/>
        </w:rPr>
        <w:t>月</w:t>
      </w:r>
      <w:r w:rsidR="00167961">
        <w:rPr>
          <w:rFonts w:hint="eastAsia"/>
          <w:u w:val="single"/>
        </w:rPr>
        <w:t>28</w:t>
      </w:r>
      <w:r w:rsidRPr="006B297F">
        <w:rPr>
          <w:rFonts w:hint="eastAsia"/>
        </w:rPr>
        <w:t>日至</w:t>
      </w:r>
      <w:r w:rsidRPr="006B297F">
        <w:rPr>
          <w:rFonts w:hint="eastAsia"/>
          <w:u w:val="single"/>
        </w:rPr>
        <w:t>20</w:t>
      </w:r>
      <w:r w:rsidRPr="006B297F">
        <w:rPr>
          <w:u w:val="single"/>
        </w:rPr>
        <w:t>2</w:t>
      </w:r>
      <w:r w:rsidR="00FB67A1" w:rsidRPr="006B297F">
        <w:rPr>
          <w:rFonts w:hint="eastAsia"/>
          <w:u w:val="single"/>
        </w:rPr>
        <w:t>3</w:t>
      </w:r>
      <w:r w:rsidRPr="006B297F">
        <w:rPr>
          <w:rFonts w:hint="eastAsia"/>
        </w:rPr>
        <w:t>年</w:t>
      </w:r>
      <w:r w:rsidR="00473BD8">
        <w:rPr>
          <w:rFonts w:hint="eastAsia"/>
          <w:u w:val="single"/>
        </w:rPr>
        <w:t>8</w:t>
      </w:r>
      <w:r w:rsidRPr="006B297F">
        <w:rPr>
          <w:rFonts w:hint="eastAsia"/>
        </w:rPr>
        <w:t>月</w:t>
      </w:r>
      <w:r w:rsidR="00167961">
        <w:rPr>
          <w:rFonts w:hint="eastAsia"/>
          <w:u w:val="single"/>
        </w:rPr>
        <w:t>4</w:t>
      </w:r>
      <w:r w:rsidRPr="006B297F">
        <w:rPr>
          <w:rFonts w:hint="eastAsia"/>
        </w:rPr>
        <w:t>日</w:t>
      </w:r>
      <w:r w:rsidRPr="006B297F">
        <w:t xml:space="preserve"> (</w:t>
      </w:r>
      <w:r w:rsidRPr="006B297F">
        <w:rPr>
          <w:rFonts w:hint="eastAsia"/>
        </w:rPr>
        <w:t>法定节假日除外</w:t>
      </w:r>
      <w:r w:rsidRPr="006B297F">
        <w:t>)</w:t>
      </w:r>
      <w:r w:rsidRPr="006B297F">
        <w:rPr>
          <w:rFonts w:hint="eastAsia"/>
        </w:rPr>
        <w:t>，</w:t>
      </w:r>
      <w:r w:rsidRPr="006B297F">
        <w:t>9:00</w:t>
      </w:r>
      <w:r w:rsidRPr="006B297F">
        <w:rPr>
          <w:rFonts w:hint="eastAsia"/>
        </w:rPr>
        <w:t>至</w:t>
      </w:r>
      <w:r w:rsidRPr="006B297F">
        <w:t>11:</w:t>
      </w:r>
      <w:r w:rsidRPr="006B297F">
        <w:rPr>
          <w:rFonts w:hint="eastAsia"/>
        </w:rPr>
        <w:t>3</w:t>
      </w:r>
      <w:r w:rsidRPr="006B297F">
        <w:t>0</w:t>
      </w:r>
      <w:r w:rsidRPr="006B297F">
        <w:rPr>
          <w:rFonts w:hint="eastAsia"/>
        </w:rPr>
        <w:t>；</w:t>
      </w:r>
      <w:r w:rsidR="00936C50">
        <w:rPr>
          <w:rFonts w:hint="eastAsia"/>
        </w:rPr>
        <w:t>13</w:t>
      </w:r>
      <w:r w:rsidRPr="006B297F">
        <w:t>:</w:t>
      </w:r>
      <w:r w:rsidRPr="006B297F">
        <w:rPr>
          <w:rFonts w:hint="eastAsia"/>
        </w:rPr>
        <w:t>0</w:t>
      </w:r>
      <w:r w:rsidRPr="006B297F">
        <w:t>0</w:t>
      </w:r>
      <w:r w:rsidRPr="006B297F">
        <w:rPr>
          <w:rFonts w:hint="eastAsia"/>
        </w:rPr>
        <w:t>至</w:t>
      </w:r>
      <w:r w:rsidR="00936C50">
        <w:rPr>
          <w:rFonts w:hint="eastAsia"/>
        </w:rPr>
        <w:t>17</w:t>
      </w:r>
      <w:r w:rsidRPr="006B297F">
        <w:t>:</w:t>
      </w:r>
      <w:r w:rsidR="00FB67A1" w:rsidRPr="006B297F">
        <w:rPr>
          <w:rFonts w:hint="eastAsia"/>
        </w:rPr>
        <w:t>0</w:t>
      </w:r>
      <w:r w:rsidRPr="006B297F">
        <w:t>0</w:t>
      </w:r>
      <w:r w:rsidRPr="006B297F">
        <w:rPr>
          <w:rFonts w:hint="eastAsia"/>
        </w:rPr>
        <w:t>（北京时间）。</w:t>
      </w:r>
    </w:p>
    <w:p w14:paraId="229F698E" w14:textId="37312F52" w:rsidR="00CE6212" w:rsidRPr="006B297F" w:rsidRDefault="00F27E9A">
      <w:pPr>
        <w:spacing w:line="360" w:lineRule="auto"/>
        <w:ind w:leftChars="285" w:left="598"/>
      </w:pPr>
      <w:r w:rsidRPr="006B297F">
        <w:rPr>
          <w:rFonts w:hint="eastAsia"/>
        </w:rPr>
        <w:t>地点：</w:t>
      </w:r>
      <w:r w:rsidR="0016650E" w:rsidRPr="0016650E">
        <w:rPr>
          <w:rFonts w:hint="eastAsia"/>
        </w:rPr>
        <w:t>北京国际工程咨询有限公司（北京市海淀区学院路</w:t>
      </w:r>
      <w:r w:rsidR="0016650E" w:rsidRPr="0016650E">
        <w:rPr>
          <w:rFonts w:hint="eastAsia"/>
        </w:rPr>
        <w:t>30</w:t>
      </w:r>
      <w:r w:rsidR="0016650E" w:rsidRPr="0016650E">
        <w:rPr>
          <w:rFonts w:hint="eastAsia"/>
        </w:rPr>
        <w:t>号科大天工大厦</w:t>
      </w:r>
      <w:r w:rsidR="0016650E" w:rsidRPr="0016650E">
        <w:rPr>
          <w:rFonts w:hint="eastAsia"/>
        </w:rPr>
        <w:t>B</w:t>
      </w:r>
      <w:r w:rsidR="0016650E" w:rsidRPr="0016650E">
        <w:rPr>
          <w:rFonts w:hint="eastAsia"/>
        </w:rPr>
        <w:t>座</w:t>
      </w:r>
      <w:r w:rsidR="0016650E" w:rsidRPr="0016650E">
        <w:rPr>
          <w:rFonts w:hint="eastAsia"/>
        </w:rPr>
        <w:t>1703</w:t>
      </w:r>
      <w:r w:rsidR="0016650E" w:rsidRPr="0016650E">
        <w:rPr>
          <w:rFonts w:hint="eastAsia"/>
        </w:rPr>
        <w:t>室）</w:t>
      </w:r>
      <w:r w:rsidRPr="006B297F">
        <w:rPr>
          <w:rFonts w:hint="eastAsia"/>
        </w:rPr>
        <w:t>。</w:t>
      </w:r>
    </w:p>
    <w:p w14:paraId="58A13723" w14:textId="77777777" w:rsidR="00CE6212" w:rsidRPr="006B297F" w:rsidRDefault="00F27E9A">
      <w:pPr>
        <w:spacing w:line="360" w:lineRule="auto"/>
      </w:pPr>
      <w:r w:rsidRPr="006B297F">
        <w:t>4.</w:t>
      </w:r>
      <w:r w:rsidRPr="006B297F">
        <w:tab/>
      </w:r>
      <w:r w:rsidRPr="006B297F">
        <w:rPr>
          <w:rFonts w:hint="eastAsia"/>
        </w:rPr>
        <w:t>竞争性磋商文件售价：</w:t>
      </w:r>
    </w:p>
    <w:p w14:paraId="3BCD2FA7" w14:textId="77777777" w:rsidR="00CE6212" w:rsidRPr="006B297F" w:rsidRDefault="00F27E9A">
      <w:pPr>
        <w:spacing w:line="360" w:lineRule="auto"/>
        <w:ind w:leftChars="200" w:left="420" w:firstLineChars="200" w:firstLine="420"/>
        <w:rPr>
          <w:rFonts w:ascii="宋体"/>
          <w:szCs w:val="21"/>
        </w:rPr>
      </w:pPr>
      <w:r w:rsidRPr="006B297F">
        <w:rPr>
          <w:rFonts w:ascii="宋体" w:hint="eastAsia"/>
          <w:szCs w:val="21"/>
        </w:rPr>
        <w:t>人民币500元/本（含电子版），竞争性磋商文件售后不退。</w:t>
      </w:r>
    </w:p>
    <w:p w14:paraId="49A9EFC3" w14:textId="77777777" w:rsidR="00CE6212" w:rsidRPr="006B297F" w:rsidRDefault="00F27E9A">
      <w:pPr>
        <w:spacing w:line="360" w:lineRule="auto"/>
        <w:ind w:leftChars="200" w:left="420" w:firstLineChars="200" w:firstLine="420"/>
        <w:rPr>
          <w:rFonts w:ascii="宋体"/>
          <w:szCs w:val="21"/>
        </w:rPr>
      </w:pPr>
      <w:proofErr w:type="gramStart"/>
      <w:r w:rsidRPr="006B297F">
        <w:rPr>
          <w:rFonts w:ascii="宋体" w:hint="eastAsia"/>
          <w:szCs w:val="21"/>
        </w:rPr>
        <w:t>若现场</w:t>
      </w:r>
      <w:proofErr w:type="gramEnd"/>
      <w:r w:rsidRPr="006B297F">
        <w:rPr>
          <w:rFonts w:ascii="宋体" w:hint="eastAsia"/>
          <w:szCs w:val="21"/>
        </w:rPr>
        <w:t>购买，只接受现金支付。</w:t>
      </w:r>
    </w:p>
    <w:p w14:paraId="3AE35962" w14:textId="610644F8" w:rsidR="00CE6212" w:rsidRPr="006B297F" w:rsidRDefault="00F27E9A" w:rsidP="005C0BC4">
      <w:pPr>
        <w:spacing w:line="360" w:lineRule="auto"/>
        <w:ind w:leftChars="200" w:left="420" w:firstLineChars="200" w:firstLine="420"/>
        <w:rPr>
          <w:rFonts w:ascii="宋体" w:hAnsi="宋体"/>
        </w:rPr>
      </w:pPr>
      <w:r w:rsidRPr="006B297F">
        <w:rPr>
          <w:rFonts w:ascii="宋体" w:hAnsi="宋体" w:hint="eastAsia"/>
        </w:rPr>
        <w:t>若通过汇款购买竞争性磋商文件，请按下述北京国际工程咨询有限公司的地址汇款，并将汇款底单及“购买标书信息表”（见附表）通过邮件形式发至我公司邮箱，邮件主题为“购买标书信息</w:t>
      </w:r>
      <w:r w:rsidR="00473BD8">
        <w:rPr>
          <w:rFonts w:ascii="宋体" w:hAnsi="宋体" w:hint="eastAsia"/>
        </w:rPr>
        <w:t>BIECC-23ZB0311/2</w:t>
      </w:r>
      <w:r w:rsidRPr="006B297F">
        <w:rPr>
          <w:rFonts w:ascii="宋体" w:hAnsi="宋体" w:hint="eastAsia"/>
        </w:rPr>
        <w:t>”。否则不予受理。</w:t>
      </w:r>
      <w:r w:rsidR="000A3521" w:rsidRPr="000A3521">
        <w:rPr>
          <w:rFonts w:ascii="宋体" w:hAnsi="宋体" w:hint="eastAsia"/>
        </w:rPr>
        <w:t>电子版招标文件请到http://www.biecc.com.cn/标书下载处下载。</w:t>
      </w:r>
      <w:r w:rsidRPr="006B297F">
        <w:rPr>
          <w:rFonts w:ascii="宋体" w:hAnsi="宋体" w:hint="eastAsia"/>
        </w:rPr>
        <w:t>若需快递纸质版竞争性磋商文件，须加付快递费100元。电汇或</w:t>
      </w:r>
      <w:proofErr w:type="gramStart"/>
      <w:r w:rsidRPr="006B297F">
        <w:rPr>
          <w:rFonts w:ascii="宋体" w:hAnsi="宋体" w:hint="eastAsia"/>
        </w:rPr>
        <w:t>网银必须</w:t>
      </w:r>
      <w:proofErr w:type="gramEnd"/>
      <w:r w:rsidRPr="006B297F">
        <w:rPr>
          <w:rFonts w:ascii="宋体" w:hAnsi="宋体" w:hint="eastAsia"/>
        </w:rPr>
        <w:t>于</w:t>
      </w:r>
      <w:r w:rsidR="00FB67A1" w:rsidRPr="006B297F">
        <w:rPr>
          <w:rFonts w:ascii="宋体" w:hAnsi="宋体" w:hint="eastAsia"/>
        </w:rPr>
        <w:t>2023年</w:t>
      </w:r>
      <w:r w:rsidR="00805649">
        <w:rPr>
          <w:rFonts w:ascii="宋体" w:hAnsi="宋体" w:hint="eastAsia"/>
        </w:rPr>
        <w:t>8</w:t>
      </w:r>
      <w:r w:rsidR="00FB67A1" w:rsidRPr="006B297F">
        <w:rPr>
          <w:rFonts w:ascii="宋体" w:hAnsi="宋体" w:hint="eastAsia"/>
        </w:rPr>
        <w:t>月</w:t>
      </w:r>
      <w:r w:rsidR="00167961">
        <w:rPr>
          <w:rFonts w:ascii="宋体" w:hAnsi="宋体" w:hint="eastAsia"/>
        </w:rPr>
        <w:t>4</w:t>
      </w:r>
      <w:r w:rsidRPr="006B297F">
        <w:rPr>
          <w:rFonts w:ascii="宋体" w:hAnsi="宋体" w:hint="eastAsia"/>
        </w:rPr>
        <w:t>日下午</w:t>
      </w:r>
      <w:r w:rsidR="00FB67A1" w:rsidRPr="006B297F">
        <w:rPr>
          <w:rFonts w:ascii="宋体" w:hAnsi="宋体" w:hint="eastAsia"/>
        </w:rPr>
        <w:t>5</w:t>
      </w:r>
      <w:r w:rsidRPr="006B297F">
        <w:rPr>
          <w:rFonts w:ascii="宋体" w:hAnsi="宋体" w:hint="eastAsia"/>
        </w:rPr>
        <w:t>:</w:t>
      </w:r>
      <w:r w:rsidR="00FB67A1" w:rsidRPr="006B297F">
        <w:rPr>
          <w:rFonts w:ascii="宋体" w:hAnsi="宋体" w:hint="eastAsia"/>
        </w:rPr>
        <w:t>0</w:t>
      </w:r>
      <w:r w:rsidRPr="006B297F">
        <w:rPr>
          <w:rFonts w:ascii="宋体" w:hAnsi="宋体" w:hint="eastAsia"/>
        </w:rPr>
        <w:t>0前到账。</w:t>
      </w:r>
    </w:p>
    <w:p w14:paraId="3EE8CB09" w14:textId="745B1A20" w:rsidR="00CE6212" w:rsidRPr="006B297F" w:rsidRDefault="00F27E9A">
      <w:pPr>
        <w:spacing w:line="360" w:lineRule="auto"/>
        <w:ind w:left="525" w:hangingChars="250" w:hanging="525"/>
      </w:pPr>
      <w:r w:rsidRPr="006B297F">
        <w:rPr>
          <w:rFonts w:hint="eastAsia"/>
        </w:rPr>
        <w:t xml:space="preserve">5.   </w:t>
      </w:r>
      <w:r w:rsidRPr="006B297F">
        <w:rPr>
          <w:rFonts w:hint="eastAsia"/>
        </w:rPr>
        <w:t>递交首次磋商响应文件截止时间：</w:t>
      </w:r>
      <w:r w:rsidRPr="006B297F">
        <w:rPr>
          <w:rFonts w:hint="eastAsia"/>
          <w:u w:val="single"/>
        </w:rPr>
        <w:t>20</w:t>
      </w:r>
      <w:r w:rsidRPr="006B297F">
        <w:rPr>
          <w:u w:val="single"/>
        </w:rPr>
        <w:t>2</w:t>
      </w:r>
      <w:r w:rsidR="00FB67A1" w:rsidRPr="006B297F">
        <w:rPr>
          <w:rFonts w:hint="eastAsia"/>
          <w:u w:val="single"/>
        </w:rPr>
        <w:t>3</w:t>
      </w:r>
      <w:r w:rsidRPr="006B297F">
        <w:rPr>
          <w:rFonts w:hint="eastAsia"/>
        </w:rPr>
        <w:t>年</w:t>
      </w:r>
      <w:r w:rsidR="00473BD8">
        <w:rPr>
          <w:rFonts w:hint="eastAsia"/>
          <w:u w:val="single"/>
        </w:rPr>
        <w:t>8</w:t>
      </w:r>
      <w:r w:rsidRPr="006B297F">
        <w:rPr>
          <w:rFonts w:hint="eastAsia"/>
        </w:rPr>
        <w:t>月</w:t>
      </w:r>
      <w:r w:rsidR="005C2873">
        <w:rPr>
          <w:rFonts w:hint="eastAsia"/>
          <w:u w:val="single"/>
        </w:rPr>
        <w:t>15</w:t>
      </w:r>
      <w:r w:rsidRPr="006B297F">
        <w:rPr>
          <w:rFonts w:hint="eastAsia"/>
        </w:rPr>
        <w:t>日</w:t>
      </w:r>
      <w:r w:rsidRPr="006B297F">
        <w:rPr>
          <w:rFonts w:hint="eastAsia"/>
          <w:u w:val="single"/>
        </w:rPr>
        <w:t xml:space="preserve"> </w:t>
      </w:r>
      <w:r w:rsidR="007121F3" w:rsidRPr="006B297F">
        <w:rPr>
          <w:rFonts w:hint="eastAsia"/>
          <w:u w:val="single"/>
        </w:rPr>
        <w:t>上</w:t>
      </w:r>
      <w:r w:rsidR="00D075E0" w:rsidRPr="006B297F">
        <w:rPr>
          <w:rFonts w:hint="eastAsia"/>
          <w:u w:val="single"/>
        </w:rPr>
        <w:t>午</w:t>
      </w:r>
      <w:r w:rsidR="007121F3" w:rsidRPr="006B297F">
        <w:rPr>
          <w:rFonts w:hint="eastAsia"/>
          <w:u w:val="single"/>
        </w:rPr>
        <w:t>09</w:t>
      </w:r>
      <w:r w:rsidRPr="006B297F">
        <w:rPr>
          <w:rFonts w:hint="eastAsia"/>
          <w:u w:val="single"/>
        </w:rPr>
        <w:t>：</w:t>
      </w:r>
      <w:r w:rsidR="007121F3" w:rsidRPr="006B297F">
        <w:rPr>
          <w:rFonts w:hint="eastAsia"/>
          <w:u w:val="single"/>
        </w:rPr>
        <w:t>3</w:t>
      </w:r>
      <w:r w:rsidRPr="006B297F">
        <w:rPr>
          <w:rFonts w:hint="eastAsia"/>
          <w:u w:val="single"/>
        </w:rPr>
        <w:t>0</w:t>
      </w:r>
      <w:r w:rsidRPr="006B297F">
        <w:rPr>
          <w:rFonts w:hint="eastAsia"/>
          <w:u w:val="single"/>
        </w:rPr>
        <w:t xml:space="preserve">　</w:t>
      </w:r>
      <w:r w:rsidRPr="006B297F">
        <w:rPr>
          <w:rFonts w:hint="eastAsia"/>
        </w:rPr>
        <w:t>（北京时间）。</w:t>
      </w:r>
    </w:p>
    <w:p w14:paraId="03C1E839" w14:textId="50187401" w:rsidR="00CE6212" w:rsidRPr="005E481C" w:rsidRDefault="00F27E9A">
      <w:pPr>
        <w:spacing w:line="360" w:lineRule="auto"/>
        <w:ind w:leftChars="200" w:left="420"/>
        <w:rPr>
          <w:b/>
        </w:rPr>
      </w:pPr>
      <w:r w:rsidRPr="006B297F">
        <w:rPr>
          <w:rFonts w:hint="eastAsia"/>
        </w:rPr>
        <w:t>竞争性磋商会议地点：</w:t>
      </w:r>
      <w:bookmarkStart w:id="4" w:name="_Hlk119747320"/>
      <w:bookmarkStart w:id="5" w:name="_Hlk119766767"/>
      <w:r w:rsidR="00D075E0" w:rsidRPr="006B297F">
        <w:rPr>
          <w:rFonts w:hint="eastAsia"/>
        </w:rPr>
        <w:t>北京市海淀区学院路</w:t>
      </w:r>
      <w:r w:rsidR="00D075E0" w:rsidRPr="006B297F">
        <w:rPr>
          <w:rFonts w:hint="eastAsia"/>
        </w:rPr>
        <w:t>30</w:t>
      </w:r>
      <w:r w:rsidR="00D075E0" w:rsidRPr="006B297F">
        <w:rPr>
          <w:rFonts w:hint="eastAsia"/>
        </w:rPr>
        <w:t>号科大天工大厦</w:t>
      </w:r>
      <w:r w:rsidR="005C2873" w:rsidRPr="005C2873">
        <w:rPr>
          <w:rFonts w:hint="eastAsia"/>
        </w:rPr>
        <w:t>A</w:t>
      </w:r>
      <w:r w:rsidR="005C2873" w:rsidRPr="005C2873">
        <w:rPr>
          <w:rFonts w:hint="eastAsia"/>
        </w:rPr>
        <w:t>座</w:t>
      </w:r>
      <w:r w:rsidR="005C2873" w:rsidRPr="005C2873">
        <w:rPr>
          <w:rFonts w:hint="eastAsia"/>
        </w:rPr>
        <w:t>5</w:t>
      </w:r>
      <w:r w:rsidR="005C2873" w:rsidRPr="005C2873">
        <w:rPr>
          <w:rFonts w:hint="eastAsia"/>
        </w:rPr>
        <w:t>层</w:t>
      </w:r>
      <w:r w:rsidR="005C2873" w:rsidRPr="005C2873">
        <w:rPr>
          <w:rFonts w:hint="eastAsia"/>
        </w:rPr>
        <w:t>510</w:t>
      </w:r>
      <w:r w:rsidR="005C2873" w:rsidRPr="005C2873">
        <w:rPr>
          <w:rFonts w:hint="eastAsia"/>
        </w:rPr>
        <w:t>会议室</w:t>
      </w:r>
      <w:r w:rsidR="00D075E0" w:rsidRPr="006B297F">
        <w:rPr>
          <w:rFonts w:hint="eastAsia"/>
        </w:rPr>
        <w:t>，如有变化，另行通知</w:t>
      </w:r>
      <w:bookmarkEnd w:id="4"/>
      <w:r w:rsidR="00D075E0" w:rsidRPr="006B297F">
        <w:rPr>
          <w:rFonts w:ascii="宋体" w:hint="eastAsia"/>
          <w:szCs w:val="21"/>
        </w:rPr>
        <w:t>。</w:t>
      </w:r>
      <w:bookmarkEnd w:id="5"/>
      <w:r w:rsidRPr="006B297F">
        <w:rPr>
          <w:rFonts w:hint="eastAsia"/>
        </w:rPr>
        <w:t>逾期收到或不符合规定的磋商响应文件恕不接受。</w:t>
      </w:r>
      <w:r w:rsidRPr="006B297F">
        <w:rPr>
          <w:rFonts w:ascii="宋体" w:hint="eastAsia"/>
          <w:b/>
          <w:szCs w:val="21"/>
        </w:rPr>
        <w:t>递交响应文件的供应商代表必须为本项目的授权代表并携带身份证件。</w:t>
      </w:r>
    </w:p>
    <w:p w14:paraId="40F67EEA" w14:textId="77777777" w:rsidR="00CE6212" w:rsidRPr="005E481C" w:rsidRDefault="00F27E9A">
      <w:pPr>
        <w:spacing w:line="360" w:lineRule="auto"/>
        <w:ind w:left="420" w:hangingChars="200" w:hanging="420"/>
      </w:pPr>
      <w:r w:rsidRPr="005E481C">
        <w:rPr>
          <w:rFonts w:hint="eastAsia"/>
        </w:rPr>
        <w:t xml:space="preserve">6.   </w:t>
      </w:r>
      <w:r w:rsidRPr="005E481C">
        <w:rPr>
          <w:rFonts w:hint="eastAsia"/>
        </w:rPr>
        <w:t>凡对本次磋商提出询问，请与北京国际工程咨询有限公司联系（技术方面的询问请以信函或传真的形式）。</w:t>
      </w:r>
    </w:p>
    <w:p w14:paraId="4B6FB74A" w14:textId="10D413DB" w:rsidR="00CE6212" w:rsidRPr="005E481C" w:rsidRDefault="00F27E9A">
      <w:pPr>
        <w:spacing w:line="360" w:lineRule="auto"/>
        <w:ind w:left="420" w:hangingChars="200" w:hanging="420"/>
        <w:rPr>
          <w:rFonts w:ascii="宋体" w:hAnsi="宋体"/>
          <w:szCs w:val="21"/>
        </w:rPr>
      </w:pPr>
      <w:r w:rsidRPr="005E481C">
        <w:rPr>
          <w:rFonts w:hint="eastAsia"/>
        </w:rPr>
        <w:t xml:space="preserve">7.   </w:t>
      </w:r>
      <w:r w:rsidRPr="005E481C">
        <w:rPr>
          <w:rFonts w:ascii="宋体" w:hAnsi="宋体" w:hint="eastAsia"/>
          <w:b/>
          <w:szCs w:val="21"/>
        </w:rPr>
        <w:t>需要落实的政府采购政策：</w:t>
      </w:r>
      <w:bookmarkStart w:id="6" w:name="_Hlk119766822"/>
      <w:r w:rsidRPr="005E481C">
        <w:rPr>
          <w:rFonts w:ascii="宋体" w:hAnsi="宋体" w:hint="eastAsia"/>
          <w:szCs w:val="21"/>
        </w:rPr>
        <w:t>促进中小企业、监狱企业和残疾人福利性单位发展、优先采购节能产品、环境标志产品</w:t>
      </w:r>
      <w:r w:rsidR="00692867" w:rsidRPr="005E481C">
        <w:rPr>
          <w:rFonts w:ascii="宋体" w:hAnsi="宋体" w:hint="eastAsia"/>
          <w:szCs w:val="21"/>
        </w:rPr>
        <w:t>、鼓励信用担保</w:t>
      </w:r>
      <w:r w:rsidRPr="005E481C">
        <w:rPr>
          <w:rFonts w:ascii="宋体" w:hAnsi="宋体" w:hint="eastAsia"/>
          <w:szCs w:val="21"/>
        </w:rPr>
        <w:t>等</w:t>
      </w:r>
      <w:bookmarkEnd w:id="6"/>
      <w:r w:rsidRPr="005E481C">
        <w:rPr>
          <w:rFonts w:ascii="宋体" w:hAnsi="宋体" w:hint="eastAsia"/>
          <w:szCs w:val="21"/>
        </w:rPr>
        <w:t>。</w:t>
      </w:r>
    </w:p>
    <w:p w14:paraId="17D77B62" w14:textId="77777777" w:rsidR="00CE6212" w:rsidRPr="005E481C" w:rsidRDefault="00CE6212">
      <w:pPr>
        <w:spacing w:line="360" w:lineRule="auto"/>
        <w:rPr>
          <w:rFonts w:ascii="宋体" w:hAnsi="宋体"/>
          <w:szCs w:val="21"/>
        </w:rPr>
      </w:pPr>
    </w:p>
    <w:p w14:paraId="40A52EDA" w14:textId="77777777" w:rsidR="00CE6212" w:rsidRPr="005E481C" w:rsidRDefault="00F27E9A">
      <w:pPr>
        <w:spacing w:line="360" w:lineRule="auto"/>
        <w:rPr>
          <w:rFonts w:ascii="宋体" w:hAnsi="宋体"/>
          <w:b/>
          <w:szCs w:val="21"/>
        </w:rPr>
      </w:pPr>
      <w:r w:rsidRPr="005E481C">
        <w:rPr>
          <w:rFonts w:hint="eastAsia"/>
        </w:rPr>
        <w:t xml:space="preserve">    </w:t>
      </w:r>
      <w:r w:rsidRPr="005E481C">
        <w:rPr>
          <w:rFonts w:ascii="宋体" w:hAnsi="宋体" w:hint="eastAsia"/>
          <w:b/>
          <w:szCs w:val="21"/>
        </w:rPr>
        <w:t>采购人名称： 中国农业大学</w:t>
      </w:r>
    </w:p>
    <w:p w14:paraId="1C032947" w14:textId="77777777" w:rsidR="00CE6212" w:rsidRPr="005E481C" w:rsidRDefault="00F27E9A">
      <w:pPr>
        <w:spacing w:line="360" w:lineRule="auto"/>
        <w:ind w:firstLineChars="200" w:firstLine="420"/>
        <w:rPr>
          <w:rFonts w:ascii="宋体" w:hAnsi="宋体"/>
          <w:szCs w:val="21"/>
        </w:rPr>
      </w:pPr>
      <w:r w:rsidRPr="003B180C">
        <w:rPr>
          <w:rFonts w:ascii="宋体" w:hAnsi="宋体" w:hint="eastAsia"/>
          <w:szCs w:val="21"/>
        </w:rPr>
        <w:t>地址：</w:t>
      </w:r>
      <w:bookmarkStart w:id="7" w:name="_Hlk139806966"/>
      <w:r w:rsidRPr="003B180C">
        <w:rPr>
          <w:rFonts w:ascii="宋体" w:hAnsi="宋体" w:hint="eastAsia"/>
          <w:szCs w:val="21"/>
        </w:rPr>
        <w:t>北京市</w:t>
      </w:r>
      <w:r w:rsidRPr="003B180C">
        <w:rPr>
          <w:rFonts w:hint="eastAsia"/>
        </w:rPr>
        <w:t>海淀区圆明园西路</w:t>
      </w:r>
      <w:r w:rsidRPr="003B180C">
        <w:rPr>
          <w:rFonts w:hint="eastAsia"/>
        </w:rPr>
        <w:t>2</w:t>
      </w:r>
      <w:r w:rsidRPr="003B180C">
        <w:rPr>
          <w:rFonts w:hint="eastAsia"/>
        </w:rPr>
        <w:t>号</w:t>
      </w:r>
      <w:bookmarkEnd w:id="7"/>
    </w:p>
    <w:p w14:paraId="447BF118" w14:textId="0603E120" w:rsidR="003B180C" w:rsidRDefault="00F27E9A">
      <w:pPr>
        <w:spacing w:line="360" w:lineRule="auto"/>
        <w:ind w:firstLineChars="200" w:firstLine="420"/>
        <w:rPr>
          <w:rFonts w:ascii="宋体" w:hAnsi="宋体"/>
          <w:szCs w:val="21"/>
        </w:rPr>
      </w:pPr>
      <w:r w:rsidRPr="005E481C">
        <w:rPr>
          <w:rFonts w:ascii="宋体" w:hAnsi="宋体" w:hint="eastAsia"/>
          <w:szCs w:val="21"/>
        </w:rPr>
        <w:t>采购人联系方式：</w:t>
      </w:r>
      <w:bookmarkStart w:id="8" w:name="_Hlk119766838"/>
      <w:r w:rsidR="003B180C" w:rsidRPr="003B180C">
        <w:rPr>
          <w:rFonts w:ascii="宋体" w:hAnsi="宋体" w:hint="eastAsia"/>
          <w:szCs w:val="21"/>
        </w:rPr>
        <w:t>张老师15210352238</w:t>
      </w:r>
    </w:p>
    <w:p w14:paraId="40535898" w14:textId="2BE9D422" w:rsidR="00CE6212" w:rsidRPr="005E481C" w:rsidRDefault="003B180C" w:rsidP="003B180C">
      <w:pPr>
        <w:spacing w:line="360" w:lineRule="auto"/>
        <w:ind w:firstLineChars="1000" w:firstLine="2100"/>
        <w:rPr>
          <w:rFonts w:ascii="宋体" w:hAnsi="宋体"/>
          <w:szCs w:val="21"/>
        </w:rPr>
      </w:pPr>
      <w:r w:rsidRPr="003B180C">
        <w:rPr>
          <w:rFonts w:ascii="宋体" w:hAnsi="宋体" w:hint="eastAsia"/>
          <w:szCs w:val="21"/>
        </w:rPr>
        <w:t>蒋老师15501015722</w:t>
      </w:r>
      <w:bookmarkEnd w:id="8"/>
    </w:p>
    <w:p w14:paraId="587A83DA" w14:textId="77777777" w:rsidR="00CE6212" w:rsidRPr="005E481C" w:rsidRDefault="00CE6212">
      <w:pPr>
        <w:spacing w:line="360" w:lineRule="auto"/>
        <w:ind w:firstLineChars="200" w:firstLine="420"/>
        <w:rPr>
          <w:rFonts w:ascii="宋体" w:hAnsi="宋体"/>
          <w:szCs w:val="21"/>
        </w:rPr>
      </w:pPr>
    </w:p>
    <w:p w14:paraId="6F212AB8" w14:textId="77777777" w:rsidR="00CE6212" w:rsidRPr="005E481C" w:rsidRDefault="00F27E9A">
      <w:pPr>
        <w:spacing w:line="360" w:lineRule="auto"/>
        <w:ind w:firstLineChars="100" w:firstLine="211"/>
        <w:rPr>
          <w:b/>
        </w:rPr>
      </w:pPr>
      <w:r w:rsidRPr="005E481C">
        <w:rPr>
          <w:rFonts w:hint="eastAsia"/>
          <w:b/>
        </w:rPr>
        <w:lastRenderedPageBreak/>
        <w:t xml:space="preserve">  </w:t>
      </w:r>
      <w:r w:rsidRPr="005E481C">
        <w:rPr>
          <w:rFonts w:hint="eastAsia"/>
          <w:b/>
        </w:rPr>
        <w:t>采购代理机构：北京国际工程咨询有限公司</w:t>
      </w:r>
    </w:p>
    <w:p w14:paraId="6670BD97" w14:textId="193B4FAB" w:rsidR="00CE6212" w:rsidRPr="005E481C" w:rsidRDefault="00F27E9A">
      <w:pPr>
        <w:spacing w:line="360" w:lineRule="auto"/>
        <w:ind w:leftChars="228" w:left="1319" w:hangingChars="400" w:hanging="840"/>
        <w:outlineLvl w:val="0"/>
      </w:pPr>
      <w:bookmarkStart w:id="9" w:name="_Toc512937850"/>
      <w:bookmarkStart w:id="10" w:name="_Toc133737855"/>
      <w:bookmarkStart w:id="11" w:name="_Toc133737944"/>
      <w:bookmarkStart w:id="12" w:name="_Toc133916724"/>
      <w:r w:rsidRPr="005E481C">
        <w:rPr>
          <w:rFonts w:hint="eastAsia"/>
        </w:rPr>
        <w:t>地</w:t>
      </w:r>
      <w:r w:rsidRPr="005E481C">
        <w:rPr>
          <w:rFonts w:hint="eastAsia"/>
        </w:rPr>
        <w:t xml:space="preserve">  </w:t>
      </w:r>
      <w:r w:rsidRPr="005E481C">
        <w:rPr>
          <w:rFonts w:hint="eastAsia"/>
        </w:rPr>
        <w:t>址：北京市海淀区学院路</w:t>
      </w:r>
      <w:r w:rsidRPr="005E481C">
        <w:rPr>
          <w:rFonts w:hint="eastAsia"/>
        </w:rPr>
        <w:t>30</w:t>
      </w:r>
      <w:r w:rsidRPr="005E481C">
        <w:rPr>
          <w:rFonts w:hint="eastAsia"/>
        </w:rPr>
        <w:t>号科大天工大厦</w:t>
      </w:r>
      <w:r w:rsidRPr="005E481C">
        <w:rPr>
          <w:rFonts w:hint="eastAsia"/>
        </w:rPr>
        <w:t>A</w:t>
      </w:r>
      <w:r w:rsidRPr="005E481C">
        <w:rPr>
          <w:rFonts w:hint="eastAsia"/>
        </w:rPr>
        <w:t>座</w:t>
      </w:r>
      <w:r w:rsidR="00996264" w:rsidRPr="005E481C">
        <w:rPr>
          <w:rFonts w:hint="eastAsia"/>
        </w:rPr>
        <w:t>6</w:t>
      </w:r>
      <w:r w:rsidR="00996264" w:rsidRPr="005E481C">
        <w:rPr>
          <w:rFonts w:hint="eastAsia"/>
        </w:rPr>
        <w:t>层</w:t>
      </w:r>
      <w:r w:rsidRPr="005E481C">
        <w:rPr>
          <w:rFonts w:hint="eastAsia"/>
        </w:rPr>
        <w:t xml:space="preserve"> </w:t>
      </w:r>
    </w:p>
    <w:p w14:paraId="0E2647AA" w14:textId="77777777" w:rsidR="00CE6212" w:rsidRPr="005E481C" w:rsidRDefault="00F27E9A">
      <w:pPr>
        <w:spacing w:line="360" w:lineRule="auto"/>
        <w:ind w:leftChars="171" w:left="359" w:firstLineChars="50" w:firstLine="105"/>
        <w:outlineLvl w:val="0"/>
      </w:pPr>
      <w:proofErr w:type="gramStart"/>
      <w:r w:rsidRPr="005E481C">
        <w:rPr>
          <w:rFonts w:hint="eastAsia"/>
        </w:rPr>
        <w:t>邮</w:t>
      </w:r>
      <w:proofErr w:type="gramEnd"/>
      <w:r w:rsidRPr="005E481C">
        <w:rPr>
          <w:rFonts w:hint="eastAsia"/>
        </w:rPr>
        <w:t xml:space="preserve">  </w:t>
      </w:r>
      <w:r w:rsidRPr="005E481C">
        <w:rPr>
          <w:rFonts w:hint="eastAsia"/>
        </w:rPr>
        <w:t>编：</w:t>
      </w:r>
      <w:r w:rsidRPr="005E481C">
        <w:rPr>
          <w:rFonts w:hint="eastAsia"/>
        </w:rPr>
        <w:t xml:space="preserve">100083 </w:t>
      </w:r>
    </w:p>
    <w:p w14:paraId="6D97F742" w14:textId="77777777" w:rsidR="00CE6212" w:rsidRPr="005E481C" w:rsidRDefault="00F27E9A">
      <w:pPr>
        <w:spacing w:line="360" w:lineRule="auto"/>
        <w:ind w:leftChars="171" w:left="359" w:firstLineChars="50" w:firstLine="105"/>
      </w:pPr>
      <w:r w:rsidRPr="005E481C">
        <w:rPr>
          <w:rFonts w:hint="eastAsia"/>
        </w:rPr>
        <w:t>开户银行：华夏银行北京学院路支行</w:t>
      </w:r>
      <w:r w:rsidRPr="005E481C">
        <w:rPr>
          <w:rFonts w:hint="eastAsia"/>
        </w:rPr>
        <w:t xml:space="preserve">              </w:t>
      </w:r>
    </w:p>
    <w:p w14:paraId="79F58926" w14:textId="77777777" w:rsidR="00CE6212" w:rsidRPr="005E481C" w:rsidRDefault="00F27E9A">
      <w:pPr>
        <w:spacing w:line="360" w:lineRule="auto"/>
        <w:ind w:leftChars="171" w:left="359" w:firstLineChars="50" w:firstLine="105"/>
      </w:pPr>
      <w:r w:rsidRPr="005E481C">
        <w:rPr>
          <w:rFonts w:hint="eastAsia"/>
        </w:rPr>
        <w:t>帐</w:t>
      </w:r>
      <w:r w:rsidRPr="005E481C">
        <w:rPr>
          <w:rFonts w:hint="eastAsia"/>
        </w:rPr>
        <w:t xml:space="preserve">  </w:t>
      </w:r>
      <w:r w:rsidRPr="005E481C">
        <w:rPr>
          <w:rFonts w:hint="eastAsia"/>
        </w:rPr>
        <w:t>号：</w:t>
      </w:r>
      <w:r w:rsidRPr="005E481C">
        <w:t>10242000000002546</w:t>
      </w:r>
      <w:r w:rsidRPr="005E481C">
        <w:rPr>
          <w:rFonts w:hint="eastAsia"/>
        </w:rPr>
        <w:t xml:space="preserve"> </w:t>
      </w:r>
    </w:p>
    <w:p w14:paraId="5B9B5F7A" w14:textId="77777777" w:rsidR="00CE6212" w:rsidRPr="005E481C" w:rsidRDefault="00F27E9A">
      <w:pPr>
        <w:spacing w:line="360" w:lineRule="auto"/>
        <w:ind w:leftChars="171" w:left="359" w:firstLineChars="50" w:firstLine="105"/>
      </w:pPr>
      <w:r w:rsidRPr="005E481C">
        <w:t>联系</w:t>
      </w:r>
      <w:r w:rsidRPr="005E481C">
        <w:rPr>
          <w:rFonts w:hint="eastAsia"/>
        </w:rPr>
        <w:t>部门：招标事业部</w:t>
      </w:r>
    </w:p>
    <w:p w14:paraId="72AAC214" w14:textId="1A0E7597" w:rsidR="00CE6212" w:rsidRPr="005E481C" w:rsidRDefault="00F27E9A">
      <w:pPr>
        <w:spacing w:line="360" w:lineRule="auto"/>
        <w:ind w:leftChars="171" w:left="359" w:firstLineChars="50" w:firstLine="105"/>
      </w:pPr>
      <w:r w:rsidRPr="005E481C">
        <w:rPr>
          <w:rFonts w:hint="eastAsia"/>
        </w:rPr>
        <w:t>联系人：</w:t>
      </w:r>
      <w:r w:rsidR="009841D7" w:rsidRPr="005E481C">
        <w:rPr>
          <w:rFonts w:ascii="宋体" w:hint="eastAsia"/>
          <w:szCs w:val="21"/>
        </w:rPr>
        <w:t>孙经理、刘经理</w:t>
      </w:r>
      <w:r w:rsidRPr="005E481C">
        <w:rPr>
          <w:rFonts w:hint="eastAsia"/>
        </w:rPr>
        <w:t xml:space="preserve">                      </w:t>
      </w:r>
    </w:p>
    <w:p w14:paraId="1BE475A6" w14:textId="77777777" w:rsidR="00CE6212" w:rsidRPr="005E481C" w:rsidRDefault="00F27E9A">
      <w:pPr>
        <w:spacing w:line="360" w:lineRule="auto"/>
        <w:ind w:leftChars="171" w:left="359" w:firstLineChars="50" w:firstLine="105"/>
      </w:pPr>
      <w:r w:rsidRPr="005E481C">
        <w:rPr>
          <w:rFonts w:hint="eastAsia"/>
        </w:rPr>
        <w:t>电</w:t>
      </w:r>
      <w:r w:rsidRPr="005E481C">
        <w:rPr>
          <w:rFonts w:hint="eastAsia"/>
        </w:rPr>
        <w:t xml:space="preserve">  </w:t>
      </w:r>
      <w:r w:rsidRPr="005E481C">
        <w:rPr>
          <w:rFonts w:hint="eastAsia"/>
        </w:rPr>
        <w:t>话：</w:t>
      </w:r>
      <w:r w:rsidRPr="005E481C">
        <w:rPr>
          <w:rFonts w:ascii="宋体" w:hint="eastAsia"/>
          <w:szCs w:val="21"/>
        </w:rPr>
        <w:t>010-82376721</w:t>
      </w:r>
    </w:p>
    <w:p w14:paraId="6A666BAB" w14:textId="77777777" w:rsidR="00CE6212" w:rsidRPr="005E481C" w:rsidRDefault="00F27E9A">
      <w:pPr>
        <w:spacing w:line="360" w:lineRule="auto"/>
        <w:ind w:leftChars="171" w:left="359" w:firstLineChars="50" w:firstLine="105"/>
        <w:outlineLvl w:val="0"/>
      </w:pPr>
      <w:r w:rsidRPr="005E481C">
        <w:rPr>
          <w:rFonts w:hint="eastAsia"/>
        </w:rPr>
        <w:t>电子邮件：</w:t>
      </w:r>
      <w:hyperlink r:id="rId14" w:history="1">
        <w:r w:rsidRPr="005E481C">
          <w:rPr>
            <w:rFonts w:hint="eastAsia"/>
          </w:rPr>
          <w:t>jowena@163.com</w:t>
        </w:r>
      </w:hyperlink>
    </w:p>
    <w:p w14:paraId="763D609A" w14:textId="77777777" w:rsidR="00CE6212" w:rsidRPr="005E481C" w:rsidRDefault="00CE6212">
      <w:pPr>
        <w:spacing w:line="360" w:lineRule="auto"/>
        <w:ind w:leftChars="171" w:left="359" w:firstLineChars="50" w:firstLine="105"/>
        <w:outlineLvl w:val="0"/>
      </w:pPr>
    </w:p>
    <w:p w14:paraId="2BAFD9D9" w14:textId="77777777" w:rsidR="00CE6212" w:rsidRPr="005E481C" w:rsidRDefault="00CE6212">
      <w:pPr>
        <w:spacing w:line="360" w:lineRule="auto"/>
        <w:ind w:leftChars="171" w:left="359" w:firstLineChars="50" w:firstLine="120"/>
        <w:outlineLvl w:val="0"/>
        <w:rPr>
          <w:sz w:val="24"/>
        </w:rPr>
      </w:pPr>
    </w:p>
    <w:p w14:paraId="144534DF" w14:textId="77777777" w:rsidR="00CE6212" w:rsidRPr="005E481C" w:rsidRDefault="00F27E9A">
      <w:pPr>
        <w:widowControl/>
        <w:ind w:firstLineChars="224" w:firstLine="472"/>
        <w:jc w:val="left"/>
        <w:rPr>
          <w:rFonts w:ascii="宋体" w:hAnsi="宋体" w:cs="宋体"/>
          <w:b/>
          <w:kern w:val="0"/>
          <w:szCs w:val="21"/>
        </w:rPr>
      </w:pPr>
      <w:r w:rsidRPr="005E481C">
        <w:rPr>
          <w:rFonts w:ascii="宋体" w:hAnsi="宋体" w:cs="宋体"/>
          <w:b/>
          <w:kern w:val="0"/>
          <w:szCs w:val="21"/>
        </w:rPr>
        <w:t>附</w:t>
      </w:r>
      <w:r w:rsidRPr="005E481C">
        <w:rPr>
          <w:rFonts w:ascii="宋体" w:hAnsi="宋体" w:cs="宋体" w:hint="eastAsia"/>
          <w:b/>
          <w:kern w:val="0"/>
          <w:szCs w:val="21"/>
        </w:rPr>
        <w:t>表：</w:t>
      </w:r>
    </w:p>
    <w:p w14:paraId="3E0A1D16" w14:textId="77777777" w:rsidR="00CE6212" w:rsidRPr="005E481C" w:rsidRDefault="00F27E9A">
      <w:pPr>
        <w:widowControl/>
        <w:ind w:firstLineChars="1724" w:firstLine="3635"/>
        <w:rPr>
          <w:rFonts w:ascii="宋体" w:hAnsi="宋体" w:cs="宋体"/>
          <w:b/>
          <w:kern w:val="0"/>
          <w:szCs w:val="21"/>
        </w:rPr>
      </w:pPr>
      <w:r w:rsidRPr="005E481C">
        <w:rPr>
          <w:rFonts w:ascii="宋体" w:hAnsi="宋体" w:cs="宋体"/>
          <w:b/>
          <w:kern w:val="0"/>
          <w:szCs w:val="21"/>
        </w:rPr>
        <w:t>购买标书信息表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5E481C" w:rsidRPr="005E481C" w14:paraId="5A2B2806" w14:textId="77777777">
        <w:trPr>
          <w:trHeight w:val="472"/>
        </w:trPr>
        <w:tc>
          <w:tcPr>
            <w:tcW w:w="2268" w:type="dxa"/>
            <w:vAlign w:val="center"/>
          </w:tcPr>
          <w:p w14:paraId="250AB92C" w14:textId="77777777" w:rsidR="00CE6212" w:rsidRPr="005E481C" w:rsidRDefault="00F27E9A">
            <w:pPr>
              <w:widowControl/>
              <w:jc w:val="center"/>
              <w:rPr>
                <w:rFonts w:ascii="宋体" w:hAnsi="宋体" w:cs="宋体"/>
                <w:b/>
                <w:kern w:val="0"/>
                <w:szCs w:val="21"/>
              </w:rPr>
            </w:pPr>
            <w:r w:rsidRPr="005E481C">
              <w:rPr>
                <w:rFonts w:ascii="宋体" w:hAnsi="宋体" w:cs="宋体" w:hint="eastAsia"/>
                <w:b/>
                <w:kern w:val="0"/>
                <w:szCs w:val="21"/>
              </w:rPr>
              <w:t>项目编号</w:t>
            </w:r>
          </w:p>
        </w:tc>
        <w:tc>
          <w:tcPr>
            <w:tcW w:w="5103" w:type="dxa"/>
            <w:vAlign w:val="center"/>
          </w:tcPr>
          <w:p w14:paraId="276EA135" w14:textId="30F25C7C" w:rsidR="00CE6212" w:rsidRPr="005E481C" w:rsidRDefault="00473BD8">
            <w:pPr>
              <w:widowControl/>
              <w:ind w:firstLineChars="224" w:firstLine="470"/>
              <w:jc w:val="left"/>
              <w:rPr>
                <w:rFonts w:ascii="宋体" w:hAnsi="宋体" w:cs="宋体"/>
                <w:kern w:val="0"/>
                <w:szCs w:val="21"/>
              </w:rPr>
            </w:pPr>
            <w:r>
              <w:rPr>
                <w:rFonts w:ascii="宋体" w:hAnsi="宋体" w:cs="宋体"/>
                <w:kern w:val="0"/>
                <w:szCs w:val="21"/>
              </w:rPr>
              <w:t>BIECC-23ZB0311/2</w:t>
            </w:r>
          </w:p>
        </w:tc>
      </w:tr>
      <w:tr w:rsidR="005E481C" w:rsidRPr="005E481C" w14:paraId="718A4D48" w14:textId="77777777">
        <w:trPr>
          <w:trHeight w:val="472"/>
        </w:trPr>
        <w:tc>
          <w:tcPr>
            <w:tcW w:w="2268" w:type="dxa"/>
            <w:vAlign w:val="center"/>
          </w:tcPr>
          <w:p w14:paraId="44AB49BE" w14:textId="77777777" w:rsidR="00CE6212" w:rsidRPr="005E481C" w:rsidRDefault="00F27E9A">
            <w:pPr>
              <w:widowControl/>
              <w:jc w:val="center"/>
              <w:rPr>
                <w:rFonts w:ascii="宋体" w:hAnsi="宋体" w:cs="宋体"/>
                <w:b/>
                <w:kern w:val="0"/>
                <w:szCs w:val="21"/>
              </w:rPr>
            </w:pPr>
            <w:r w:rsidRPr="005E481C">
              <w:rPr>
                <w:rFonts w:ascii="宋体" w:hAnsi="宋体" w:cs="宋体" w:hint="eastAsia"/>
                <w:b/>
                <w:kern w:val="0"/>
                <w:szCs w:val="21"/>
              </w:rPr>
              <w:t>包   号</w:t>
            </w:r>
          </w:p>
        </w:tc>
        <w:tc>
          <w:tcPr>
            <w:tcW w:w="5103" w:type="dxa"/>
            <w:vAlign w:val="center"/>
          </w:tcPr>
          <w:p w14:paraId="7A38D683" w14:textId="77777777" w:rsidR="00CE6212" w:rsidRPr="005E481C" w:rsidRDefault="00CE6212">
            <w:pPr>
              <w:widowControl/>
              <w:ind w:firstLineChars="224" w:firstLine="470"/>
              <w:jc w:val="left"/>
              <w:rPr>
                <w:rFonts w:ascii="宋体" w:hAnsi="宋体" w:cs="宋体"/>
                <w:kern w:val="0"/>
                <w:szCs w:val="21"/>
              </w:rPr>
            </w:pPr>
          </w:p>
        </w:tc>
      </w:tr>
      <w:tr w:rsidR="005E481C" w:rsidRPr="005E481C" w14:paraId="726A3059" w14:textId="77777777">
        <w:trPr>
          <w:trHeight w:val="472"/>
        </w:trPr>
        <w:tc>
          <w:tcPr>
            <w:tcW w:w="2268" w:type="dxa"/>
            <w:vAlign w:val="center"/>
          </w:tcPr>
          <w:p w14:paraId="61C3C05C" w14:textId="77777777" w:rsidR="00CE6212" w:rsidRPr="005E481C" w:rsidRDefault="00F27E9A">
            <w:pPr>
              <w:widowControl/>
              <w:jc w:val="center"/>
              <w:rPr>
                <w:rFonts w:ascii="宋体" w:hAnsi="宋体" w:cs="宋体"/>
                <w:b/>
                <w:kern w:val="0"/>
                <w:szCs w:val="21"/>
              </w:rPr>
            </w:pPr>
            <w:r w:rsidRPr="005E481C">
              <w:rPr>
                <w:rFonts w:ascii="宋体" w:hAnsi="宋体" w:cs="宋体" w:hint="eastAsia"/>
                <w:b/>
                <w:kern w:val="0"/>
                <w:szCs w:val="21"/>
              </w:rPr>
              <w:t>公司名称</w:t>
            </w:r>
          </w:p>
        </w:tc>
        <w:tc>
          <w:tcPr>
            <w:tcW w:w="5103" w:type="dxa"/>
            <w:vAlign w:val="center"/>
          </w:tcPr>
          <w:p w14:paraId="2DB77758" w14:textId="77777777" w:rsidR="00CE6212" w:rsidRPr="005E481C" w:rsidRDefault="00CE6212">
            <w:pPr>
              <w:widowControl/>
              <w:ind w:firstLineChars="224" w:firstLine="470"/>
              <w:jc w:val="left"/>
              <w:rPr>
                <w:rFonts w:ascii="宋体" w:hAnsi="宋体" w:cs="宋体"/>
                <w:kern w:val="0"/>
                <w:szCs w:val="21"/>
              </w:rPr>
            </w:pPr>
          </w:p>
        </w:tc>
      </w:tr>
      <w:tr w:rsidR="005E481C" w:rsidRPr="005E481C" w14:paraId="7E40A43B" w14:textId="77777777">
        <w:trPr>
          <w:trHeight w:val="472"/>
        </w:trPr>
        <w:tc>
          <w:tcPr>
            <w:tcW w:w="2268" w:type="dxa"/>
            <w:vAlign w:val="center"/>
          </w:tcPr>
          <w:p w14:paraId="6ECDCE2D" w14:textId="77777777" w:rsidR="00CE6212" w:rsidRPr="005E481C" w:rsidRDefault="00F27E9A">
            <w:pPr>
              <w:widowControl/>
              <w:jc w:val="center"/>
              <w:rPr>
                <w:rFonts w:ascii="宋体" w:hAnsi="宋体" w:cs="宋体"/>
                <w:b/>
                <w:kern w:val="0"/>
                <w:szCs w:val="21"/>
              </w:rPr>
            </w:pPr>
            <w:r w:rsidRPr="005E481C">
              <w:rPr>
                <w:rFonts w:ascii="宋体" w:hAnsi="宋体" w:cs="宋体" w:hint="eastAsia"/>
                <w:b/>
                <w:kern w:val="0"/>
                <w:szCs w:val="21"/>
              </w:rPr>
              <w:t>纳税人识别号</w:t>
            </w:r>
          </w:p>
        </w:tc>
        <w:tc>
          <w:tcPr>
            <w:tcW w:w="5103" w:type="dxa"/>
            <w:vAlign w:val="center"/>
          </w:tcPr>
          <w:p w14:paraId="686B7A53" w14:textId="77777777" w:rsidR="00CE6212" w:rsidRPr="005E481C" w:rsidRDefault="00CE6212">
            <w:pPr>
              <w:widowControl/>
              <w:ind w:firstLineChars="224" w:firstLine="470"/>
              <w:jc w:val="left"/>
              <w:rPr>
                <w:rFonts w:ascii="宋体" w:hAnsi="宋体" w:cs="宋体"/>
                <w:kern w:val="0"/>
                <w:szCs w:val="21"/>
              </w:rPr>
            </w:pPr>
          </w:p>
        </w:tc>
      </w:tr>
      <w:tr w:rsidR="005E481C" w:rsidRPr="005E481C" w14:paraId="2C732DDE" w14:textId="77777777">
        <w:trPr>
          <w:trHeight w:val="472"/>
        </w:trPr>
        <w:tc>
          <w:tcPr>
            <w:tcW w:w="2268" w:type="dxa"/>
            <w:vAlign w:val="center"/>
          </w:tcPr>
          <w:p w14:paraId="10E962B9" w14:textId="77777777" w:rsidR="00CE6212" w:rsidRPr="005E481C" w:rsidRDefault="00F27E9A">
            <w:pPr>
              <w:widowControl/>
              <w:jc w:val="center"/>
              <w:rPr>
                <w:rFonts w:ascii="宋体" w:hAnsi="宋体" w:cs="宋体"/>
                <w:b/>
                <w:kern w:val="0"/>
                <w:szCs w:val="21"/>
              </w:rPr>
            </w:pPr>
            <w:r w:rsidRPr="005E481C">
              <w:rPr>
                <w:rFonts w:ascii="宋体" w:hAnsi="宋体" w:cs="宋体" w:hint="eastAsia"/>
                <w:b/>
                <w:kern w:val="0"/>
                <w:szCs w:val="21"/>
              </w:rPr>
              <w:t>公司地址</w:t>
            </w:r>
          </w:p>
        </w:tc>
        <w:tc>
          <w:tcPr>
            <w:tcW w:w="5103" w:type="dxa"/>
            <w:vAlign w:val="center"/>
          </w:tcPr>
          <w:p w14:paraId="647D0D46" w14:textId="77777777" w:rsidR="00CE6212" w:rsidRPr="005E481C" w:rsidRDefault="00CE6212">
            <w:pPr>
              <w:widowControl/>
              <w:ind w:firstLineChars="224" w:firstLine="470"/>
              <w:jc w:val="left"/>
              <w:rPr>
                <w:rFonts w:ascii="宋体" w:hAnsi="宋体" w:cs="宋体"/>
                <w:kern w:val="0"/>
                <w:szCs w:val="21"/>
              </w:rPr>
            </w:pPr>
          </w:p>
        </w:tc>
      </w:tr>
      <w:tr w:rsidR="005E481C" w:rsidRPr="005E481C" w14:paraId="54C1350A" w14:textId="77777777">
        <w:trPr>
          <w:trHeight w:val="472"/>
        </w:trPr>
        <w:tc>
          <w:tcPr>
            <w:tcW w:w="2268" w:type="dxa"/>
            <w:vAlign w:val="center"/>
          </w:tcPr>
          <w:p w14:paraId="59B365A7" w14:textId="77777777" w:rsidR="00CE6212" w:rsidRPr="005E481C" w:rsidRDefault="00F27E9A">
            <w:pPr>
              <w:widowControl/>
              <w:jc w:val="center"/>
              <w:rPr>
                <w:rFonts w:ascii="宋体" w:hAnsi="宋体" w:cs="宋体"/>
                <w:b/>
                <w:kern w:val="0"/>
                <w:szCs w:val="21"/>
              </w:rPr>
            </w:pPr>
            <w:r w:rsidRPr="005E481C">
              <w:rPr>
                <w:rFonts w:ascii="宋体" w:hAnsi="宋体" w:cs="宋体" w:hint="eastAsia"/>
                <w:b/>
                <w:kern w:val="0"/>
                <w:szCs w:val="21"/>
              </w:rPr>
              <w:t>联系人</w:t>
            </w:r>
          </w:p>
        </w:tc>
        <w:tc>
          <w:tcPr>
            <w:tcW w:w="5103" w:type="dxa"/>
            <w:vAlign w:val="center"/>
          </w:tcPr>
          <w:p w14:paraId="524FA6DC" w14:textId="77777777" w:rsidR="00CE6212" w:rsidRPr="005E481C" w:rsidRDefault="00CE6212">
            <w:pPr>
              <w:widowControl/>
              <w:ind w:firstLineChars="224" w:firstLine="470"/>
              <w:jc w:val="left"/>
              <w:rPr>
                <w:rFonts w:ascii="宋体" w:hAnsi="宋体" w:cs="宋体"/>
                <w:kern w:val="0"/>
                <w:szCs w:val="21"/>
              </w:rPr>
            </w:pPr>
          </w:p>
        </w:tc>
      </w:tr>
      <w:tr w:rsidR="00CE6212" w:rsidRPr="005E481C" w14:paraId="59252BFE" w14:textId="77777777">
        <w:trPr>
          <w:trHeight w:val="472"/>
        </w:trPr>
        <w:tc>
          <w:tcPr>
            <w:tcW w:w="2268" w:type="dxa"/>
            <w:vAlign w:val="center"/>
          </w:tcPr>
          <w:p w14:paraId="131CA8C9" w14:textId="77777777" w:rsidR="00CE6212" w:rsidRPr="005E481C" w:rsidRDefault="00F27E9A">
            <w:pPr>
              <w:widowControl/>
              <w:jc w:val="center"/>
              <w:rPr>
                <w:rFonts w:ascii="宋体" w:hAnsi="宋体" w:cs="宋体"/>
                <w:b/>
                <w:kern w:val="0"/>
                <w:szCs w:val="21"/>
              </w:rPr>
            </w:pPr>
            <w:r w:rsidRPr="005E481C">
              <w:rPr>
                <w:rFonts w:ascii="宋体" w:hAnsi="宋体" w:cs="宋体" w:hint="eastAsia"/>
                <w:b/>
                <w:kern w:val="0"/>
                <w:szCs w:val="21"/>
              </w:rPr>
              <w:t>联系电话</w:t>
            </w:r>
          </w:p>
        </w:tc>
        <w:tc>
          <w:tcPr>
            <w:tcW w:w="5103" w:type="dxa"/>
            <w:vAlign w:val="center"/>
          </w:tcPr>
          <w:p w14:paraId="4D83ECED" w14:textId="77777777" w:rsidR="00CE6212" w:rsidRPr="005E481C" w:rsidRDefault="00CE6212">
            <w:pPr>
              <w:widowControl/>
              <w:ind w:firstLineChars="224" w:firstLine="470"/>
              <w:jc w:val="left"/>
              <w:rPr>
                <w:rFonts w:ascii="宋体" w:hAnsi="宋体" w:cs="宋体"/>
                <w:kern w:val="0"/>
                <w:szCs w:val="21"/>
              </w:rPr>
            </w:pPr>
          </w:p>
        </w:tc>
      </w:tr>
    </w:tbl>
    <w:p w14:paraId="02159EB2" w14:textId="77777777" w:rsidR="00CE6212" w:rsidRPr="005E481C" w:rsidRDefault="00CE6212">
      <w:pPr>
        <w:spacing w:line="360" w:lineRule="auto"/>
        <w:ind w:leftChars="171" w:left="359" w:firstLineChars="50" w:firstLine="105"/>
        <w:outlineLvl w:val="0"/>
        <w:sectPr w:rsidR="00CE6212" w:rsidRPr="005E481C">
          <w:pgSz w:w="11907" w:h="16840"/>
          <w:pgMar w:top="1758" w:right="1701" w:bottom="1588" w:left="1259" w:header="851" w:footer="992" w:gutter="0"/>
          <w:cols w:space="720"/>
          <w:docGrid w:linePitch="312"/>
        </w:sectPr>
      </w:pPr>
    </w:p>
    <w:p w14:paraId="1275C9F7" w14:textId="77777777" w:rsidR="00CE6212" w:rsidRPr="005E481C" w:rsidRDefault="00F27E9A">
      <w:pPr>
        <w:pStyle w:val="1"/>
        <w:spacing w:before="0" w:after="0" w:line="360" w:lineRule="auto"/>
        <w:ind w:firstLineChars="600" w:firstLine="1928"/>
        <w:jc w:val="both"/>
        <w:rPr>
          <w:rFonts w:ascii="Times New Roman"/>
        </w:rPr>
      </w:pPr>
      <w:bookmarkStart w:id="13" w:name="_Toc118810547"/>
      <w:r w:rsidRPr="005E481C">
        <w:rPr>
          <w:rFonts w:ascii="Times New Roman" w:hint="eastAsia"/>
        </w:rPr>
        <w:lastRenderedPageBreak/>
        <w:t>第二章</w:t>
      </w:r>
      <w:r w:rsidRPr="005E481C">
        <w:rPr>
          <w:rFonts w:ascii="Times New Roman" w:hint="eastAsia"/>
        </w:rPr>
        <w:t xml:space="preserve">    </w:t>
      </w:r>
      <w:r w:rsidRPr="005E481C">
        <w:rPr>
          <w:rFonts w:ascii="Times New Roman" w:hint="eastAsia"/>
        </w:rPr>
        <w:t>供应商须知资料表</w:t>
      </w:r>
      <w:bookmarkEnd w:id="9"/>
      <w:bookmarkEnd w:id="10"/>
      <w:bookmarkEnd w:id="11"/>
      <w:bookmarkEnd w:id="12"/>
      <w:bookmarkEnd w:id="13"/>
    </w:p>
    <w:p w14:paraId="4BD1BE28" w14:textId="77777777" w:rsidR="00CE6212" w:rsidRPr="005E481C" w:rsidRDefault="00F27E9A">
      <w:pPr>
        <w:spacing w:line="360" w:lineRule="auto"/>
        <w:rPr>
          <w:szCs w:val="21"/>
        </w:rPr>
      </w:pPr>
      <w:r w:rsidRPr="005E481C">
        <w:rPr>
          <w:sz w:val="24"/>
        </w:rPr>
        <w:t xml:space="preserve"> </w:t>
      </w:r>
      <w:r w:rsidRPr="005E481C">
        <w:rPr>
          <w:szCs w:val="21"/>
        </w:rPr>
        <w:t xml:space="preserve">   </w:t>
      </w:r>
      <w:r w:rsidRPr="005E481C">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7004"/>
      </w:tblGrid>
      <w:tr w:rsidR="005E481C" w:rsidRPr="005E481C" w14:paraId="5C2F7257" w14:textId="77777777">
        <w:trPr>
          <w:trHeight w:val="600"/>
        </w:trPr>
        <w:tc>
          <w:tcPr>
            <w:tcW w:w="1304" w:type="dxa"/>
            <w:vAlign w:val="center"/>
          </w:tcPr>
          <w:p w14:paraId="4878E291" w14:textId="77777777" w:rsidR="00CE6212" w:rsidRPr="005E481C" w:rsidRDefault="00F27E9A">
            <w:pPr>
              <w:spacing w:line="360" w:lineRule="auto"/>
              <w:jc w:val="center"/>
              <w:rPr>
                <w:szCs w:val="21"/>
              </w:rPr>
            </w:pPr>
            <w:r w:rsidRPr="005E481C">
              <w:rPr>
                <w:rFonts w:hint="eastAsia"/>
                <w:szCs w:val="21"/>
              </w:rPr>
              <w:t>条款号</w:t>
            </w:r>
          </w:p>
        </w:tc>
        <w:tc>
          <w:tcPr>
            <w:tcW w:w="7004" w:type="dxa"/>
            <w:vAlign w:val="center"/>
          </w:tcPr>
          <w:p w14:paraId="6098ACF1" w14:textId="77777777" w:rsidR="00CE6212" w:rsidRPr="005E481C" w:rsidRDefault="00F27E9A">
            <w:pPr>
              <w:spacing w:line="360" w:lineRule="auto"/>
              <w:jc w:val="center"/>
              <w:rPr>
                <w:szCs w:val="21"/>
              </w:rPr>
            </w:pPr>
            <w:r w:rsidRPr="005E481C">
              <w:rPr>
                <w:rFonts w:hint="eastAsia"/>
                <w:szCs w:val="21"/>
              </w:rPr>
              <w:t>内</w:t>
            </w:r>
            <w:r w:rsidRPr="005E481C">
              <w:rPr>
                <w:szCs w:val="21"/>
              </w:rPr>
              <w:t xml:space="preserve">      </w:t>
            </w:r>
            <w:r w:rsidRPr="005E481C">
              <w:rPr>
                <w:rFonts w:hint="eastAsia"/>
                <w:szCs w:val="21"/>
              </w:rPr>
              <w:t>容</w:t>
            </w:r>
          </w:p>
        </w:tc>
      </w:tr>
      <w:tr w:rsidR="005E481C" w:rsidRPr="005E481C" w14:paraId="528039B7" w14:textId="77777777">
        <w:trPr>
          <w:trHeight w:val="600"/>
        </w:trPr>
        <w:tc>
          <w:tcPr>
            <w:tcW w:w="1304" w:type="dxa"/>
            <w:vAlign w:val="center"/>
          </w:tcPr>
          <w:p w14:paraId="234256D0" w14:textId="77777777" w:rsidR="00CE6212" w:rsidRPr="005E481C" w:rsidRDefault="00F27E9A">
            <w:pPr>
              <w:spacing w:line="360" w:lineRule="auto"/>
              <w:jc w:val="center"/>
              <w:rPr>
                <w:szCs w:val="21"/>
              </w:rPr>
            </w:pPr>
            <w:r w:rsidRPr="005E481C">
              <w:rPr>
                <w:szCs w:val="21"/>
              </w:rPr>
              <w:t>1.1</w:t>
            </w:r>
          </w:p>
        </w:tc>
        <w:tc>
          <w:tcPr>
            <w:tcW w:w="7004" w:type="dxa"/>
            <w:vAlign w:val="center"/>
          </w:tcPr>
          <w:p w14:paraId="43092FEC" w14:textId="77777777" w:rsidR="00CE6212" w:rsidRPr="005E481C" w:rsidRDefault="00F27E9A">
            <w:pPr>
              <w:spacing w:line="360" w:lineRule="auto"/>
              <w:rPr>
                <w:szCs w:val="21"/>
              </w:rPr>
            </w:pPr>
            <w:r w:rsidRPr="005E481C">
              <w:rPr>
                <w:rFonts w:hint="eastAsia"/>
                <w:szCs w:val="21"/>
              </w:rPr>
              <w:t>采购人：中国农业大学</w:t>
            </w:r>
          </w:p>
        </w:tc>
      </w:tr>
      <w:tr w:rsidR="005E481C" w:rsidRPr="005E481C" w14:paraId="22080ADA" w14:textId="77777777">
        <w:trPr>
          <w:trHeight w:val="600"/>
        </w:trPr>
        <w:tc>
          <w:tcPr>
            <w:tcW w:w="1304" w:type="dxa"/>
            <w:vAlign w:val="center"/>
          </w:tcPr>
          <w:p w14:paraId="1C32F82D" w14:textId="77777777" w:rsidR="00CE6212" w:rsidRPr="005E481C" w:rsidRDefault="00F27E9A">
            <w:pPr>
              <w:spacing w:line="360" w:lineRule="auto"/>
              <w:jc w:val="center"/>
              <w:rPr>
                <w:szCs w:val="21"/>
              </w:rPr>
            </w:pPr>
            <w:r w:rsidRPr="005E481C">
              <w:rPr>
                <w:rFonts w:hint="eastAsia"/>
                <w:szCs w:val="21"/>
              </w:rPr>
              <w:t>11.1</w:t>
            </w:r>
          </w:p>
        </w:tc>
        <w:tc>
          <w:tcPr>
            <w:tcW w:w="7004" w:type="dxa"/>
            <w:vAlign w:val="center"/>
          </w:tcPr>
          <w:p w14:paraId="6A678FE4" w14:textId="05A0C0BD" w:rsidR="00CE6212" w:rsidRPr="005E481C" w:rsidRDefault="00F27E9A" w:rsidP="00E30648">
            <w:pPr>
              <w:spacing w:line="360" w:lineRule="auto"/>
              <w:rPr>
                <w:szCs w:val="21"/>
              </w:rPr>
            </w:pPr>
            <w:r w:rsidRPr="005E481C">
              <w:rPr>
                <w:rFonts w:hint="eastAsia"/>
                <w:szCs w:val="21"/>
              </w:rPr>
              <w:t>磋商保证金：</w:t>
            </w:r>
            <w:r w:rsidR="005074FE" w:rsidRPr="005E481C">
              <w:rPr>
                <w:rFonts w:hint="eastAsia"/>
                <w:szCs w:val="21"/>
              </w:rPr>
              <w:t>人民币</w:t>
            </w:r>
            <w:r w:rsidR="00FB67A1">
              <w:rPr>
                <w:rFonts w:hint="eastAsia"/>
                <w:szCs w:val="21"/>
              </w:rPr>
              <w:t>14800</w:t>
            </w:r>
            <w:r w:rsidR="005074FE" w:rsidRPr="005E481C">
              <w:rPr>
                <w:rFonts w:hint="eastAsia"/>
                <w:szCs w:val="21"/>
              </w:rPr>
              <w:t>元</w:t>
            </w:r>
            <w:r w:rsidRPr="005E481C">
              <w:rPr>
                <w:rFonts w:hint="eastAsia"/>
                <w:szCs w:val="21"/>
              </w:rPr>
              <w:t xml:space="preserve">     </w:t>
            </w:r>
          </w:p>
        </w:tc>
      </w:tr>
      <w:tr w:rsidR="005E481C" w:rsidRPr="005E481C" w14:paraId="2C13DDDA" w14:textId="77777777">
        <w:trPr>
          <w:trHeight w:val="600"/>
        </w:trPr>
        <w:tc>
          <w:tcPr>
            <w:tcW w:w="1304" w:type="dxa"/>
            <w:vAlign w:val="center"/>
          </w:tcPr>
          <w:p w14:paraId="29950BB0" w14:textId="77777777" w:rsidR="00CE6212" w:rsidRPr="005E481C" w:rsidRDefault="00F27E9A">
            <w:pPr>
              <w:spacing w:line="360" w:lineRule="auto"/>
              <w:jc w:val="center"/>
              <w:rPr>
                <w:szCs w:val="21"/>
              </w:rPr>
            </w:pPr>
            <w:r w:rsidRPr="005E481C">
              <w:rPr>
                <w:rFonts w:hint="eastAsia"/>
                <w:szCs w:val="21"/>
              </w:rPr>
              <w:t>11.6</w:t>
            </w:r>
          </w:p>
        </w:tc>
        <w:tc>
          <w:tcPr>
            <w:tcW w:w="7004" w:type="dxa"/>
            <w:vAlign w:val="center"/>
          </w:tcPr>
          <w:p w14:paraId="55EE2525" w14:textId="77777777" w:rsidR="00CE6212" w:rsidRPr="005E481C" w:rsidRDefault="00F27E9A">
            <w:pPr>
              <w:spacing w:line="360" w:lineRule="auto"/>
              <w:rPr>
                <w:szCs w:val="21"/>
              </w:rPr>
            </w:pPr>
            <w:r w:rsidRPr="005E481C">
              <w:rPr>
                <w:rFonts w:hint="eastAsia"/>
                <w:szCs w:val="21"/>
              </w:rPr>
              <w:t>成交服务费：按《招标代理服务收费管理暂行办法》（计价格</w:t>
            </w:r>
            <w:r w:rsidRPr="005E481C">
              <w:rPr>
                <w:rFonts w:hint="eastAsia"/>
                <w:szCs w:val="21"/>
              </w:rPr>
              <w:t>[2002]1980</w:t>
            </w:r>
            <w:r w:rsidRPr="005E481C">
              <w:rPr>
                <w:rFonts w:hint="eastAsia"/>
                <w:szCs w:val="21"/>
              </w:rPr>
              <w:t>号）和《关于招标代理服务收费有关问题的通知》（发改办价格</w:t>
            </w:r>
            <w:r w:rsidRPr="005E481C">
              <w:rPr>
                <w:rFonts w:hint="eastAsia"/>
                <w:szCs w:val="21"/>
              </w:rPr>
              <w:t>[2003]857</w:t>
            </w:r>
            <w:r w:rsidRPr="005E481C">
              <w:rPr>
                <w:rFonts w:hint="eastAsia"/>
                <w:szCs w:val="21"/>
              </w:rPr>
              <w:t>号）执行，按成交金额差额定率累进法计算，</w:t>
            </w:r>
            <w:proofErr w:type="gramStart"/>
            <w:r w:rsidRPr="005E481C">
              <w:rPr>
                <w:rFonts w:hint="eastAsia"/>
                <w:szCs w:val="21"/>
              </w:rPr>
              <w:t>由成交人</w:t>
            </w:r>
            <w:proofErr w:type="gramEnd"/>
            <w:r w:rsidRPr="005E481C">
              <w:rPr>
                <w:rFonts w:hint="eastAsia"/>
                <w:szCs w:val="21"/>
              </w:rPr>
              <w:t>支付</w:t>
            </w:r>
          </w:p>
        </w:tc>
      </w:tr>
      <w:tr w:rsidR="005E481C" w:rsidRPr="005E481C" w14:paraId="7C6C4F7C" w14:textId="77777777">
        <w:trPr>
          <w:trHeight w:val="600"/>
        </w:trPr>
        <w:tc>
          <w:tcPr>
            <w:tcW w:w="1304" w:type="dxa"/>
            <w:vAlign w:val="center"/>
          </w:tcPr>
          <w:p w14:paraId="1132ACC5" w14:textId="77777777" w:rsidR="00CE6212" w:rsidRPr="005E481C" w:rsidRDefault="00F27E9A">
            <w:pPr>
              <w:spacing w:line="360" w:lineRule="auto"/>
              <w:jc w:val="center"/>
              <w:rPr>
                <w:szCs w:val="21"/>
              </w:rPr>
            </w:pPr>
            <w:r w:rsidRPr="005E481C">
              <w:rPr>
                <w:rFonts w:hint="eastAsia"/>
                <w:szCs w:val="21"/>
              </w:rPr>
              <w:t>12.1</w:t>
            </w:r>
          </w:p>
        </w:tc>
        <w:tc>
          <w:tcPr>
            <w:tcW w:w="7004" w:type="dxa"/>
            <w:vAlign w:val="center"/>
          </w:tcPr>
          <w:p w14:paraId="601ABA5C" w14:textId="77777777" w:rsidR="00CE6212" w:rsidRPr="005E481C" w:rsidRDefault="00F27E9A">
            <w:pPr>
              <w:spacing w:line="360" w:lineRule="auto"/>
              <w:ind w:left="1592" w:hanging="1592"/>
              <w:rPr>
                <w:szCs w:val="21"/>
              </w:rPr>
            </w:pPr>
            <w:r w:rsidRPr="005E481C">
              <w:rPr>
                <w:rFonts w:hint="eastAsia"/>
                <w:szCs w:val="21"/>
              </w:rPr>
              <w:t>磋商响应文件有效期：</w:t>
            </w:r>
            <w:r w:rsidRPr="005E481C">
              <w:rPr>
                <w:rFonts w:hint="eastAsia"/>
                <w:szCs w:val="21"/>
              </w:rPr>
              <w:t>90</w:t>
            </w:r>
            <w:r w:rsidRPr="005E481C">
              <w:rPr>
                <w:rFonts w:hint="eastAsia"/>
                <w:szCs w:val="21"/>
              </w:rPr>
              <w:t>天</w:t>
            </w:r>
            <w:r w:rsidRPr="005E481C">
              <w:rPr>
                <w:rFonts w:hint="eastAsia"/>
                <w:szCs w:val="21"/>
              </w:rPr>
              <w:t>(</w:t>
            </w:r>
            <w:r w:rsidRPr="005E481C">
              <w:rPr>
                <w:rFonts w:hint="eastAsia"/>
                <w:szCs w:val="21"/>
              </w:rPr>
              <w:t>日历日</w:t>
            </w:r>
            <w:r w:rsidRPr="005E481C">
              <w:rPr>
                <w:rFonts w:hint="eastAsia"/>
                <w:szCs w:val="21"/>
              </w:rPr>
              <w:t>)</w:t>
            </w:r>
          </w:p>
        </w:tc>
      </w:tr>
      <w:tr w:rsidR="005E481C" w:rsidRPr="005E481C" w14:paraId="5FE0328B" w14:textId="77777777">
        <w:trPr>
          <w:trHeight w:val="600"/>
        </w:trPr>
        <w:tc>
          <w:tcPr>
            <w:tcW w:w="1304" w:type="dxa"/>
            <w:vAlign w:val="center"/>
          </w:tcPr>
          <w:p w14:paraId="62322FBF" w14:textId="77777777" w:rsidR="00CE6212" w:rsidRPr="005E481C" w:rsidRDefault="00F27E9A">
            <w:pPr>
              <w:spacing w:line="360" w:lineRule="auto"/>
              <w:jc w:val="center"/>
              <w:rPr>
                <w:szCs w:val="21"/>
              </w:rPr>
            </w:pPr>
            <w:r w:rsidRPr="005E481C">
              <w:rPr>
                <w:rFonts w:hint="eastAsia"/>
                <w:szCs w:val="21"/>
              </w:rPr>
              <w:t>13.1</w:t>
            </w:r>
          </w:p>
        </w:tc>
        <w:tc>
          <w:tcPr>
            <w:tcW w:w="7004" w:type="dxa"/>
            <w:vAlign w:val="center"/>
          </w:tcPr>
          <w:p w14:paraId="3A5E9B36" w14:textId="77777777" w:rsidR="00CE6212" w:rsidRPr="002D2F95" w:rsidRDefault="00F27E9A">
            <w:pPr>
              <w:spacing w:line="360" w:lineRule="auto"/>
              <w:rPr>
                <w:szCs w:val="21"/>
              </w:rPr>
            </w:pPr>
            <w:r w:rsidRPr="002D2F95">
              <w:rPr>
                <w:rFonts w:hint="eastAsia"/>
                <w:szCs w:val="21"/>
              </w:rPr>
              <w:t>磋商响应文件：正本：</w:t>
            </w:r>
            <w:r w:rsidRPr="002D2F95">
              <w:rPr>
                <w:rFonts w:hint="eastAsia"/>
                <w:szCs w:val="21"/>
              </w:rPr>
              <w:t>1</w:t>
            </w:r>
            <w:r w:rsidRPr="002D2F95">
              <w:rPr>
                <w:rFonts w:hint="eastAsia"/>
                <w:szCs w:val="21"/>
              </w:rPr>
              <w:t>份，副本：</w:t>
            </w:r>
            <w:r w:rsidRPr="002D2F95">
              <w:rPr>
                <w:rFonts w:hint="eastAsia"/>
                <w:szCs w:val="21"/>
              </w:rPr>
              <w:t>3</w:t>
            </w:r>
            <w:r w:rsidRPr="002D2F95">
              <w:rPr>
                <w:rFonts w:hint="eastAsia"/>
                <w:szCs w:val="21"/>
              </w:rPr>
              <w:t>份</w:t>
            </w:r>
            <w:r w:rsidRPr="002D2F95">
              <w:rPr>
                <w:rFonts w:hint="eastAsia"/>
                <w:szCs w:val="21"/>
              </w:rPr>
              <w:t xml:space="preserve"> </w:t>
            </w:r>
          </w:p>
          <w:p w14:paraId="5A7544E0" w14:textId="032798E6" w:rsidR="00CE6212" w:rsidRPr="002D2F95" w:rsidRDefault="00F27E9A" w:rsidP="00E30648">
            <w:pPr>
              <w:spacing w:line="360" w:lineRule="auto"/>
              <w:ind w:firstLineChars="650" w:firstLine="1365"/>
              <w:rPr>
                <w:szCs w:val="21"/>
              </w:rPr>
            </w:pPr>
            <w:r w:rsidRPr="002D2F95">
              <w:rPr>
                <w:rFonts w:hint="eastAsia"/>
                <w:szCs w:val="21"/>
              </w:rPr>
              <w:t>电子版文件（</w:t>
            </w:r>
            <w:r w:rsidRPr="002D2F95">
              <w:rPr>
                <w:rFonts w:hint="eastAsia"/>
                <w:szCs w:val="21"/>
              </w:rPr>
              <w:t>U</w:t>
            </w:r>
            <w:r w:rsidRPr="002D2F95">
              <w:rPr>
                <w:rFonts w:hint="eastAsia"/>
                <w:szCs w:val="21"/>
              </w:rPr>
              <w:t>盘）：</w:t>
            </w:r>
            <w:r w:rsidRPr="002D2F95">
              <w:rPr>
                <w:rFonts w:hint="eastAsia"/>
                <w:szCs w:val="21"/>
              </w:rPr>
              <w:t>1</w:t>
            </w:r>
            <w:r w:rsidRPr="002D2F95">
              <w:rPr>
                <w:rFonts w:hint="eastAsia"/>
                <w:szCs w:val="21"/>
              </w:rPr>
              <w:t>份</w:t>
            </w:r>
          </w:p>
        </w:tc>
      </w:tr>
      <w:tr w:rsidR="005E481C" w:rsidRPr="005E481C" w14:paraId="6B55F8CC" w14:textId="77777777">
        <w:trPr>
          <w:trHeight w:val="600"/>
        </w:trPr>
        <w:tc>
          <w:tcPr>
            <w:tcW w:w="1304" w:type="dxa"/>
            <w:vAlign w:val="center"/>
          </w:tcPr>
          <w:p w14:paraId="36FFF14A" w14:textId="77777777" w:rsidR="00CE6212" w:rsidRPr="005E481C" w:rsidRDefault="00F27E9A">
            <w:pPr>
              <w:spacing w:line="360" w:lineRule="auto"/>
              <w:jc w:val="center"/>
              <w:rPr>
                <w:szCs w:val="21"/>
              </w:rPr>
            </w:pPr>
            <w:r w:rsidRPr="005E481C">
              <w:rPr>
                <w:rFonts w:hint="eastAsia"/>
                <w:szCs w:val="21"/>
              </w:rPr>
              <w:t>15.1</w:t>
            </w:r>
          </w:p>
        </w:tc>
        <w:tc>
          <w:tcPr>
            <w:tcW w:w="7004" w:type="dxa"/>
            <w:vAlign w:val="center"/>
          </w:tcPr>
          <w:p w14:paraId="13D861DA" w14:textId="71991064" w:rsidR="00CE6212" w:rsidRPr="002D2F95" w:rsidRDefault="00F27E9A">
            <w:pPr>
              <w:spacing w:line="360" w:lineRule="auto"/>
              <w:rPr>
                <w:szCs w:val="21"/>
              </w:rPr>
            </w:pPr>
            <w:r w:rsidRPr="002D2F95">
              <w:rPr>
                <w:rFonts w:hint="eastAsia"/>
              </w:rPr>
              <w:t>递交首次磋商响应文件</w:t>
            </w:r>
            <w:r w:rsidRPr="002D2F95">
              <w:rPr>
                <w:rFonts w:hint="eastAsia"/>
                <w:szCs w:val="21"/>
              </w:rPr>
              <w:t>截止期：</w:t>
            </w:r>
            <w:r w:rsidRPr="002D2F95">
              <w:rPr>
                <w:szCs w:val="21"/>
              </w:rPr>
              <w:t>202</w:t>
            </w:r>
            <w:r w:rsidR="006C52D5" w:rsidRPr="002D2F95">
              <w:rPr>
                <w:rFonts w:hint="eastAsia"/>
                <w:szCs w:val="21"/>
              </w:rPr>
              <w:t>3</w:t>
            </w:r>
            <w:r w:rsidRPr="002D2F95">
              <w:rPr>
                <w:rFonts w:hint="eastAsia"/>
                <w:szCs w:val="21"/>
              </w:rPr>
              <w:t>年</w:t>
            </w:r>
            <w:r w:rsidR="00BA7FF9">
              <w:rPr>
                <w:rFonts w:hint="eastAsia"/>
                <w:szCs w:val="21"/>
              </w:rPr>
              <w:t>8</w:t>
            </w:r>
            <w:r w:rsidRPr="002D2F95">
              <w:rPr>
                <w:rFonts w:hint="eastAsia"/>
                <w:szCs w:val="21"/>
              </w:rPr>
              <w:t>月</w:t>
            </w:r>
            <w:r w:rsidR="00DF1D1D">
              <w:rPr>
                <w:rFonts w:hint="eastAsia"/>
                <w:szCs w:val="21"/>
              </w:rPr>
              <w:t>15</w:t>
            </w:r>
            <w:r w:rsidRPr="002D2F95">
              <w:rPr>
                <w:rFonts w:hint="eastAsia"/>
                <w:szCs w:val="21"/>
              </w:rPr>
              <w:t>日</w:t>
            </w:r>
            <w:r w:rsidR="007121F3" w:rsidRPr="002D2F95">
              <w:rPr>
                <w:rFonts w:hint="eastAsia"/>
                <w:szCs w:val="21"/>
              </w:rPr>
              <w:t>上</w:t>
            </w:r>
            <w:r w:rsidR="00D075E0" w:rsidRPr="002D2F95">
              <w:rPr>
                <w:rFonts w:hint="eastAsia"/>
                <w:szCs w:val="21"/>
              </w:rPr>
              <w:t>午</w:t>
            </w:r>
            <w:r w:rsidR="007121F3" w:rsidRPr="002D2F95">
              <w:rPr>
                <w:rFonts w:hint="eastAsia"/>
                <w:szCs w:val="21"/>
              </w:rPr>
              <w:t>09</w:t>
            </w:r>
            <w:r w:rsidRPr="002D2F95">
              <w:rPr>
                <w:rFonts w:hint="eastAsia"/>
                <w:szCs w:val="21"/>
              </w:rPr>
              <w:t>：</w:t>
            </w:r>
            <w:r w:rsidR="007121F3" w:rsidRPr="002D2F95">
              <w:rPr>
                <w:rFonts w:hint="eastAsia"/>
                <w:szCs w:val="21"/>
              </w:rPr>
              <w:t>3</w:t>
            </w:r>
            <w:r w:rsidRPr="002D2F95">
              <w:rPr>
                <w:rFonts w:hint="eastAsia"/>
                <w:szCs w:val="21"/>
              </w:rPr>
              <w:t>0</w:t>
            </w:r>
            <w:r w:rsidRPr="002D2F95">
              <w:rPr>
                <w:rFonts w:hint="eastAsia"/>
                <w:szCs w:val="21"/>
              </w:rPr>
              <w:t>（北京时间）</w:t>
            </w:r>
          </w:p>
          <w:p w14:paraId="6F2EA3FC" w14:textId="0F7ED841" w:rsidR="00CE6212" w:rsidRPr="002D2F95" w:rsidRDefault="00F27E9A" w:rsidP="00941F99">
            <w:pPr>
              <w:spacing w:line="360" w:lineRule="auto"/>
              <w:rPr>
                <w:szCs w:val="21"/>
              </w:rPr>
            </w:pPr>
            <w:r w:rsidRPr="002D2F95">
              <w:rPr>
                <w:rFonts w:hint="eastAsia"/>
              </w:rPr>
              <w:t>竞争性磋商会议地点：</w:t>
            </w:r>
            <w:r w:rsidR="00BA7FF9" w:rsidRPr="00BA7FF9">
              <w:rPr>
                <w:rFonts w:hint="eastAsia"/>
              </w:rPr>
              <w:t>北京市海淀区学院路</w:t>
            </w:r>
            <w:r w:rsidR="00BA7FF9" w:rsidRPr="00BA7FF9">
              <w:rPr>
                <w:rFonts w:hint="eastAsia"/>
              </w:rPr>
              <w:t>30</w:t>
            </w:r>
            <w:r w:rsidR="00BA7FF9" w:rsidRPr="00BA7FF9">
              <w:rPr>
                <w:rFonts w:hint="eastAsia"/>
              </w:rPr>
              <w:t>号科大天工大厦</w:t>
            </w:r>
            <w:r w:rsidR="00DF1D1D" w:rsidRPr="00DF1D1D">
              <w:rPr>
                <w:rFonts w:hint="eastAsia"/>
              </w:rPr>
              <w:t>A</w:t>
            </w:r>
            <w:r w:rsidR="00DF1D1D" w:rsidRPr="00DF1D1D">
              <w:rPr>
                <w:rFonts w:hint="eastAsia"/>
              </w:rPr>
              <w:t>座</w:t>
            </w:r>
            <w:r w:rsidR="00DF1D1D" w:rsidRPr="00DF1D1D">
              <w:rPr>
                <w:rFonts w:hint="eastAsia"/>
              </w:rPr>
              <w:t>5</w:t>
            </w:r>
            <w:r w:rsidR="00DF1D1D" w:rsidRPr="00DF1D1D">
              <w:rPr>
                <w:rFonts w:hint="eastAsia"/>
              </w:rPr>
              <w:t>层</w:t>
            </w:r>
            <w:r w:rsidR="00DF1D1D" w:rsidRPr="00DF1D1D">
              <w:rPr>
                <w:rFonts w:hint="eastAsia"/>
              </w:rPr>
              <w:t>510</w:t>
            </w:r>
            <w:r w:rsidR="00DF1D1D" w:rsidRPr="00DF1D1D">
              <w:rPr>
                <w:rFonts w:hint="eastAsia"/>
              </w:rPr>
              <w:t>会议室</w:t>
            </w:r>
            <w:r w:rsidR="00D075E0" w:rsidRPr="002D2F95">
              <w:rPr>
                <w:rFonts w:hint="eastAsia"/>
              </w:rPr>
              <w:t>。</w:t>
            </w:r>
          </w:p>
        </w:tc>
      </w:tr>
      <w:tr w:rsidR="005E481C" w:rsidRPr="005E481C" w14:paraId="5F8A45D7" w14:textId="77777777">
        <w:trPr>
          <w:trHeight w:val="600"/>
        </w:trPr>
        <w:tc>
          <w:tcPr>
            <w:tcW w:w="1304" w:type="dxa"/>
            <w:vAlign w:val="center"/>
          </w:tcPr>
          <w:p w14:paraId="5C36ACDC" w14:textId="77777777" w:rsidR="00CE6212" w:rsidRPr="005E481C" w:rsidRDefault="00F27E9A">
            <w:pPr>
              <w:spacing w:line="360" w:lineRule="auto"/>
              <w:jc w:val="center"/>
              <w:rPr>
                <w:szCs w:val="21"/>
              </w:rPr>
            </w:pPr>
            <w:r w:rsidRPr="005E481C">
              <w:rPr>
                <w:rFonts w:hint="eastAsia"/>
                <w:szCs w:val="21"/>
              </w:rPr>
              <w:t>21.</w:t>
            </w:r>
            <w:r w:rsidRPr="005E481C">
              <w:rPr>
                <w:szCs w:val="21"/>
              </w:rPr>
              <w:t>5</w:t>
            </w:r>
          </w:p>
        </w:tc>
        <w:tc>
          <w:tcPr>
            <w:tcW w:w="7004" w:type="dxa"/>
            <w:vAlign w:val="center"/>
          </w:tcPr>
          <w:p w14:paraId="38924C6A" w14:textId="77777777" w:rsidR="00CE6212" w:rsidRPr="005E481C" w:rsidRDefault="00F27E9A">
            <w:pPr>
              <w:spacing w:line="360" w:lineRule="auto"/>
              <w:rPr>
                <w:szCs w:val="21"/>
              </w:rPr>
            </w:pPr>
            <w:r w:rsidRPr="005E481C">
              <w:rPr>
                <w:rFonts w:hint="eastAsia"/>
                <w:szCs w:val="21"/>
              </w:rPr>
              <w:t>评审方法：在最大限度地满足磋商文件实质性要求的前提下，按照磋商文件中规定的各项因素进行综合评审后，按评审总得分高低顺序推荐排序最高的一名供应商作为本项目成交候选供应商的评审方法。磋商小组所有成员对各供应商进行独立打分，所有评委对同</w:t>
            </w:r>
            <w:proofErr w:type="gramStart"/>
            <w:r w:rsidRPr="005E481C">
              <w:rPr>
                <w:rFonts w:hint="eastAsia"/>
                <w:szCs w:val="21"/>
              </w:rPr>
              <w:t>一供应</w:t>
            </w:r>
            <w:proofErr w:type="gramEnd"/>
            <w:r w:rsidRPr="005E481C">
              <w:rPr>
                <w:rFonts w:hint="eastAsia"/>
                <w:szCs w:val="21"/>
              </w:rPr>
              <w:t>商打分的算数平均值为该供应商的最终得分（全部打分保留小数点二位，第三位四舍五入）。</w:t>
            </w:r>
          </w:p>
        </w:tc>
      </w:tr>
      <w:tr w:rsidR="00CE6212" w:rsidRPr="005E481C" w14:paraId="74427237" w14:textId="77777777">
        <w:trPr>
          <w:trHeight w:val="600"/>
        </w:trPr>
        <w:tc>
          <w:tcPr>
            <w:tcW w:w="1304" w:type="dxa"/>
            <w:vAlign w:val="center"/>
          </w:tcPr>
          <w:p w14:paraId="56A61FF2" w14:textId="77777777" w:rsidR="00CE6212" w:rsidRPr="005E481C" w:rsidRDefault="00F27E9A">
            <w:pPr>
              <w:spacing w:line="360" w:lineRule="auto"/>
              <w:jc w:val="center"/>
              <w:rPr>
                <w:szCs w:val="21"/>
              </w:rPr>
            </w:pPr>
            <w:r w:rsidRPr="005E481C">
              <w:rPr>
                <w:rFonts w:hint="eastAsia"/>
                <w:szCs w:val="21"/>
              </w:rPr>
              <w:t>28.1</w:t>
            </w:r>
          </w:p>
        </w:tc>
        <w:tc>
          <w:tcPr>
            <w:tcW w:w="7004" w:type="dxa"/>
            <w:vAlign w:val="center"/>
          </w:tcPr>
          <w:p w14:paraId="3E2474C2" w14:textId="77777777" w:rsidR="00CE6212" w:rsidRPr="005E481C" w:rsidRDefault="00F27E9A">
            <w:pPr>
              <w:spacing w:line="360" w:lineRule="auto"/>
              <w:rPr>
                <w:szCs w:val="21"/>
              </w:rPr>
            </w:pPr>
            <w:r w:rsidRPr="005E481C">
              <w:rPr>
                <w:rFonts w:hint="eastAsia"/>
                <w:szCs w:val="21"/>
              </w:rPr>
              <w:t>提交履约保证金的时间：签订合同后</w:t>
            </w:r>
            <w:r w:rsidRPr="005E481C">
              <w:rPr>
                <w:rFonts w:hint="eastAsia"/>
                <w:szCs w:val="21"/>
              </w:rPr>
              <w:t xml:space="preserve"> 5</w:t>
            </w:r>
            <w:r w:rsidRPr="005E481C">
              <w:rPr>
                <w:rFonts w:hint="eastAsia"/>
                <w:szCs w:val="21"/>
              </w:rPr>
              <w:t>个工作日内。</w:t>
            </w:r>
          </w:p>
          <w:p w14:paraId="17A01B42" w14:textId="58313C99" w:rsidR="00CE6212" w:rsidRPr="005E481C" w:rsidRDefault="00F27E9A" w:rsidP="000C34FE">
            <w:pPr>
              <w:spacing w:line="360" w:lineRule="auto"/>
              <w:rPr>
                <w:szCs w:val="21"/>
              </w:rPr>
            </w:pPr>
            <w:r w:rsidRPr="005F2F3D">
              <w:rPr>
                <w:rFonts w:hint="eastAsia"/>
                <w:szCs w:val="21"/>
              </w:rPr>
              <w:t>履约保证金金额：合同总价的</w:t>
            </w:r>
            <w:r w:rsidR="000C34FE" w:rsidRPr="005F2F3D">
              <w:rPr>
                <w:szCs w:val="21"/>
              </w:rPr>
              <w:t>5</w:t>
            </w:r>
            <w:r w:rsidRPr="005F2F3D">
              <w:rPr>
                <w:rFonts w:hint="eastAsia"/>
                <w:szCs w:val="21"/>
              </w:rPr>
              <w:t>％</w:t>
            </w:r>
            <w:r w:rsidRPr="005E481C">
              <w:rPr>
                <w:rFonts w:hint="eastAsia"/>
                <w:szCs w:val="21"/>
              </w:rPr>
              <w:t>。</w:t>
            </w:r>
          </w:p>
        </w:tc>
      </w:tr>
    </w:tbl>
    <w:p w14:paraId="34248D82" w14:textId="77777777" w:rsidR="00CE6212" w:rsidRPr="005E481C" w:rsidRDefault="00CE6212">
      <w:pPr>
        <w:rPr>
          <w:szCs w:val="21"/>
        </w:rPr>
      </w:pPr>
      <w:bookmarkStart w:id="14" w:name="_Toc277942535"/>
      <w:bookmarkStart w:id="15" w:name="_Toc133916725"/>
    </w:p>
    <w:p w14:paraId="795592DC" w14:textId="77777777" w:rsidR="00CE6212" w:rsidRPr="005E481C" w:rsidRDefault="00CE6212"/>
    <w:p w14:paraId="62EFEB92" w14:textId="77777777" w:rsidR="00CE6212" w:rsidRPr="005E481C" w:rsidRDefault="00F27E9A">
      <w:pPr>
        <w:pStyle w:val="1"/>
        <w:spacing w:before="0" w:after="0" w:line="360" w:lineRule="auto"/>
        <w:rPr>
          <w:rFonts w:ascii="Times New Roman"/>
        </w:rPr>
      </w:pPr>
      <w:r w:rsidRPr="005E481C">
        <w:br w:type="page"/>
      </w:r>
      <w:bookmarkStart w:id="16" w:name="_Toc118810548"/>
      <w:r w:rsidRPr="005E481C">
        <w:rPr>
          <w:rFonts w:ascii="Times New Roman" w:hint="eastAsia"/>
        </w:rPr>
        <w:lastRenderedPageBreak/>
        <w:t>第三章</w:t>
      </w:r>
      <w:r w:rsidRPr="005E481C">
        <w:rPr>
          <w:rFonts w:ascii="Times New Roman" w:hint="eastAsia"/>
        </w:rPr>
        <w:t xml:space="preserve">  </w:t>
      </w:r>
      <w:r w:rsidRPr="005E481C">
        <w:rPr>
          <w:rFonts w:ascii="Times New Roman" w:hint="eastAsia"/>
        </w:rPr>
        <w:t>供应商须知</w:t>
      </w:r>
      <w:bookmarkEnd w:id="16"/>
    </w:p>
    <w:p w14:paraId="292D1E60" w14:textId="77777777" w:rsidR="00CE6212" w:rsidRPr="005E481C" w:rsidRDefault="00CE6212">
      <w:pPr>
        <w:spacing w:line="360" w:lineRule="auto"/>
        <w:rPr>
          <w:b/>
          <w:sz w:val="24"/>
        </w:rPr>
      </w:pPr>
    </w:p>
    <w:p w14:paraId="42F316A7" w14:textId="77777777" w:rsidR="00CE6212" w:rsidRPr="005E481C" w:rsidRDefault="00F27E9A">
      <w:pPr>
        <w:pStyle w:val="2"/>
        <w:spacing w:line="360" w:lineRule="auto"/>
        <w:rPr>
          <w:rFonts w:ascii="Times New Roman" w:eastAsia="宋体" w:hAnsi="Times New Roman"/>
          <w:sz w:val="28"/>
        </w:rPr>
      </w:pPr>
      <w:bookmarkStart w:id="17" w:name="_Toc133737863"/>
      <w:bookmarkStart w:id="18" w:name="_Toc133916649"/>
      <w:bookmarkStart w:id="19" w:name="_Toc427315014"/>
      <w:bookmarkStart w:id="20" w:name="_Toc438203835"/>
      <w:bookmarkStart w:id="21" w:name="_Toc485340985"/>
      <w:bookmarkStart w:id="22" w:name="_Toc485341436"/>
      <w:bookmarkStart w:id="23" w:name="_Toc489882282"/>
      <w:bookmarkStart w:id="24" w:name="_Toc133737774"/>
      <w:bookmarkStart w:id="25" w:name="_Toc520356143"/>
      <w:bookmarkStart w:id="26" w:name="_Toc118810549"/>
      <w:proofErr w:type="gramStart"/>
      <w:r w:rsidRPr="005E481C">
        <w:rPr>
          <w:rFonts w:ascii="Times New Roman" w:eastAsia="宋体" w:hAnsi="Times New Roman" w:hint="eastAsia"/>
          <w:sz w:val="28"/>
        </w:rPr>
        <w:t>一</w:t>
      </w:r>
      <w:proofErr w:type="gramEnd"/>
      <w:r w:rsidRPr="005E481C">
        <w:rPr>
          <w:rFonts w:ascii="Times New Roman" w:eastAsia="宋体" w:hAnsi="Times New Roman" w:hint="eastAsia"/>
          <w:sz w:val="28"/>
        </w:rPr>
        <w:t xml:space="preserve">  </w:t>
      </w:r>
      <w:r w:rsidRPr="005E481C">
        <w:rPr>
          <w:rFonts w:ascii="Times New Roman" w:eastAsia="宋体" w:hAnsi="Times New Roman" w:hint="eastAsia"/>
          <w:sz w:val="28"/>
        </w:rPr>
        <w:t>说</w:t>
      </w:r>
      <w:r w:rsidRPr="005E481C">
        <w:rPr>
          <w:rFonts w:ascii="Times New Roman" w:eastAsia="宋体" w:hAnsi="Times New Roman" w:hint="eastAsia"/>
          <w:sz w:val="28"/>
        </w:rPr>
        <w:t xml:space="preserve">  </w:t>
      </w:r>
      <w:r w:rsidRPr="005E481C">
        <w:rPr>
          <w:rFonts w:ascii="Times New Roman" w:eastAsia="宋体" w:hAnsi="Times New Roman" w:hint="eastAsia"/>
          <w:sz w:val="28"/>
        </w:rPr>
        <w:t>明</w:t>
      </w:r>
      <w:bookmarkEnd w:id="17"/>
      <w:bookmarkEnd w:id="18"/>
      <w:bookmarkEnd w:id="19"/>
      <w:bookmarkEnd w:id="20"/>
      <w:bookmarkEnd w:id="21"/>
      <w:bookmarkEnd w:id="22"/>
      <w:bookmarkEnd w:id="23"/>
      <w:bookmarkEnd w:id="24"/>
      <w:bookmarkEnd w:id="25"/>
      <w:bookmarkEnd w:id="26"/>
    </w:p>
    <w:p w14:paraId="02B8CCFA" w14:textId="77777777" w:rsidR="00CE6212" w:rsidRPr="005E481C" w:rsidRDefault="00F27E9A">
      <w:pPr>
        <w:pStyle w:val="30"/>
        <w:spacing w:before="200" w:line="360" w:lineRule="auto"/>
        <w:ind w:left="902" w:hanging="902"/>
        <w:rPr>
          <w:rFonts w:ascii="Times New Roman"/>
          <w:sz w:val="21"/>
          <w:u w:val="none"/>
        </w:rPr>
      </w:pPr>
      <w:bookmarkStart w:id="27" w:name="_Toc133737864"/>
      <w:bookmarkStart w:id="28" w:name="_Toc133916650"/>
      <w:bookmarkStart w:id="29" w:name="_Toc155238587"/>
      <w:bookmarkStart w:id="30" w:name="_Toc277153090"/>
      <w:bookmarkStart w:id="31" w:name="_Toc277942465"/>
      <w:bookmarkStart w:id="32" w:name="_Toc427315015"/>
      <w:bookmarkStart w:id="33" w:name="_Toc438203836"/>
      <w:bookmarkStart w:id="34" w:name="_Toc485340986"/>
      <w:bookmarkStart w:id="35" w:name="_Toc485341437"/>
      <w:bookmarkStart w:id="36" w:name="_Toc489882283"/>
      <w:bookmarkStart w:id="37" w:name="_Toc520356144"/>
      <w:bookmarkStart w:id="38" w:name="_Toc133737775"/>
      <w:bookmarkStart w:id="39" w:name="_Toc118810550"/>
      <w:r w:rsidRPr="005E481C">
        <w:rPr>
          <w:rFonts w:ascii="Times New Roman" w:hint="eastAsia"/>
          <w:u w:val="none"/>
        </w:rPr>
        <w:t>1.</w:t>
      </w:r>
      <w:r w:rsidRPr="005E481C">
        <w:rPr>
          <w:rFonts w:ascii="Times New Roman" w:hint="eastAsia"/>
          <w:u w:val="none"/>
        </w:rPr>
        <w:tab/>
      </w:r>
      <w:r w:rsidRPr="005E481C">
        <w:rPr>
          <w:rFonts w:ascii="Times New Roman" w:hint="eastAsia"/>
          <w:sz w:val="21"/>
          <w:u w:val="none"/>
        </w:rPr>
        <w:t>采购单位及合格的供应商</w:t>
      </w:r>
      <w:bookmarkEnd w:id="27"/>
      <w:bookmarkEnd w:id="28"/>
      <w:bookmarkEnd w:id="29"/>
      <w:bookmarkEnd w:id="30"/>
      <w:bookmarkEnd w:id="31"/>
      <w:bookmarkEnd w:id="32"/>
      <w:bookmarkEnd w:id="33"/>
      <w:bookmarkEnd w:id="34"/>
      <w:bookmarkEnd w:id="35"/>
      <w:bookmarkEnd w:id="36"/>
      <w:bookmarkEnd w:id="37"/>
      <w:bookmarkEnd w:id="38"/>
      <w:bookmarkEnd w:id="39"/>
    </w:p>
    <w:p w14:paraId="069C512A" w14:textId="77777777" w:rsidR="00CE6212" w:rsidRPr="005E481C" w:rsidRDefault="00F27E9A">
      <w:pPr>
        <w:spacing w:before="120" w:line="360" w:lineRule="auto"/>
        <w:ind w:left="743" w:hangingChars="354" w:hanging="743"/>
      </w:pPr>
      <w:r w:rsidRPr="005E481C">
        <w:rPr>
          <w:rFonts w:hint="eastAsia"/>
        </w:rPr>
        <w:t>1</w:t>
      </w:r>
      <w:r w:rsidRPr="005E481C">
        <w:t xml:space="preserve">.1    </w:t>
      </w:r>
      <w:r w:rsidRPr="005E481C">
        <w:rPr>
          <w:rFonts w:hint="eastAsia"/>
        </w:rPr>
        <w:t>采购单位：系指采购人及其委托的采购代理机构。本项目的采购单位：中国农业大学；本项目的采购代理机构：北京国际工程咨询有限公司。</w:t>
      </w:r>
      <w:r w:rsidRPr="005E481C">
        <w:t xml:space="preserve"> </w:t>
      </w:r>
    </w:p>
    <w:p w14:paraId="35E27088" w14:textId="77777777" w:rsidR="00CE6212" w:rsidRPr="005E481C" w:rsidRDefault="00F27E9A">
      <w:pPr>
        <w:spacing w:before="120" w:line="360" w:lineRule="auto"/>
        <w:ind w:left="743" w:hangingChars="354" w:hanging="743"/>
      </w:pPr>
      <w:r w:rsidRPr="005E481C">
        <w:rPr>
          <w:rFonts w:hint="eastAsia"/>
        </w:rPr>
        <w:t>1.2</w:t>
      </w:r>
      <w:r w:rsidRPr="005E481C">
        <w:tab/>
      </w:r>
      <w:r w:rsidRPr="005E481C">
        <w:rPr>
          <w:rFonts w:hint="eastAsia"/>
        </w:rPr>
        <w:t>满足以下条件的供应商是合格的供应商，可以参加本次竞争性磋商（后简称“磋商”）：</w:t>
      </w:r>
    </w:p>
    <w:p w14:paraId="4B03EBAF" w14:textId="77777777" w:rsidR="00CE6212" w:rsidRPr="005E481C" w:rsidRDefault="00F27E9A">
      <w:pPr>
        <w:spacing w:before="120" w:line="360" w:lineRule="auto"/>
        <w:ind w:left="900" w:hanging="900"/>
      </w:pPr>
      <w:r w:rsidRPr="005E481C">
        <w:rPr>
          <w:rFonts w:hint="eastAsia"/>
        </w:rPr>
        <w:t xml:space="preserve">1.2.1   </w:t>
      </w:r>
      <w:r w:rsidRPr="005E481C">
        <w:rPr>
          <w:rFonts w:hint="eastAsia"/>
        </w:rPr>
        <w:t>满足《中华人民共和国政府采购法》第二十二条规定；</w:t>
      </w:r>
    </w:p>
    <w:p w14:paraId="707584C5" w14:textId="77777777" w:rsidR="00CE6212" w:rsidRPr="005E481C" w:rsidRDefault="00F27E9A">
      <w:pPr>
        <w:spacing w:before="120" w:line="360" w:lineRule="auto"/>
      </w:pPr>
      <w:r w:rsidRPr="005E481C">
        <w:rPr>
          <w:rFonts w:hint="eastAsia"/>
        </w:rPr>
        <w:t>1.2.</w:t>
      </w:r>
      <w:r w:rsidRPr="005E481C">
        <w:t>2</w:t>
      </w:r>
      <w:r w:rsidRPr="005E481C">
        <w:rPr>
          <w:rFonts w:hint="eastAsia"/>
        </w:rPr>
        <w:t xml:space="preserve">   </w:t>
      </w:r>
      <w:r w:rsidRPr="005E481C">
        <w:rPr>
          <w:rFonts w:hint="eastAsia"/>
        </w:rPr>
        <w:t>遵守国家有关法律、法规、规章。</w:t>
      </w:r>
    </w:p>
    <w:p w14:paraId="69276DAA" w14:textId="63E2CEB5" w:rsidR="00142DA2" w:rsidRPr="005E481C" w:rsidRDefault="00F27E9A">
      <w:pPr>
        <w:spacing w:before="120" w:line="360" w:lineRule="auto"/>
        <w:ind w:left="900" w:hanging="900"/>
      </w:pPr>
      <w:r w:rsidRPr="005F2F3D">
        <w:rPr>
          <w:rFonts w:hint="eastAsia"/>
        </w:rPr>
        <w:t>1.2.</w:t>
      </w:r>
      <w:r w:rsidR="003E2F83" w:rsidRPr="005F2F3D">
        <w:t>3</w:t>
      </w:r>
      <w:r w:rsidRPr="005F2F3D">
        <w:rPr>
          <w:rFonts w:hint="eastAsia"/>
        </w:rPr>
        <w:t xml:space="preserve"> </w:t>
      </w:r>
      <w:r w:rsidRPr="005F2F3D">
        <w:t xml:space="preserve">  </w:t>
      </w:r>
      <w:bookmarkStart w:id="40" w:name="_Hlk119766722"/>
      <w:r w:rsidR="00142DA2" w:rsidRPr="005F2F3D">
        <w:rPr>
          <w:rFonts w:hint="eastAsia"/>
          <w:b/>
        </w:rPr>
        <w:t>本项目专门面向</w:t>
      </w:r>
      <w:r w:rsidR="00477289" w:rsidRPr="005F2F3D">
        <w:rPr>
          <w:rFonts w:hint="eastAsia"/>
          <w:b/>
        </w:rPr>
        <w:t>中小</w:t>
      </w:r>
      <w:r w:rsidR="00142DA2" w:rsidRPr="005F2F3D">
        <w:rPr>
          <w:rFonts w:hint="eastAsia"/>
          <w:b/>
        </w:rPr>
        <w:t>企业采购，货物制造商必须为符合《政府采购促进中小企业发展管理办法》（财库﹝</w:t>
      </w:r>
      <w:r w:rsidR="00142DA2" w:rsidRPr="005F2F3D">
        <w:rPr>
          <w:rFonts w:hint="eastAsia"/>
          <w:b/>
        </w:rPr>
        <w:t>2020</w:t>
      </w:r>
      <w:r w:rsidR="00142DA2" w:rsidRPr="005F2F3D">
        <w:rPr>
          <w:rFonts w:hint="eastAsia"/>
          <w:b/>
        </w:rPr>
        <w:t>﹞</w:t>
      </w:r>
      <w:r w:rsidR="00142DA2" w:rsidRPr="005F2F3D">
        <w:rPr>
          <w:rFonts w:hint="eastAsia"/>
          <w:b/>
        </w:rPr>
        <w:t xml:space="preserve">46 </w:t>
      </w:r>
      <w:r w:rsidR="00142DA2" w:rsidRPr="005F2F3D">
        <w:rPr>
          <w:rFonts w:hint="eastAsia"/>
          <w:b/>
        </w:rPr>
        <w:t>号）规定的</w:t>
      </w:r>
      <w:r w:rsidR="00477289" w:rsidRPr="005F2F3D">
        <w:rPr>
          <w:rFonts w:hint="eastAsia"/>
          <w:b/>
        </w:rPr>
        <w:t>中小</w:t>
      </w:r>
      <w:r w:rsidR="00142DA2" w:rsidRPr="005F2F3D">
        <w:rPr>
          <w:rFonts w:hint="eastAsia"/>
          <w:b/>
        </w:rPr>
        <w:t>企业</w:t>
      </w:r>
      <w:bookmarkEnd w:id="40"/>
      <w:r w:rsidR="00142DA2" w:rsidRPr="005F2F3D">
        <w:rPr>
          <w:rFonts w:hint="eastAsia"/>
          <w:b/>
        </w:rPr>
        <w:t>。</w:t>
      </w:r>
    </w:p>
    <w:p w14:paraId="4FFCFB63" w14:textId="137E0D6F" w:rsidR="00CE6212" w:rsidRPr="005E481C" w:rsidRDefault="00142DA2">
      <w:pPr>
        <w:spacing w:before="120" w:line="360" w:lineRule="auto"/>
        <w:ind w:left="900" w:hanging="900"/>
      </w:pPr>
      <w:r w:rsidRPr="005E481C">
        <w:t xml:space="preserve">1.2.4   </w:t>
      </w:r>
      <w:r w:rsidR="00F27E9A" w:rsidRPr="005E481C">
        <w:rPr>
          <w:rFonts w:ascii="宋体"/>
          <w:szCs w:val="21"/>
        </w:rPr>
        <w:t>单位负责人为同一人或者存在直接控股、管理关系的不同</w:t>
      </w:r>
      <w:r w:rsidR="00F27E9A" w:rsidRPr="005E481C">
        <w:rPr>
          <w:rFonts w:ascii="宋体" w:hint="eastAsia"/>
          <w:szCs w:val="21"/>
        </w:rPr>
        <w:t>供应商</w:t>
      </w:r>
      <w:r w:rsidR="00F27E9A" w:rsidRPr="005E481C">
        <w:rPr>
          <w:rFonts w:ascii="宋体"/>
          <w:szCs w:val="21"/>
        </w:rPr>
        <w:t>，不得</w:t>
      </w:r>
      <w:r w:rsidR="00F27E9A" w:rsidRPr="005E481C">
        <w:rPr>
          <w:rFonts w:ascii="宋体" w:hint="eastAsia"/>
          <w:szCs w:val="21"/>
        </w:rPr>
        <w:t>同时</w:t>
      </w:r>
      <w:r w:rsidR="00F27E9A" w:rsidRPr="005E481C">
        <w:rPr>
          <w:rFonts w:ascii="宋体"/>
          <w:szCs w:val="21"/>
        </w:rPr>
        <w:t>参加</w:t>
      </w:r>
      <w:r w:rsidR="00F27E9A" w:rsidRPr="005E481C">
        <w:rPr>
          <w:rFonts w:ascii="宋体" w:hint="eastAsia"/>
          <w:szCs w:val="21"/>
        </w:rPr>
        <w:t>本项目的竞争性磋商</w:t>
      </w:r>
      <w:r w:rsidR="00F27E9A" w:rsidRPr="005E481C">
        <w:rPr>
          <w:rFonts w:ascii="宋体"/>
          <w:szCs w:val="21"/>
        </w:rPr>
        <w:t>。</w:t>
      </w:r>
    </w:p>
    <w:p w14:paraId="3744E938" w14:textId="5F7B8639" w:rsidR="00CE6212" w:rsidRPr="005E481C" w:rsidRDefault="00F27E9A">
      <w:pPr>
        <w:spacing w:before="120" w:line="360" w:lineRule="auto"/>
        <w:ind w:left="788" w:hangingChars="375" w:hanging="788"/>
      </w:pPr>
      <w:r w:rsidRPr="005E481C">
        <w:rPr>
          <w:rFonts w:hint="eastAsia"/>
        </w:rPr>
        <w:t>1.2.</w:t>
      </w:r>
      <w:r w:rsidR="00142DA2" w:rsidRPr="005E481C">
        <w:t>5</w:t>
      </w:r>
      <w:r w:rsidRPr="005E481C">
        <w:rPr>
          <w:rFonts w:hint="eastAsia"/>
        </w:rPr>
        <w:t xml:space="preserve">   </w:t>
      </w:r>
      <w:r w:rsidRPr="005E481C">
        <w:rPr>
          <w:rFonts w:hint="eastAsia"/>
        </w:rPr>
        <w:t>为本项目采购需求提供整体设计、规范编制或者项目管理、监理、检测等服务的供应商，不得再参加本项目的竞争性磋商。</w:t>
      </w:r>
    </w:p>
    <w:p w14:paraId="69B3E487" w14:textId="42DFF413" w:rsidR="00CE6212" w:rsidRPr="005E481C" w:rsidRDefault="00F27E9A">
      <w:pPr>
        <w:spacing w:before="120" w:line="360" w:lineRule="auto"/>
        <w:ind w:left="900" w:hanging="900"/>
        <w:rPr>
          <w:rFonts w:ascii="宋体" w:hAnsi="宋体" w:cs="宋体"/>
          <w:bCs/>
          <w:kern w:val="0"/>
          <w:szCs w:val="21"/>
        </w:rPr>
      </w:pPr>
      <w:r w:rsidRPr="005E481C">
        <w:rPr>
          <w:rFonts w:hint="eastAsia"/>
        </w:rPr>
        <w:t>1.2.</w:t>
      </w:r>
      <w:r w:rsidR="00142DA2" w:rsidRPr="005E481C">
        <w:t>6</w:t>
      </w:r>
      <w:r w:rsidRPr="005E481C">
        <w:rPr>
          <w:rFonts w:hint="eastAsia"/>
        </w:rPr>
        <w:t xml:space="preserve">   </w:t>
      </w:r>
      <w:r w:rsidRPr="005E481C">
        <w:rPr>
          <w:rFonts w:ascii="宋体" w:hAnsi="宋体" w:cs="宋体" w:hint="eastAsia"/>
          <w:bCs/>
          <w:kern w:val="0"/>
          <w:szCs w:val="21"/>
        </w:rPr>
        <w:t>通过“信用中国”网站（www.creditchina.gov.cn）和中国政府采购网（www.ccgp.gov.cn）查询信用记录（截止时点为</w:t>
      </w:r>
      <w:proofErr w:type="gramStart"/>
      <w:r w:rsidRPr="005E481C">
        <w:rPr>
          <w:rFonts w:ascii="宋体" w:hAnsi="宋体" w:cs="宋体" w:hint="eastAsia"/>
          <w:bCs/>
          <w:kern w:val="0"/>
          <w:szCs w:val="21"/>
        </w:rPr>
        <w:t>递交磋商</w:t>
      </w:r>
      <w:proofErr w:type="gramEnd"/>
      <w:r w:rsidRPr="005E481C">
        <w:rPr>
          <w:rFonts w:ascii="宋体" w:hAnsi="宋体" w:cs="宋体" w:hint="eastAsia"/>
          <w:bCs/>
          <w:kern w:val="0"/>
          <w:szCs w:val="21"/>
        </w:rPr>
        <w:t>响应文件截止时间），对列入失信被执行人、重大税收违法案件当事人、政府采购严重违法失信行为记录名单的供应商，没有资格参加本次政府采购活动。</w:t>
      </w:r>
    </w:p>
    <w:p w14:paraId="3553116B" w14:textId="3C6EF604" w:rsidR="00CE6212" w:rsidRPr="005E481C" w:rsidRDefault="00F27E9A">
      <w:pPr>
        <w:spacing w:before="120" w:line="360" w:lineRule="auto"/>
        <w:ind w:left="900" w:hanging="900"/>
      </w:pPr>
      <w:r w:rsidRPr="005E481C">
        <w:rPr>
          <w:rFonts w:hint="eastAsia"/>
        </w:rPr>
        <w:t>1.2</w:t>
      </w:r>
      <w:r w:rsidR="003E2F83" w:rsidRPr="005E481C">
        <w:t>.</w:t>
      </w:r>
      <w:r w:rsidR="00142DA2" w:rsidRPr="005E481C">
        <w:t>7</w:t>
      </w:r>
      <w:r w:rsidRPr="005E481C">
        <w:rPr>
          <w:rFonts w:hint="eastAsia"/>
        </w:rPr>
        <w:t xml:space="preserve">  </w:t>
      </w:r>
      <w:r w:rsidRPr="005E481C">
        <w:t xml:space="preserve"> </w:t>
      </w:r>
      <w:r w:rsidRPr="005E481C">
        <w:rPr>
          <w:rFonts w:hint="eastAsia"/>
        </w:rPr>
        <w:t>供应商必须向采购代理</w:t>
      </w:r>
      <w:r w:rsidRPr="005E481C">
        <w:rPr>
          <w:rFonts w:ascii="宋体" w:hint="eastAsia"/>
          <w:szCs w:val="21"/>
        </w:rPr>
        <w:t>机构</w:t>
      </w:r>
      <w:r w:rsidR="006C52D5">
        <w:rPr>
          <w:rFonts w:ascii="宋体" w:hint="eastAsia"/>
          <w:szCs w:val="21"/>
        </w:rPr>
        <w:t>获取</w:t>
      </w:r>
      <w:r w:rsidRPr="005E481C">
        <w:rPr>
          <w:rFonts w:ascii="宋体" w:hint="eastAsia"/>
          <w:szCs w:val="21"/>
        </w:rPr>
        <w:t>竞争性磋商文件并登记备案，否则没有资格参加本次磋商</w:t>
      </w:r>
      <w:r w:rsidRPr="005E481C">
        <w:rPr>
          <w:rFonts w:hint="eastAsia"/>
        </w:rPr>
        <w:t>。</w:t>
      </w:r>
    </w:p>
    <w:p w14:paraId="1FFA6D54" w14:textId="36AFE7D6" w:rsidR="00591CE9" w:rsidRPr="005E481C" w:rsidRDefault="00591CE9">
      <w:pPr>
        <w:spacing w:before="120" w:line="360" w:lineRule="auto"/>
        <w:ind w:left="900" w:hanging="900"/>
      </w:pPr>
      <w:r w:rsidRPr="005E481C">
        <w:rPr>
          <w:rFonts w:hint="eastAsia"/>
        </w:rPr>
        <w:t>1</w:t>
      </w:r>
      <w:r w:rsidR="003E2F83" w:rsidRPr="005E481C">
        <w:t>.2.</w:t>
      </w:r>
      <w:r w:rsidR="00142DA2" w:rsidRPr="005E481C">
        <w:t>8</w:t>
      </w:r>
      <w:r w:rsidRPr="005E481C">
        <w:t xml:space="preserve">   </w:t>
      </w:r>
      <w:r w:rsidRPr="005E481C">
        <w:rPr>
          <w:rFonts w:hint="eastAsia"/>
        </w:rPr>
        <w:t>本项目不接受联合体。</w:t>
      </w:r>
    </w:p>
    <w:p w14:paraId="4ED011CF" w14:textId="77777777" w:rsidR="00CE6212" w:rsidRPr="005E481C" w:rsidRDefault="00F27E9A">
      <w:pPr>
        <w:spacing w:before="120" w:line="360" w:lineRule="auto"/>
        <w:ind w:left="900" w:hanging="900"/>
      </w:pPr>
      <w:r w:rsidRPr="005E481C">
        <w:rPr>
          <w:rFonts w:hint="eastAsia"/>
        </w:rPr>
        <w:t>1.</w:t>
      </w:r>
      <w:r w:rsidRPr="005E481C">
        <w:t>3</w:t>
      </w:r>
      <w:r w:rsidRPr="005E481C">
        <w:rPr>
          <w:rFonts w:hint="eastAsia"/>
        </w:rPr>
        <w:tab/>
      </w:r>
      <w:r w:rsidRPr="005E481C">
        <w:rPr>
          <w:rFonts w:hint="eastAsia"/>
        </w:rPr>
        <w:t>供应商在磋商过程中不得向采购单位提供、给予任何有价值的物品，影响其正常决策行为。一经发现，其供应商资格将被取消。</w:t>
      </w:r>
    </w:p>
    <w:p w14:paraId="1F48072C" w14:textId="77777777" w:rsidR="00CE6212" w:rsidRPr="005E481C" w:rsidRDefault="00F27E9A">
      <w:pPr>
        <w:spacing w:before="120" w:line="360" w:lineRule="auto"/>
        <w:ind w:left="900" w:hanging="900"/>
      </w:pPr>
      <w:r w:rsidRPr="005E481C">
        <w:rPr>
          <w:rFonts w:hint="eastAsia"/>
        </w:rPr>
        <w:t>1.</w:t>
      </w:r>
      <w:r w:rsidRPr="005E481C">
        <w:t>4</w:t>
      </w:r>
      <w:r w:rsidRPr="005E481C">
        <w:rPr>
          <w:rFonts w:hint="eastAsia"/>
        </w:rPr>
        <w:tab/>
      </w:r>
      <w:r w:rsidRPr="005E481C">
        <w:rPr>
          <w:rFonts w:hint="eastAsia"/>
        </w:rPr>
        <w:t>采购单位在任何时候发现供应商提交的磋商响应文件内容有下列情形之一时，有权依法追究供应商的责任：</w:t>
      </w:r>
    </w:p>
    <w:p w14:paraId="2947D5B6" w14:textId="77777777" w:rsidR="00CE6212" w:rsidRPr="005E481C" w:rsidRDefault="00F27E9A">
      <w:pPr>
        <w:spacing w:before="120" w:line="360" w:lineRule="auto"/>
        <w:ind w:left="900" w:hanging="900"/>
      </w:pPr>
      <w:r w:rsidRPr="005E481C">
        <w:rPr>
          <w:rFonts w:hint="eastAsia"/>
        </w:rPr>
        <w:t>1</w:t>
      </w:r>
      <w:r w:rsidRPr="005E481C">
        <w:t>.4.1</w:t>
      </w:r>
      <w:r w:rsidRPr="005E481C">
        <w:rPr>
          <w:rFonts w:hint="eastAsia"/>
        </w:rPr>
        <w:tab/>
      </w:r>
      <w:r w:rsidRPr="005E481C">
        <w:rPr>
          <w:rFonts w:hint="eastAsia"/>
        </w:rPr>
        <w:t>提供虚假的资料。</w:t>
      </w:r>
    </w:p>
    <w:p w14:paraId="43DE7FD5" w14:textId="77777777" w:rsidR="00CE6212" w:rsidRPr="005E481C" w:rsidRDefault="00F27E9A">
      <w:pPr>
        <w:spacing w:before="120" w:line="360" w:lineRule="auto"/>
        <w:ind w:left="900" w:hanging="900"/>
      </w:pPr>
      <w:r w:rsidRPr="005E481C">
        <w:rPr>
          <w:rFonts w:hint="eastAsia"/>
        </w:rPr>
        <w:t>1</w:t>
      </w:r>
      <w:r w:rsidRPr="005E481C">
        <w:t>.4.2</w:t>
      </w:r>
      <w:r w:rsidRPr="005E481C">
        <w:rPr>
          <w:rFonts w:hint="eastAsia"/>
        </w:rPr>
        <w:tab/>
      </w:r>
      <w:r w:rsidRPr="005E481C">
        <w:rPr>
          <w:rFonts w:hint="eastAsia"/>
        </w:rPr>
        <w:t>在实质性方面失实。</w:t>
      </w:r>
    </w:p>
    <w:p w14:paraId="49DAEA9E" w14:textId="77777777" w:rsidR="00CE6212" w:rsidRPr="005E481C" w:rsidRDefault="00F27E9A">
      <w:pPr>
        <w:spacing w:before="120" w:line="360" w:lineRule="auto"/>
        <w:ind w:left="900" w:hanging="900"/>
      </w:pPr>
      <w:r w:rsidRPr="005E481C">
        <w:rPr>
          <w:rFonts w:hint="eastAsia"/>
        </w:rPr>
        <w:lastRenderedPageBreak/>
        <w:t>1.</w:t>
      </w:r>
      <w:r w:rsidRPr="005E481C">
        <w:t>5</w:t>
      </w:r>
      <w:r w:rsidRPr="005E481C">
        <w:rPr>
          <w:rFonts w:hint="eastAsia"/>
        </w:rPr>
        <w:tab/>
      </w:r>
      <w:r w:rsidRPr="005E481C">
        <w:rPr>
          <w:rFonts w:hint="eastAsia"/>
        </w:rPr>
        <w:t>政府采购当事人之间不得相互串通参加磋商。</w:t>
      </w:r>
    </w:p>
    <w:p w14:paraId="6E6779E0" w14:textId="77777777" w:rsidR="00CE6212" w:rsidRPr="005E481C" w:rsidRDefault="00F27E9A">
      <w:pPr>
        <w:pStyle w:val="30"/>
        <w:spacing w:before="200" w:line="360" w:lineRule="auto"/>
        <w:ind w:left="902" w:hanging="902"/>
        <w:rPr>
          <w:rFonts w:ascii="Times New Roman"/>
          <w:sz w:val="21"/>
          <w:u w:val="none"/>
        </w:rPr>
      </w:pPr>
      <w:bookmarkStart w:id="41" w:name="_Toc133737776"/>
      <w:bookmarkStart w:id="42" w:name="_Toc133737865"/>
      <w:bookmarkStart w:id="43" w:name="_Toc277942466"/>
      <w:bookmarkStart w:id="44" w:name="_Toc155238588"/>
      <w:bookmarkStart w:id="45" w:name="_Toc277153091"/>
      <w:bookmarkStart w:id="46" w:name="_Toc427315016"/>
      <w:bookmarkStart w:id="47" w:name="_Toc485341438"/>
      <w:bookmarkStart w:id="48" w:name="_Toc133916651"/>
      <w:bookmarkStart w:id="49" w:name="_Toc485340987"/>
      <w:bookmarkStart w:id="50" w:name="_Toc438203837"/>
      <w:bookmarkStart w:id="51" w:name="_Toc489882284"/>
      <w:bookmarkStart w:id="52" w:name="_Toc118810551"/>
      <w:r w:rsidRPr="005E481C">
        <w:rPr>
          <w:rFonts w:ascii="Times New Roman" w:hint="eastAsia"/>
          <w:sz w:val="21"/>
          <w:u w:val="none"/>
        </w:rPr>
        <w:t>2</w:t>
      </w:r>
      <w:r w:rsidRPr="005E481C">
        <w:rPr>
          <w:rFonts w:ascii="Times New Roman" w:hint="eastAsia"/>
          <w:sz w:val="21"/>
          <w:u w:val="none"/>
        </w:rPr>
        <w:t>．</w:t>
      </w:r>
      <w:r w:rsidRPr="005E481C">
        <w:rPr>
          <w:rFonts w:ascii="Times New Roman" w:hint="eastAsia"/>
          <w:sz w:val="21"/>
          <w:u w:val="none"/>
        </w:rPr>
        <w:tab/>
      </w:r>
      <w:r w:rsidRPr="005E481C">
        <w:rPr>
          <w:rFonts w:ascii="Times New Roman" w:hint="eastAsia"/>
          <w:sz w:val="21"/>
          <w:u w:val="none"/>
        </w:rPr>
        <w:t>资金来源</w:t>
      </w:r>
      <w:bookmarkEnd w:id="41"/>
      <w:bookmarkEnd w:id="42"/>
      <w:bookmarkEnd w:id="43"/>
      <w:bookmarkEnd w:id="44"/>
      <w:bookmarkEnd w:id="45"/>
      <w:bookmarkEnd w:id="46"/>
      <w:bookmarkEnd w:id="47"/>
      <w:bookmarkEnd w:id="48"/>
      <w:bookmarkEnd w:id="49"/>
      <w:bookmarkEnd w:id="50"/>
      <w:bookmarkEnd w:id="51"/>
      <w:bookmarkEnd w:id="52"/>
    </w:p>
    <w:p w14:paraId="12BB7559" w14:textId="77777777" w:rsidR="00CE6212" w:rsidRPr="005E481C" w:rsidRDefault="00F27E9A">
      <w:pPr>
        <w:spacing w:before="120" w:line="360" w:lineRule="auto"/>
        <w:ind w:left="897" w:hanging="895"/>
      </w:pPr>
      <w:r w:rsidRPr="005E481C">
        <w:rPr>
          <w:rFonts w:hint="eastAsia"/>
        </w:rPr>
        <w:t>2</w:t>
      </w:r>
      <w:r w:rsidRPr="005E481C">
        <w:t>.1</w:t>
      </w:r>
      <w:r w:rsidRPr="005E481C">
        <w:rPr>
          <w:rFonts w:hint="eastAsia"/>
        </w:rPr>
        <w:tab/>
      </w:r>
      <w:r w:rsidRPr="005E481C">
        <w:rPr>
          <w:rFonts w:hint="eastAsia"/>
        </w:rPr>
        <w:t>财政性资金。</w:t>
      </w:r>
    </w:p>
    <w:p w14:paraId="3C918B42" w14:textId="77777777" w:rsidR="00CE6212" w:rsidRPr="005E481C" w:rsidRDefault="00F27E9A">
      <w:pPr>
        <w:pStyle w:val="30"/>
        <w:spacing w:before="200" w:line="360" w:lineRule="auto"/>
        <w:ind w:left="902" w:hanging="902"/>
        <w:rPr>
          <w:rFonts w:ascii="Times New Roman"/>
          <w:sz w:val="21"/>
          <w:u w:val="none"/>
        </w:rPr>
      </w:pPr>
      <w:bookmarkStart w:id="53" w:name="_Toc133737866"/>
      <w:bookmarkStart w:id="54" w:name="_Toc133916652"/>
      <w:bookmarkStart w:id="55" w:name="_Toc485340988"/>
      <w:bookmarkStart w:id="56" w:name="_Toc485341439"/>
      <w:bookmarkStart w:id="57" w:name="_Toc133737777"/>
      <w:bookmarkStart w:id="58" w:name="_Toc277942467"/>
      <w:bookmarkStart w:id="59" w:name="_Toc427315017"/>
      <w:bookmarkStart w:id="60" w:name="_Toc438203838"/>
      <w:bookmarkStart w:id="61" w:name="_Toc155238589"/>
      <w:bookmarkStart w:id="62" w:name="_Toc520356145"/>
      <w:bookmarkStart w:id="63" w:name="_Toc277153092"/>
      <w:bookmarkStart w:id="64" w:name="_Toc489882285"/>
      <w:bookmarkStart w:id="65" w:name="_Toc118810552"/>
      <w:r w:rsidRPr="005E481C">
        <w:rPr>
          <w:rFonts w:ascii="Times New Roman" w:hint="eastAsia"/>
          <w:sz w:val="21"/>
          <w:u w:val="none"/>
        </w:rPr>
        <w:t>3</w:t>
      </w:r>
      <w:r w:rsidRPr="005E481C">
        <w:rPr>
          <w:rFonts w:ascii="Times New Roman" w:hint="eastAsia"/>
          <w:sz w:val="21"/>
          <w:u w:val="none"/>
        </w:rPr>
        <w:t>．</w:t>
      </w:r>
      <w:r w:rsidRPr="005E481C">
        <w:rPr>
          <w:rFonts w:ascii="Times New Roman" w:hint="eastAsia"/>
          <w:sz w:val="21"/>
          <w:u w:val="none"/>
        </w:rPr>
        <w:tab/>
      </w:r>
      <w:r w:rsidRPr="005E481C">
        <w:rPr>
          <w:rFonts w:ascii="Times New Roman" w:hint="eastAsia"/>
          <w:sz w:val="21"/>
          <w:u w:val="none"/>
        </w:rPr>
        <w:t>磋商范围和磋商费用</w:t>
      </w:r>
      <w:bookmarkEnd w:id="53"/>
      <w:bookmarkEnd w:id="54"/>
      <w:bookmarkEnd w:id="55"/>
      <w:bookmarkEnd w:id="56"/>
      <w:bookmarkEnd w:id="57"/>
      <w:bookmarkEnd w:id="58"/>
      <w:bookmarkEnd w:id="59"/>
      <w:bookmarkEnd w:id="60"/>
      <w:bookmarkEnd w:id="61"/>
      <w:bookmarkEnd w:id="62"/>
      <w:bookmarkEnd w:id="63"/>
      <w:bookmarkEnd w:id="64"/>
      <w:bookmarkEnd w:id="65"/>
    </w:p>
    <w:p w14:paraId="36983819" w14:textId="77777777" w:rsidR="00CE6212" w:rsidRPr="005E481C" w:rsidRDefault="00F27E9A">
      <w:pPr>
        <w:spacing w:before="120" w:line="360" w:lineRule="auto"/>
        <w:ind w:left="785" w:hanging="783"/>
      </w:pPr>
      <w:r w:rsidRPr="005E481C">
        <w:t>3.1</w:t>
      </w:r>
      <w:r w:rsidRPr="005E481C">
        <w:tab/>
      </w:r>
      <w:r w:rsidRPr="005E481C">
        <w:rPr>
          <w:rFonts w:hint="eastAsia"/>
        </w:rPr>
        <w:t>供应商可对一个或</w:t>
      </w:r>
      <w:proofErr w:type="gramStart"/>
      <w:r w:rsidRPr="005E481C">
        <w:rPr>
          <w:rFonts w:hint="eastAsia"/>
        </w:rPr>
        <w:t>多个包号进行</w:t>
      </w:r>
      <w:proofErr w:type="gramEnd"/>
      <w:r w:rsidRPr="005E481C">
        <w:rPr>
          <w:rFonts w:hint="eastAsia"/>
        </w:rPr>
        <w:t>响应，但不得将</w:t>
      </w:r>
      <w:proofErr w:type="gramStart"/>
      <w:r w:rsidRPr="005E481C">
        <w:rPr>
          <w:rFonts w:hint="eastAsia"/>
        </w:rPr>
        <w:t>一个包号拆开</w:t>
      </w:r>
      <w:proofErr w:type="gramEnd"/>
      <w:r w:rsidRPr="005E481C">
        <w:rPr>
          <w:rFonts w:hint="eastAsia"/>
        </w:rPr>
        <w:t>进行相应。</w:t>
      </w:r>
    </w:p>
    <w:p w14:paraId="08ACD7C0" w14:textId="77777777" w:rsidR="00CE6212" w:rsidRPr="005E481C" w:rsidRDefault="00F27E9A">
      <w:pPr>
        <w:spacing w:before="120" w:line="360" w:lineRule="auto"/>
        <w:ind w:left="785" w:hanging="783"/>
      </w:pPr>
      <w:r w:rsidRPr="005E481C">
        <w:rPr>
          <w:rFonts w:hint="eastAsia"/>
        </w:rPr>
        <w:t xml:space="preserve">3.2     </w:t>
      </w:r>
      <w:r w:rsidRPr="005E481C">
        <w:rPr>
          <w:rFonts w:hint="eastAsia"/>
        </w:rPr>
        <w:t>供应商应承担所有与准备和参加磋商有关的费用，不论磋商的结果如何，采购单位均无承担的义务和责任。</w:t>
      </w:r>
    </w:p>
    <w:p w14:paraId="69DD8ADC" w14:textId="77777777" w:rsidR="00CE6212" w:rsidRPr="005E481C" w:rsidRDefault="00F27E9A">
      <w:pPr>
        <w:pStyle w:val="2"/>
        <w:spacing w:line="360" w:lineRule="auto"/>
        <w:rPr>
          <w:rFonts w:ascii="Times New Roman" w:eastAsia="宋体" w:hAnsi="Times New Roman"/>
          <w:sz w:val="28"/>
        </w:rPr>
      </w:pPr>
      <w:bookmarkStart w:id="66" w:name="_Toc438203839"/>
      <w:bookmarkStart w:id="67" w:name="_Toc485340989"/>
      <w:bookmarkStart w:id="68" w:name="_Toc485341440"/>
      <w:bookmarkStart w:id="69" w:name="_Toc489882286"/>
      <w:bookmarkStart w:id="70" w:name="_Toc520356146"/>
      <w:bookmarkStart w:id="71" w:name="_Toc133737778"/>
      <w:bookmarkStart w:id="72" w:name="_Toc133737867"/>
      <w:bookmarkStart w:id="73" w:name="_Toc133916653"/>
      <w:bookmarkStart w:id="74" w:name="_Toc427315018"/>
      <w:bookmarkStart w:id="75" w:name="_Toc118810553"/>
      <w:r w:rsidRPr="005E481C">
        <w:rPr>
          <w:rFonts w:ascii="Times New Roman" w:eastAsia="宋体" w:hAnsi="Times New Roman" w:hint="eastAsia"/>
          <w:sz w:val="28"/>
        </w:rPr>
        <w:t>二</w:t>
      </w:r>
      <w:r w:rsidRPr="005E481C">
        <w:rPr>
          <w:rFonts w:ascii="Times New Roman" w:eastAsia="宋体" w:hAnsi="Times New Roman" w:hint="eastAsia"/>
          <w:sz w:val="28"/>
        </w:rPr>
        <w:t xml:space="preserve">  </w:t>
      </w:r>
      <w:r w:rsidRPr="005E481C">
        <w:rPr>
          <w:rFonts w:ascii="Times New Roman" w:eastAsia="宋体" w:hAnsi="Times New Roman" w:hint="eastAsia"/>
          <w:sz w:val="28"/>
        </w:rPr>
        <w:t>磋商文件</w:t>
      </w:r>
      <w:bookmarkEnd w:id="66"/>
      <w:bookmarkEnd w:id="67"/>
      <w:bookmarkEnd w:id="68"/>
      <w:bookmarkEnd w:id="69"/>
      <w:bookmarkEnd w:id="70"/>
      <w:bookmarkEnd w:id="71"/>
      <w:bookmarkEnd w:id="72"/>
      <w:bookmarkEnd w:id="73"/>
      <w:bookmarkEnd w:id="74"/>
      <w:bookmarkEnd w:id="75"/>
    </w:p>
    <w:p w14:paraId="7324F6E8" w14:textId="77777777" w:rsidR="00CE6212" w:rsidRPr="005E481C" w:rsidRDefault="00F27E9A">
      <w:pPr>
        <w:pStyle w:val="30"/>
        <w:spacing w:before="200" w:line="360" w:lineRule="auto"/>
        <w:ind w:left="902" w:hanging="902"/>
        <w:rPr>
          <w:rFonts w:ascii="Times New Roman"/>
          <w:sz w:val="21"/>
          <w:u w:val="none"/>
        </w:rPr>
      </w:pPr>
      <w:bookmarkStart w:id="76" w:name="_Toc520356147"/>
      <w:bookmarkStart w:id="77" w:name="_Toc133737779"/>
      <w:bookmarkStart w:id="78" w:name="_Toc133737868"/>
      <w:bookmarkStart w:id="79" w:name="_Toc133916654"/>
      <w:bookmarkStart w:id="80" w:name="_Toc155238591"/>
      <w:bookmarkStart w:id="81" w:name="_Toc277153094"/>
      <w:bookmarkStart w:id="82" w:name="_Toc277942469"/>
      <w:bookmarkStart w:id="83" w:name="_Toc427315019"/>
      <w:bookmarkStart w:id="84" w:name="_Toc438203840"/>
      <w:bookmarkStart w:id="85" w:name="_Toc485340990"/>
      <w:bookmarkStart w:id="86" w:name="_Toc485341441"/>
      <w:bookmarkStart w:id="87" w:name="_Toc489882287"/>
      <w:bookmarkStart w:id="88" w:name="_Toc118810554"/>
      <w:r w:rsidRPr="005E481C">
        <w:rPr>
          <w:rFonts w:ascii="Times New Roman" w:hint="eastAsia"/>
          <w:u w:val="none"/>
        </w:rPr>
        <w:t>4.</w:t>
      </w:r>
      <w:r w:rsidRPr="005E481C">
        <w:rPr>
          <w:rFonts w:ascii="Times New Roman" w:hint="eastAsia"/>
          <w:u w:val="none"/>
        </w:rPr>
        <w:tab/>
      </w:r>
      <w:r w:rsidRPr="005E481C">
        <w:rPr>
          <w:rFonts w:ascii="Times New Roman" w:hint="eastAsia"/>
          <w:sz w:val="21"/>
          <w:u w:val="none"/>
        </w:rPr>
        <w:t>磋商文件构成</w:t>
      </w:r>
      <w:bookmarkEnd w:id="76"/>
      <w:bookmarkEnd w:id="77"/>
      <w:bookmarkEnd w:id="78"/>
      <w:bookmarkEnd w:id="79"/>
      <w:bookmarkEnd w:id="80"/>
      <w:bookmarkEnd w:id="81"/>
      <w:bookmarkEnd w:id="82"/>
      <w:bookmarkEnd w:id="83"/>
      <w:bookmarkEnd w:id="84"/>
      <w:bookmarkEnd w:id="85"/>
      <w:bookmarkEnd w:id="86"/>
      <w:bookmarkEnd w:id="87"/>
      <w:bookmarkEnd w:id="88"/>
    </w:p>
    <w:p w14:paraId="6C210C14" w14:textId="77777777" w:rsidR="00CE6212" w:rsidRPr="005E481C" w:rsidRDefault="00F27E9A">
      <w:pPr>
        <w:tabs>
          <w:tab w:val="left" w:pos="900"/>
        </w:tabs>
        <w:spacing w:before="120" w:line="360" w:lineRule="auto"/>
        <w:ind w:left="895" w:hanging="895"/>
      </w:pPr>
      <w:r w:rsidRPr="005E481C">
        <w:rPr>
          <w:rFonts w:hint="eastAsia"/>
        </w:rPr>
        <w:t>4.1</w:t>
      </w:r>
      <w:r w:rsidRPr="005E481C">
        <w:rPr>
          <w:rFonts w:hint="eastAsia"/>
        </w:rPr>
        <w:tab/>
      </w:r>
      <w:r w:rsidRPr="005E481C">
        <w:rPr>
          <w:rFonts w:hint="eastAsia"/>
        </w:rPr>
        <w:t>要求提供所需货物和服务的内容及详细技术需求、供应商须知和合同条件等在磋商文件中均有说明。</w:t>
      </w:r>
    </w:p>
    <w:p w14:paraId="4AD94763" w14:textId="1CB04E8E" w:rsidR="00CE6212" w:rsidRPr="005E481C" w:rsidRDefault="008E62FB">
      <w:pPr>
        <w:spacing w:line="360" w:lineRule="auto"/>
        <w:ind w:left="895" w:firstLine="5"/>
      </w:pPr>
      <w:r w:rsidRPr="005E481C">
        <w:rPr>
          <w:rFonts w:hint="eastAsia"/>
        </w:rPr>
        <w:t>磋商文件共六</w:t>
      </w:r>
      <w:r w:rsidR="00F27E9A" w:rsidRPr="005E481C">
        <w:rPr>
          <w:rFonts w:hint="eastAsia"/>
        </w:rPr>
        <w:t>章，其内容如下：</w:t>
      </w:r>
    </w:p>
    <w:p w14:paraId="0C947F01" w14:textId="77777777" w:rsidR="00CE6212" w:rsidRPr="005E481C" w:rsidRDefault="00F27E9A">
      <w:pPr>
        <w:numPr>
          <w:ilvl w:val="0"/>
          <w:numId w:val="9"/>
        </w:numPr>
        <w:spacing w:line="360" w:lineRule="auto"/>
        <w:ind w:left="895" w:firstLine="5"/>
      </w:pPr>
      <w:r w:rsidRPr="005E481C">
        <w:rPr>
          <w:rFonts w:hint="eastAsia"/>
        </w:rPr>
        <w:t>磋商邀请书</w:t>
      </w:r>
    </w:p>
    <w:p w14:paraId="37D8FB44" w14:textId="77777777" w:rsidR="00CE6212" w:rsidRPr="005E481C" w:rsidRDefault="00F27E9A">
      <w:pPr>
        <w:numPr>
          <w:ilvl w:val="0"/>
          <w:numId w:val="9"/>
        </w:numPr>
        <w:spacing w:line="360" w:lineRule="auto"/>
        <w:ind w:left="895" w:firstLine="5"/>
      </w:pPr>
      <w:r w:rsidRPr="005E481C">
        <w:rPr>
          <w:rFonts w:hint="eastAsia"/>
        </w:rPr>
        <w:t>供应商须知资料表</w:t>
      </w:r>
    </w:p>
    <w:p w14:paraId="1A2C387F" w14:textId="77777777" w:rsidR="00CE6212" w:rsidRPr="005E481C" w:rsidRDefault="00F27E9A">
      <w:pPr>
        <w:numPr>
          <w:ilvl w:val="0"/>
          <w:numId w:val="9"/>
        </w:numPr>
        <w:spacing w:line="360" w:lineRule="auto"/>
        <w:ind w:left="895" w:firstLine="5"/>
      </w:pPr>
      <w:r w:rsidRPr="005E481C">
        <w:rPr>
          <w:rFonts w:hint="eastAsia"/>
        </w:rPr>
        <w:t>供应商须知</w:t>
      </w:r>
    </w:p>
    <w:p w14:paraId="2D801CFB" w14:textId="648E7067" w:rsidR="00CE6212" w:rsidRPr="005E481C" w:rsidRDefault="00F27E9A">
      <w:pPr>
        <w:numPr>
          <w:ilvl w:val="0"/>
          <w:numId w:val="9"/>
        </w:numPr>
        <w:spacing w:line="360" w:lineRule="auto"/>
        <w:ind w:left="895" w:firstLine="5"/>
      </w:pPr>
      <w:r w:rsidRPr="005E481C">
        <w:rPr>
          <w:rFonts w:hint="eastAsia"/>
        </w:rPr>
        <w:t>合同</w:t>
      </w:r>
      <w:r w:rsidR="008E62FB" w:rsidRPr="005E481C">
        <w:rPr>
          <w:rFonts w:hint="eastAsia"/>
        </w:rPr>
        <w:t>格式</w:t>
      </w:r>
    </w:p>
    <w:p w14:paraId="6BAA6F03" w14:textId="796ED9E7" w:rsidR="00CE6212" w:rsidRPr="005E481C" w:rsidRDefault="008E62FB">
      <w:pPr>
        <w:spacing w:line="360" w:lineRule="auto"/>
        <w:ind w:leftChars="426" w:left="895"/>
      </w:pPr>
      <w:r w:rsidRPr="005E481C">
        <w:rPr>
          <w:rFonts w:hint="eastAsia"/>
        </w:rPr>
        <w:t>第五</w:t>
      </w:r>
      <w:r w:rsidR="00F27E9A" w:rsidRPr="005E481C">
        <w:rPr>
          <w:rFonts w:hint="eastAsia"/>
        </w:rPr>
        <w:t>章</w:t>
      </w:r>
      <w:r w:rsidR="00F27E9A" w:rsidRPr="005E481C">
        <w:rPr>
          <w:rFonts w:hint="eastAsia"/>
        </w:rPr>
        <w:t xml:space="preserve"> </w:t>
      </w:r>
      <w:r w:rsidR="00F27E9A" w:rsidRPr="005E481C">
        <w:t xml:space="preserve"> </w:t>
      </w:r>
      <w:r w:rsidR="00F27E9A" w:rsidRPr="005E481C">
        <w:rPr>
          <w:rFonts w:hint="eastAsia"/>
        </w:rPr>
        <w:t>货物需求一览表及技术需求</w:t>
      </w:r>
    </w:p>
    <w:p w14:paraId="0471A601" w14:textId="154D0EF0" w:rsidR="00CE6212" w:rsidRPr="005E481C" w:rsidRDefault="008E62FB">
      <w:pPr>
        <w:spacing w:line="360" w:lineRule="auto"/>
        <w:ind w:left="895"/>
      </w:pPr>
      <w:r w:rsidRPr="005E481C">
        <w:rPr>
          <w:rFonts w:hint="eastAsia"/>
        </w:rPr>
        <w:t>第六</w:t>
      </w:r>
      <w:r w:rsidR="00F27E9A" w:rsidRPr="005E481C">
        <w:rPr>
          <w:rFonts w:hint="eastAsia"/>
        </w:rPr>
        <w:t>章</w:t>
      </w:r>
      <w:r w:rsidR="00F27E9A" w:rsidRPr="005E481C">
        <w:rPr>
          <w:rFonts w:hint="eastAsia"/>
        </w:rPr>
        <w:t xml:space="preserve">  </w:t>
      </w:r>
      <w:r w:rsidR="00F27E9A" w:rsidRPr="005E481C">
        <w:rPr>
          <w:rFonts w:hint="eastAsia"/>
        </w:rPr>
        <w:t>附件——磋商文件格式</w:t>
      </w:r>
    </w:p>
    <w:p w14:paraId="16FA14A9" w14:textId="77777777" w:rsidR="00CE6212" w:rsidRPr="005E481C" w:rsidRDefault="00F27E9A">
      <w:pPr>
        <w:tabs>
          <w:tab w:val="left" w:pos="900"/>
        </w:tabs>
        <w:spacing w:before="120" w:line="360" w:lineRule="auto"/>
        <w:ind w:left="893" w:hanging="893"/>
      </w:pPr>
      <w:r w:rsidRPr="005E481C">
        <w:t>4.2</w:t>
      </w:r>
      <w:r w:rsidRPr="005E481C">
        <w:tab/>
      </w:r>
      <w:r w:rsidRPr="005E481C">
        <w:rPr>
          <w:rFonts w:hint="eastAsia"/>
        </w:rPr>
        <w:t>供应商应认真</w:t>
      </w:r>
      <w:proofErr w:type="gramStart"/>
      <w:r w:rsidRPr="005E481C">
        <w:rPr>
          <w:rFonts w:hint="eastAsia"/>
        </w:rPr>
        <w:t>阅读磋商</w:t>
      </w:r>
      <w:proofErr w:type="gramEnd"/>
      <w:r w:rsidRPr="005E481C">
        <w:rPr>
          <w:rFonts w:hint="eastAsia"/>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12F755E3" w14:textId="77777777" w:rsidR="00CE6212" w:rsidRPr="005E481C" w:rsidRDefault="00F27E9A">
      <w:pPr>
        <w:pStyle w:val="30"/>
        <w:spacing w:before="200" w:line="360" w:lineRule="auto"/>
        <w:ind w:left="902" w:hanging="902"/>
        <w:rPr>
          <w:rFonts w:ascii="Times New Roman"/>
          <w:sz w:val="21"/>
          <w:u w:val="none"/>
        </w:rPr>
      </w:pPr>
      <w:bookmarkStart w:id="89" w:name="_Toc133737780"/>
      <w:bookmarkStart w:id="90" w:name="_Toc133916655"/>
      <w:bookmarkStart w:id="91" w:name="_Toc155238592"/>
      <w:bookmarkStart w:id="92" w:name="_Toc520356148"/>
      <w:bookmarkStart w:id="93" w:name="_Toc133737869"/>
      <w:bookmarkStart w:id="94" w:name="_Toc277153095"/>
      <w:bookmarkStart w:id="95" w:name="_Toc277942470"/>
      <w:bookmarkStart w:id="96" w:name="_Toc427315020"/>
      <w:bookmarkStart w:id="97" w:name="_Toc438203841"/>
      <w:bookmarkStart w:id="98" w:name="_Toc485340991"/>
      <w:bookmarkStart w:id="99" w:name="_Toc485341442"/>
      <w:bookmarkStart w:id="100" w:name="_Toc489882288"/>
      <w:bookmarkStart w:id="101" w:name="_Toc118810555"/>
      <w:r w:rsidRPr="005E481C">
        <w:rPr>
          <w:rFonts w:ascii="Times New Roman" w:hint="eastAsia"/>
          <w:sz w:val="21"/>
          <w:u w:val="none"/>
        </w:rPr>
        <w:t>5.</w:t>
      </w:r>
      <w:r w:rsidRPr="005E481C">
        <w:rPr>
          <w:rFonts w:ascii="Times New Roman" w:hint="eastAsia"/>
          <w:sz w:val="21"/>
          <w:u w:val="none"/>
        </w:rPr>
        <w:tab/>
      </w:r>
      <w:bookmarkEnd w:id="89"/>
      <w:bookmarkEnd w:id="90"/>
      <w:bookmarkEnd w:id="91"/>
      <w:bookmarkEnd w:id="92"/>
      <w:bookmarkEnd w:id="93"/>
      <w:r w:rsidRPr="005E481C">
        <w:rPr>
          <w:rFonts w:ascii="Times New Roman" w:hint="eastAsia"/>
          <w:sz w:val="21"/>
          <w:u w:val="none"/>
        </w:rPr>
        <w:t>供应商要求对磋商文件的澄清</w:t>
      </w:r>
      <w:bookmarkEnd w:id="94"/>
      <w:bookmarkEnd w:id="95"/>
      <w:bookmarkEnd w:id="96"/>
      <w:bookmarkEnd w:id="97"/>
      <w:bookmarkEnd w:id="98"/>
      <w:bookmarkEnd w:id="99"/>
      <w:bookmarkEnd w:id="100"/>
      <w:bookmarkEnd w:id="101"/>
    </w:p>
    <w:p w14:paraId="35A6ABAC" w14:textId="77777777" w:rsidR="00CE6212" w:rsidRPr="005E481C" w:rsidRDefault="00F27E9A">
      <w:pPr>
        <w:spacing w:before="120" w:line="360" w:lineRule="auto"/>
        <w:ind w:left="895" w:hanging="895"/>
      </w:pPr>
      <w:r w:rsidRPr="005E481C">
        <w:t>5.1</w:t>
      </w:r>
      <w:r w:rsidRPr="005E481C">
        <w:tab/>
      </w:r>
      <w:r w:rsidRPr="005E481C">
        <w:rPr>
          <w:rFonts w:hint="eastAsia"/>
        </w:rPr>
        <w:t>任何要求对磋商文件进行澄清的供应商，均应以书面形式通知采购单位。采购单位对供应商在</w:t>
      </w:r>
      <w:proofErr w:type="gramStart"/>
      <w:r w:rsidRPr="005E481C">
        <w:rPr>
          <w:rFonts w:hint="eastAsia"/>
        </w:rPr>
        <w:t>购买磋商</w:t>
      </w:r>
      <w:proofErr w:type="gramEnd"/>
      <w:r w:rsidRPr="005E481C">
        <w:rPr>
          <w:rFonts w:hint="eastAsia"/>
        </w:rPr>
        <w:t>文件后七个工作日内提交的澄清要求，应在收到澄清要求后七个工作日内以书面形式予以答复，必要时对磋商文件进行澄清或修改。</w:t>
      </w:r>
    </w:p>
    <w:p w14:paraId="5614C6E4" w14:textId="77777777" w:rsidR="00CE6212" w:rsidRPr="005E481C" w:rsidRDefault="00F27E9A">
      <w:pPr>
        <w:pStyle w:val="30"/>
        <w:spacing w:before="200" w:line="360" w:lineRule="auto"/>
        <w:ind w:left="902" w:hanging="902"/>
        <w:rPr>
          <w:rFonts w:ascii="Times New Roman"/>
          <w:sz w:val="21"/>
          <w:u w:val="none"/>
        </w:rPr>
      </w:pPr>
      <w:bookmarkStart w:id="102" w:name="_Toc133916656"/>
      <w:bookmarkStart w:id="103" w:name="_Toc133737781"/>
      <w:bookmarkStart w:id="104" w:name="_Toc155238593"/>
      <w:bookmarkStart w:id="105" w:name="_Ref467378678"/>
      <w:bookmarkStart w:id="106" w:name="_Toc133737870"/>
      <w:bookmarkStart w:id="107" w:name="_Toc520356149"/>
      <w:bookmarkStart w:id="108" w:name="_Toc277153096"/>
      <w:bookmarkStart w:id="109" w:name="_Toc277942471"/>
      <w:bookmarkStart w:id="110" w:name="_Toc427315021"/>
      <w:bookmarkStart w:id="111" w:name="_Toc438203842"/>
      <w:bookmarkStart w:id="112" w:name="_Toc485340992"/>
      <w:bookmarkStart w:id="113" w:name="_Toc485341443"/>
      <w:bookmarkStart w:id="114" w:name="_Toc489882289"/>
      <w:bookmarkStart w:id="115" w:name="_Toc118810556"/>
      <w:r w:rsidRPr="005E481C">
        <w:rPr>
          <w:rFonts w:ascii="Times New Roman" w:hint="eastAsia"/>
          <w:sz w:val="21"/>
          <w:u w:val="none"/>
        </w:rPr>
        <w:t>6.</w:t>
      </w:r>
      <w:r w:rsidRPr="005E481C">
        <w:rPr>
          <w:rFonts w:ascii="Times New Roman" w:hint="eastAsia"/>
          <w:sz w:val="21"/>
          <w:u w:val="none"/>
        </w:rPr>
        <w:tab/>
      </w:r>
      <w:bookmarkEnd w:id="102"/>
      <w:bookmarkEnd w:id="103"/>
      <w:bookmarkEnd w:id="104"/>
      <w:bookmarkEnd w:id="105"/>
      <w:bookmarkEnd w:id="106"/>
      <w:bookmarkEnd w:id="107"/>
      <w:r w:rsidRPr="005E481C">
        <w:rPr>
          <w:rFonts w:ascii="Times New Roman" w:hint="eastAsia"/>
          <w:sz w:val="21"/>
          <w:u w:val="none"/>
        </w:rPr>
        <w:t>采购单位对磋商文件的澄清或修改</w:t>
      </w:r>
      <w:bookmarkEnd w:id="108"/>
      <w:bookmarkEnd w:id="109"/>
      <w:bookmarkEnd w:id="110"/>
      <w:bookmarkEnd w:id="111"/>
      <w:bookmarkEnd w:id="112"/>
      <w:bookmarkEnd w:id="113"/>
      <w:bookmarkEnd w:id="114"/>
      <w:bookmarkEnd w:id="115"/>
    </w:p>
    <w:p w14:paraId="761EF7C2" w14:textId="77777777" w:rsidR="00CE6212" w:rsidRPr="005E481C" w:rsidRDefault="00F27E9A">
      <w:pPr>
        <w:pStyle w:val="ab"/>
        <w:tabs>
          <w:tab w:val="clear" w:pos="567"/>
          <w:tab w:val="left" w:pos="900"/>
        </w:tabs>
        <w:spacing w:line="360" w:lineRule="auto"/>
        <w:ind w:left="895" w:hanging="895"/>
        <w:rPr>
          <w:rFonts w:ascii="Times New Roman" w:hAnsi="Times New Roman"/>
          <w:sz w:val="21"/>
        </w:rPr>
      </w:pPr>
      <w:r w:rsidRPr="005E481C">
        <w:rPr>
          <w:rFonts w:ascii="Times New Roman" w:hAnsi="Times New Roman"/>
          <w:sz w:val="21"/>
        </w:rPr>
        <w:t>6.1</w:t>
      </w:r>
      <w:r w:rsidRPr="005E481C">
        <w:rPr>
          <w:rFonts w:ascii="Times New Roman" w:hAnsi="Times New Roman"/>
          <w:sz w:val="21"/>
        </w:rPr>
        <w:tab/>
      </w:r>
      <w:r w:rsidRPr="005E481C">
        <w:rPr>
          <w:rFonts w:ascii="Times New Roman" w:hAnsi="Times New Roman" w:hint="eastAsia"/>
          <w:sz w:val="21"/>
        </w:rPr>
        <w:t>采购单位对已发出的磋商文件进行必要澄清或者修改的，应当在财政部门指定的政府采购信息发布媒体上发布更正公告，并以书面形式通知所有</w:t>
      </w:r>
      <w:proofErr w:type="gramStart"/>
      <w:r w:rsidRPr="005E481C">
        <w:rPr>
          <w:rFonts w:ascii="Times New Roman" w:hAnsi="Times New Roman" w:hint="eastAsia"/>
          <w:sz w:val="21"/>
        </w:rPr>
        <w:t>获取磋商</w:t>
      </w:r>
      <w:proofErr w:type="gramEnd"/>
      <w:r w:rsidRPr="005E481C">
        <w:rPr>
          <w:rFonts w:ascii="Times New Roman" w:hAnsi="Times New Roman" w:hint="eastAsia"/>
          <w:sz w:val="21"/>
        </w:rPr>
        <w:t>文件的潜在供应商。</w:t>
      </w:r>
      <w:r w:rsidRPr="005E481C">
        <w:rPr>
          <w:rFonts w:ascii="Times New Roman" w:hAnsi="Times New Roman" w:hint="eastAsia"/>
          <w:sz w:val="21"/>
        </w:rPr>
        <w:lastRenderedPageBreak/>
        <w:t>澄清或者修改的内容可能影响磋商响应文件编制的，应当在磋商文件要求的递交首次磋商响应文件截止时间至少</w:t>
      </w:r>
      <w:r w:rsidRPr="005E481C">
        <w:rPr>
          <w:rFonts w:ascii="Times New Roman" w:hAnsi="Times New Roman" w:hint="eastAsia"/>
          <w:sz w:val="21"/>
        </w:rPr>
        <w:t>5</w:t>
      </w:r>
      <w:r w:rsidRPr="005E481C">
        <w:rPr>
          <w:rFonts w:ascii="Times New Roman" w:hAnsi="Times New Roman" w:hint="eastAsia"/>
          <w:sz w:val="21"/>
        </w:rPr>
        <w:t>日前予以发布、通知，不足</w:t>
      </w:r>
      <w:r w:rsidRPr="005E481C">
        <w:rPr>
          <w:rFonts w:ascii="Times New Roman" w:hAnsi="Times New Roman" w:hint="eastAsia"/>
          <w:sz w:val="21"/>
        </w:rPr>
        <w:t>5</w:t>
      </w:r>
      <w:r w:rsidRPr="005E481C">
        <w:rPr>
          <w:rFonts w:ascii="Times New Roman" w:hAnsi="Times New Roman" w:hint="eastAsia"/>
          <w:sz w:val="21"/>
        </w:rPr>
        <w:t>日的，应当顺延递交首次磋商响应文件的截止时间。</w:t>
      </w:r>
    </w:p>
    <w:p w14:paraId="1D13D300" w14:textId="77777777" w:rsidR="00CE6212" w:rsidRPr="005E481C" w:rsidRDefault="00F27E9A">
      <w:pPr>
        <w:tabs>
          <w:tab w:val="left" w:pos="900"/>
        </w:tabs>
        <w:spacing w:before="120" w:line="360" w:lineRule="auto"/>
        <w:ind w:left="900" w:hanging="900"/>
      </w:pPr>
      <w:r w:rsidRPr="005E481C">
        <w:t>6.2</w:t>
      </w:r>
      <w:r w:rsidRPr="005E481C">
        <w:tab/>
      </w:r>
      <w:r w:rsidRPr="005E481C">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1C9274DA" w14:textId="77777777" w:rsidR="00CE6212" w:rsidRPr="005E481C" w:rsidRDefault="00F27E9A">
      <w:pPr>
        <w:pStyle w:val="2"/>
        <w:spacing w:line="360" w:lineRule="auto"/>
        <w:rPr>
          <w:rFonts w:ascii="Times New Roman" w:eastAsia="宋体" w:hAnsi="Times New Roman"/>
          <w:sz w:val="28"/>
        </w:rPr>
      </w:pPr>
      <w:bookmarkStart w:id="116" w:name="_Toc516367020"/>
      <w:bookmarkStart w:id="117" w:name="_Toc485340993"/>
      <w:bookmarkStart w:id="118" w:name="_Toc489882290"/>
      <w:bookmarkStart w:id="119" w:name="_Toc520356150"/>
      <w:bookmarkStart w:id="120" w:name="_Toc133737782"/>
      <w:bookmarkStart w:id="121" w:name="_Toc133916657"/>
      <w:bookmarkStart w:id="122" w:name="_Toc438203843"/>
      <w:bookmarkStart w:id="123" w:name="_Toc427315022"/>
      <w:bookmarkStart w:id="124" w:name="_Toc133737871"/>
      <w:bookmarkStart w:id="125" w:name="_Toc485341444"/>
      <w:bookmarkStart w:id="126" w:name="_Toc118810557"/>
      <w:r w:rsidRPr="005E481C">
        <w:rPr>
          <w:rFonts w:ascii="Times New Roman" w:eastAsia="宋体" w:hAnsi="Times New Roman" w:hint="eastAsia"/>
          <w:sz w:val="28"/>
        </w:rPr>
        <w:t>三</w:t>
      </w:r>
      <w:r w:rsidRPr="005E481C">
        <w:rPr>
          <w:rFonts w:ascii="Times New Roman" w:eastAsia="宋体" w:hAnsi="Times New Roman" w:hint="eastAsia"/>
          <w:sz w:val="28"/>
        </w:rPr>
        <w:t xml:space="preserve">  </w:t>
      </w:r>
      <w:r w:rsidRPr="005E481C">
        <w:rPr>
          <w:rFonts w:ascii="Times New Roman" w:eastAsia="宋体" w:hAnsi="Times New Roman" w:hint="eastAsia"/>
          <w:sz w:val="28"/>
        </w:rPr>
        <w:t>磋商响应文件</w:t>
      </w:r>
      <w:bookmarkEnd w:id="116"/>
      <w:r w:rsidRPr="005E481C">
        <w:rPr>
          <w:rFonts w:ascii="Times New Roman" w:eastAsia="宋体" w:hAnsi="Times New Roman" w:hint="eastAsia"/>
          <w:sz w:val="28"/>
        </w:rPr>
        <w:t>的编制</w:t>
      </w:r>
      <w:bookmarkEnd w:id="117"/>
      <w:bookmarkEnd w:id="118"/>
      <w:bookmarkEnd w:id="119"/>
      <w:bookmarkEnd w:id="120"/>
      <w:bookmarkEnd w:id="121"/>
      <w:bookmarkEnd w:id="122"/>
      <w:bookmarkEnd w:id="123"/>
      <w:bookmarkEnd w:id="124"/>
      <w:bookmarkEnd w:id="125"/>
      <w:bookmarkEnd w:id="126"/>
    </w:p>
    <w:p w14:paraId="39999E78" w14:textId="77777777" w:rsidR="00CE6212" w:rsidRPr="005E481C" w:rsidRDefault="00F27E9A">
      <w:pPr>
        <w:pStyle w:val="30"/>
        <w:spacing w:before="200" w:line="360" w:lineRule="auto"/>
        <w:ind w:left="902" w:hanging="902"/>
        <w:rPr>
          <w:rFonts w:ascii="Times New Roman"/>
          <w:sz w:val="21"/>
          <w:u w:val="none"/>
        </w:rPr>
      </w:pPr>
      <w:bookmarkStart w:id="127" w:name="_Toc520356151"/>
      <w:bookmarkStart w:id="128" w:name="_Toc133737783"/>
      <w:bookmarkStart w:id="129" w:name="_Toc277153098"/>
      <w:bookmarkStart w:id="130" w:name="_Toc133916658"/>
      <w:bookmarkStart w:id="131" w:name="_Toc489882291"/>
      <w:bookmarkStart w:id="132" w:name="_Toc277942473"/>
      <w:bookmarkStart w:id="133" w:name="_Toc516367021"/>
      <w:bookmarkStart w:id="134" w:name="_Toc438203844"/>
      <w:bookmarkStart w:id="135" w:name="_Toc485340994"/>
      <w:bookmarkStart w:id="136" w:name="_Toc485341445"/>
      <w:bookmarkStart w:id="137" w:name="_Toc155238595"/>
      <w:bookmarkStart w:id="138" w:name="_Toc133737872"/>
      <w:bookmarkStart w:id="139" w:name="_Toc427315023"/>
      <w:bookmarkStart w:id="140" w:name="_Toc118810558"/>
      <w:r w:rsidRPr="005E481C">
        <w:rPr>
          <w:rFonts w:ascii="Times New Roman"/>
          <w:u w:val="none"/>
        </w:rPr>
        <w:t>7.</w:t>
      </w:r>
      <w:r w:rsidRPr="005E481C">
        <w:rPr>
          <w:rFonts w:ascii="Times New Roman"/>
          <w:u w:val="none"/>
        </w:rPr>
        <w:tab/>
      </w:r>
      <w:r w:rsidRPr="005E481C">
        <w:rPr>
          <w:rFonts w:ascii="Times New Roman" w:hint="eastAsia"/>
          <w:sz w:val="21"/>
          <w:u w:val="none"/>
        </w:rPr>
        <w:t>磋商范围及磋商响应文件中计量单位的使用</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561422D" w14:textId="77777777" w:rsidR="00CE6212" w:rsidRPr="005E481C" w:rsidRDefault="00F27E9A">
      <w:pPr>
        <w:tabs>
          <w:tab w:val="left" w:pos="900"/>
        </w:tabs>
        <w:spacing w:before="120" w:line="360" w:lineRule="auto"/>
        <w:ind w:left="900" w:hanging="900"/>
      </w:pPr>
      <w:r w:rsidRPr="005E481C">
        <w:t>7.1</w:t>
      </w:r>
      <w:r w:rsidRPr="005E481C">
        <w:tab/>
      </w:r>
      <w:r w:rsidRPr="005E481C">
        <w:rPr>
          <w:rFonts w:hint="eastAsia"/>
        </w:rPr>
        <w:t>供应商对磋商文件中“货物需求一览表及技术需求”中所列的内容进行首次响应。</w:t>
      </w:r>
    </w:p>
    <w:p w14:paraId="0F34975C" w14:textId="77777777" w:rsidR="00CE6212" w:rsidRPr="005E481C" w:rsidRDefault="00F27E9A">
      <w:pPr>
        <w:tabs>
          <w:tab w:val="left" w:pos="900"/>
        </w:tabs>
        <w:spacing w:before="120" w:line="360" w:lineRule="auto"/>
        <w:ind w:left="900" w:hanging="900"/>
      </w:pPr>
      <w:r w:rsidRPr="005E481C">
        <w:t>7.2</w:t>
      </w:r>
      <w:r w:rsidRPr="005E481C">
        <w:tab/>
      </w:r>
      <w:r w:rsidRPr="005E481C">
        <w:rPr>
          <w:rFonts w:hint="eastAsia"/>
        </w:rPr>
        <w:t>磋商响应文件中所使用的计量单位，除磋商文件中有特殊要求外，应采用中华人民共和国法定计量单位。</w:t>
      </w:r>
    </w:p>
    <w:p w14:paraId="6F9F642F" w14:textId="77777777" w:rsidR="00CE6212" w:rsidRPr="005E481C" w:rsidRDefault="00F27E9A">
      <w:pPr>
        <w:pStyle w:val="30"/>
        <w:spacing w:before="200" w:line="360" w:lineRule="auto"/>
        <w:rPr>
          <w:rFonts w:ascii="Times New Roman"/>
          <w:sz w:val="21"/>
          <w:u w:val="none"/>
        </w:rPr>
      </w:pPr>
      <w:bookmarkStart w:id="141" w:name="_Ref467306195"/>
      <w:bookmarkStart w:id="142" w:name="_Ref467306676"/>
      <w:bookmarkStart w:id="143" w:name="_Toc516367022"/>
      <w:bookmarkStart w:id="144" w:name="_Toc520356152"/>
      <w:bookmarkStart w:id="145" w:name="_Toc133737784"/>
      <w:bookmarkStart w:id="146" w:name="_Toc133737873"/>
      <w:bookmarkStart w:id="147" w:name="_Toc133916659"/>
      <w:bookmarkStart w:id="148" w:name="_Toc155238596"/>
      <w:bookmarkStart w:id="149" w:name="_Toc277153099"/>
      <w:bookmarkStart w:id="150" w:name="_Toc277942474"/>
      <w:bookmarkStart w:id="151" w:name="_Toc427315024"/>
      <w:bookmarkStart w:id="152" w:name="_Toc438203845"/>
      <w:bookmarkStart w:id="153" w:name="_Toc485340995"/>
      <w:bookmarkStart w:id="154" w:name="_Toc485341446"/>
      <w:bookmarkStart w:id="155" w:name="_Toc489882292"/>
      <w:bookmarkStart w:id="156" w:name="_Toc118810559"/>
      <w:r w:rsidRPr="005E481C">
        <w:rPr>
          <w:rFonts w:ascii="Times New Roman"/>
          <w:sz w:val="21"/>
          <w:u w:val="none"/>
        </w:rPr>
        <w:t>8.</w:t>
      </w:r>
      <w:r w:rsidRPr="005E481C">
        <w:rPr>
          <w:rFonts w:ascii="Times New Roman"/>
          <w:sz w:val="21"/>
          <w:u w:val="none"/>
        </w:rPr>
        <w:tab/>
      </w:r>
      <w:r w:rsidRPr="005E481C">
        <w:rPr>
          <w:rFonts w:ascii="Times New Roman" w:hint="eastAsia"/>
          <w:sz w:val="21"/>
          <w:u w:val="none"/>
        </w:rPr>
        <w:t xml:space="preserve">    </w:t>
      </w:r>
      <w:r w:rsidRPr="005E481C">
        <w:rPr>
          <w:rFonts w:ascii="Times New Roman" w:hint="eastAsia"/>
          <w:sz w:val="21"/>
          <w:u w:val="none"/>
        </w:rPr>
        <w:t>首次磋商响应文件</w:t>
      </w:r>
      <w:bookmarkEnd w:id="141"/>
      <w:bookmarkEnd w:id="142"/>
      <w:bookmarkEnd w:id="143"/>
      <w:r w:rsidRPr="005E481C">
        <w:rPr>
          <w:rFonts w:ascii="Times New Roman" w:hint="eastAsia"/>
          <w:sz w:val="21"/>
          <w:u w:val="none"/>
        </w:rPr>
        <w:t>构成</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50D34F04" w14:textId="77777777" w:rsidR="00CE6212" w:rsidRPr="005E481C" w:rsidRDefault="00F27E9A">
      <w:pPr>
        <w:tabs>
          <w:tab w:val="left" w:pos="900"/>
        </w:tabs>
        <w:spacing w:before="120" w:line="360" w:lineRule="auto"/>
        <w:ind w:left="900" w:hanging="900"/>
      </w:pPr>
      <w:bookmarkStart w:id="157" w:name="_Ref467052588"/>
      <w:r w:rsidRPr="005E481C">
        <w:t>8.1</w:t>
      </w:r>
      <w:r w:rsidRPr="005E481C">
        <w:tab/>
      </w:r>
      <w:r w:rsidRPr="005E481C">
        <w:rPr>
          <w:rFonts w:hint="eastAsia"/>
        </w:rPr>
        <w:t>供应商应完整地按磋商文件提供的首次磋商响应文件格式填写首次磋商响应文件，首次磋商响应文件应包括以下内容</w:t>
      </w:r>
      <w:bookmarkEnd w:id="157"/>
      <w:r w:rsidRPr="005E481C">
        <w:rPr>
          <w:rFonts w:hint="eastAsia"/>
        </w:rPr>
        <w:t>：</w:t>
      </w:r>
    </w:p>
    <w:p w14:paraId="558B34AD" w14:textId="77777777" w:rsidR="00CE6212" w:rsidRPr="005E481C" w:rsidRDefault="00F27E9A">
      <w:pPr>
        <w:spacing w:line="360" w:lineRule="auto"/>
        <w:ind w:leftChars="426" w:left="895"/>
      </w:pPr>
      <w:r w:rsidRPr="005E481C">
        <w:rPr>
          <w:rFonts w:hint="eastAsia"/>
        </w:rPr>
        <w:t>附件</w:t>
      </w:r>
      <w:r w:rsidRPr="005E481C">
        <w:rPr>
          <w:rFonts w:hint="eastAsia"/>
        </w:rPr>
        <w:t>1</w:t>
      </w:r>
      <w:r w:rsidRPr="005E481C">
        <w:rPr>
          <w:rFonts w:hint="eastAsia"/>
        </w:rPr>
        <w:t>——磋商首次响应书</w:t>
      </w:r>
    </w:p>
    <w:p w14:paraId="5870C416" w14:textId="77777777" w:rsidR="00CE6212" w:rsidRPr="005E481C" w:rsidRDefault="00F27E9A">
      <w:pPr>
        <w:spacing w:line="360" w:lineRule="auto"/>
        <w:ind w:leftChars="426" w:left="895"/>
      </w:pPr>
      <w:r w:rsidRPr="005E481C">
        <w:rPr>
          <w:rFonts w:hint="eastAsia"/>
        </w:rPr>
        <w:t>附件</w:t>
      </w:r>
      <w:r w:rsidRPr="005E481C">
        <w:rPr>
          <w:rFonts w:hint="eastAsia"/>
        </w:rPr>
        <w:t>2</w:t>
      </w:r>
      <w:r w:rsidRPr="005E481C">
        <w:rPr>
          <w:rFonts w:hint="eastAsia"/>
        </w:rPr>
        <w:t>——首次响应一览表</w:t>
      </w:r>
    </w:p>
    <w:p w14:paraId="791F67C4" w14:textId="77777777" w:rsidR="00CE6212" w:rsidRPr="005E481C" w:rsidRDefault="00F27E9A">
      <w:pPr>
        <w:spacing w:line="360" w:lineRule="auto"/>
        <w:ind w:leftChars="426" w:left="895"/>
      </w:pPr>
      <w:r w:rsidRPr="005E481C">
        <w:rPr>
          <w:rFonts w:hint="eastAsia"/>
        </w:rPr>
        <w:t>附件</w:t>
      </w:r>
      <w:r w:rsidRPr="005E481C">
        <w:rPr>
          <w:rFonts w:hint="eastAsia"/>
        </w:rPr>
        <w:t>3</w:t>
      </w:r>
      <w:r w:rsidRPr="005E481C">
        <w:rPr>
          <w:rFonts w:hint="eastAsia"/>
        </w:rPr>
        <w:t>——分项报价表</w:t>
      </w:r>
    </w:p>
    <w:p w14:paraId="44DCB9FF" w14:textId="77777777" w:rsidR="00CE6212" w:rsidRPr="005E481C" w:rsidRDefault="00F27E9A">
      <w:pPr>
        <w:spacing w:line="360" w:lineRule="auto"/>
        <w:ind w:leftChars="426" w:left="895"/>
      </w:pPr>
      <w:r w:rsidRPr="005E481C">
        <w:rPr>
          <w:rFonts w:hint="eastAsia"/>
        </w:rPr>
        <w:t>附件</w:t>
      </w:r>
      <w:r w:rsidRPr="005E481C">
        <w:rPr>
          <w:rFonts w:hint="eastAsia"/>
        </w:rPr>
        <w:t>4</w:t>
      </w:r>
      <w:r w:rsidRPr="005E481C">
        <w:rPr>
          <w:rFonts w:hint="eastAsia"/>
        </w:rPr>
        <w:t>——技术需求偏离表</w:t>
      </w:r>
    </w:p>
    <w:p w14:paraId="62D845C6" w14:textId="77777777" w:rsidR="00CE6212" w:rsidRPr="005E481C" w:rsidRDefault="00F27E9A">
      <w:pPr>
        <w:spacing w:line="360" w:lineRule="auto"/>
        <w:ind w:leftChars="426" w:left="895"/>
      </w:pPr>
      <w:r w:rsidRPr="005E481C">
        <w:rPr>
          <w:rFonts w:hint="eastAsia"/>
        </w:rPr>
        <w:t>附件</w:t>
      </w:r>
      <w:r w:rsidRPr="005E481C">
        <w:rPr>
          <w:rFonts w:hint="eastAsia"/>
        </w:rPr>
        <w:t>5</w:t>
      </w:r>
      <w:r w:rsidRPr="005E481C">
        <w:rPr>
          <w:rFonts w:hint="eastAsia"/>
        </w:rPr>
        <w:t>——商务条款偏离表</w:t>
      </w:r>
    </w:p>
    <w:p w14:paraId="1DF9AA7A" w14:textId="77777777" w:rsidR="00CE6212" w:rsidRPr="005E481C" w:rsidRDefault="00F27E9A">
      <w:pPr>
        <w:spacing w:line="360" w:lineRule="auto"/>
        <w:ind w:leftChars="426" w:left="895"/>
      </w:pPr>
      <w:r w:rsidRPr="005E481C">
        <w:rPr>
          <w:rFonts w:hint="eastAsia"/>
        </w:rPr>
        <w:t>附件</w:t>
      </w:r>
      <w:r w:rsidRPr="005E481C">
        <w:rPr>
          <w:rFonts w:hint="eastAsia"/>
        </w:rPr>
        <w:t>6</w:t>
      </w:r>
      <w:r w:rsidRPr="005E481C">
        <w:rPr>
          <w:rFonts w:hint="eastAsia"/>
        </w:rPr>
        <w:t>——资格证明文件</w:t>
      </w:r>
    </w:p>
    <w:p w14:paraId="0E0DD33B" w14:textId="77777777" w:rsidR="00CE6212" w:rsidRPr="005E481C" w:rsidRDefault="00F27E9A">
      <w:pPr>
        <w:spacing w:line="360" w:lineRule="auto"/>
        <w:ind w:leftChars="426" w:left="895"/>
      </w:pPr>
      <w:r w:rsidRPr="005E481C">
        <w:rPr>
          <w:rFonts w:hint="eastAsia"/>
        </w:rPr>
        <w:t xml:space="preserve">6-1 </w:t>
      </w:r>
      <w:r w:rsidRPr="005E481C">
        <w:rPr>
          <w:rFonts w:hint="eastAsia"/>
        </w:rPr>
        <w:t>企业法人营业执照</w:t>
      </w:r>
    </w:p>
    <w:p w14:paraId="436D27CB" w14:textId="77777777" w:rsidR="00CE6212" w:rsidRPr="005E481C" w:rsidRDefault="00F27E9A">
      <w:pPr>
        <w:spacing w:line="360" w:lineRule="auto"/>
        <w:ind w:leftChars="426" w:left="895"/>
      </w:pPr>
      <w:r w:rsidRPr="005E481C">
        <w:rPr>
          <w:rFonts w:hint="eastAsia"/>
        </w:rPr>
        <w:t>6-2</w:t>
      </w:r>
      <w:r w:rsidRPr="005E481C">
        <w:rPr>
          <w:rFonts w:hint="eastAsia"/>
        </w:rPr>
        <w:t>纳税证明</w:t>
      </w:r>
    </w:p>
    <w:p w14:paraId="4D9C7AC6" w14:textId="77777777" w:rsidR="00CE6212" w:rsidRPr="005E481C" w:rsidRDefault="00F27E9A">
      <w:pPr>
        <w:spacing w:line="360" w:lineRule="auto"/>
        <w:ind w:leftChars="426" w:left="895"/>
      </w:pPr>
      <w:r w:rsidRPr="005E481C">
        <w:rPr>
          <w:rFonts w:hint="eastAsia"/>
        </w:rPr>
        <w:t>6-3</w:t>
      </w:r>
      <w:r w:rsidRPr="005E481C">
        <w:rPr>
          <w:rFonts w:hint="eastAsia"/>
        </w:rPr>
        <w:t>法定代表人授权书</w:t>
      </w:r>
    </w:p>
    <w:p w14:paraId="071EEA94" w14:textId="0D34E3B1" w:rsidR="00CE6212" w:rsidRPr="005E481C" w:rsidRDefault="00F27E9A">
      <w:pPr>
        <w:spacing w:line="360" w:lineRule="auto"/>
        <w:ind w:leftChars="426" w:left="895"/>
      </w:pPr>
      <w:r w:rsidRPr="005E481C">
        <w:rPr>
          <w:rFonts w:hint="eastAsia"/>
        </w:rPr>
        <w:t>6-4</w:t>
      </w:r>
      <w:r w:rsidRPr="005E481C">
        <w:rPr>
          <w:rFonts w:hint="eastAsia"/>
        </w:rPr>
        <w:t>供应商的资格声明（格式）</w:t>
      </w:r>
    </w:p>
    <w:p w14:paraId="410FB233" w14:textId="0AFC159C" w:rsidR="00882272" w:rsidRPr="005E481C" w:rsidRDefault="00882272">
      <w:pPr>
        <w:spacing w:line="360" w:lineRule="auto"/>
        <w:ind w:leftChars="426" w:left="895"/>
      </w:pPr>
      <w:r w:rsidRPr="005E481C">
        <w:rPr>
          <w:rFonts w:hint="eastAsia"/>
        </w:rPr>
        <w:t>6-5</w:t>
      </w:r>
      <w:r w:rsidRPr="005E481C">
        <w:t xml:space="preserve"> </w:t>
      </w:r>
      <w:r w:rsidRPr="005E481C">
        <w:rPr>
          <w:rFonts w:hint="eastAsia"/>
        </w:rPr>
        <w:t>制造厂商授权书（格式）</w:t>
      </w:r>
    </w:p>
    <w:p w14:paraId="4819F1C7" w14:textId="38094AAF" w:rsidR="00CE6212" w:rsidRPr="005E481C" w:rsidRDefault="00F27E9A">
      <w:pPr>
        <w:spacing w:line="360" w:lineRule="auto"/>
        <w:ind w:leftChars="426" w:left="1315" w:hangingChars="200" w:hanging="420"/>
      </w:pPr>
      <w:r w:rsidRPr="005E481C">
        <w:rPr>
          <w:rFonts w:hint="eastAsia"/>
        </w:rPr>
        <w:t>6-</w:t>
      </w:r>
      <w:r w:rsidR="00882272" w:rsidRPr="005E481C">
        <w:rPr>
          <w:rFonts w:hint="eastAsia"/>
        </w:rPr>
        <w:t>6</w:t>
      </w:r>
      <w:r w:rsidRPr="005E481C">
        <w:t>供应商的</w:t>
      </w:r>
      <w:r w:rsidRPr="005E481C">
        <w:rPr>
          <w:rFonts w:hint="eastAsia"/>
        </w:rPr>
        <w:t>财务状况报告</w:t>
      </w:r>
    </w:p>
    <w:p w14:paraId="265D3A1C" w14:textId="56E26B9C" w:rsidR="00CE6212" w:rsidRPr="005E481C" w:rsidRDefault="00F27E9A">
      <w:pPr>
        <w:spacing w:line="360" w:lineRule="auto"/>
        <w:ind w:leftChars="426" w:left="895"/>
      </w:pPr>
      <w:r w:rsidRPr="005E481C">
        <w:rPr>
          <w:rFonts w:hint="eastAsia"/>
        </w:rPr>
        <w:t>6-</w:t>
      </w:r>
      <w:r w:rsidR="00882272" w:rsidRPr="005E481C">
        <w:rPr>
          <w:rFonts w:hint="eastAsia"/>
        </w:rPr>
        <w:t>7</w:t>
      </w:r>
      <w:r w:rsidRPr="005E481C">
        <w:rPr>
          <w:rFonts w:hint="eastAsia"/>
        </w:rPr>
        <w:t>社会保障资金缴纳记录</w:t>
      </w:r>
    </w:p>
    <w:p w14:paraId="618AFD57" w14:textId="0DE405AE" w:rsidR="00CE6212" w:rsidRPr="005E481C" w:rsidRDefault="00F27E9A">
      <w:pPr>
        <w:spacing w:line="360" w:lineRule="auto"/>
        <w:ind w:leftChars="426" w:left="895"/>
      </w:pPr>
      <w:r w:rsidRPr="005E481C">
        <w:rPr>
          <w:rFonts w:hint="eastAsia"/>
        </w:rPr>
        <w:t>6-</w:t>
      </w:r>
      <w:r w:rsidR="00882272" w:rsidRPr="005E481C">
        <w:rPr>
          <w:rFonts w:hint="eastAsia"/>
        </w:rPr>
        <w:t>8</w:t>
      </w:r>
      <w:r w:rsidRPr="005E481C">
        <w:rPr>
          <w:rFonts w:hint="eastAsia"/>
        </w:rPr>
        <w:t>节能产品、环境标志产品证明材料</w:t>
      </w:r>
    </w:p>
    <w:p w14:paraId="2C25E326" w14:textId="336E5737" w:rsidR="00CE6212" w:rsidRPr="005E481C" w:rsidRDefault="00F27E9A">
      <w:pPr>
        <w:spacing w:line="360" w:lineRule="auto"/>
        <w:ind w:leftChars="426" w:left="895"/>
      </w:pPr>
      <w:r w:rsidRPr="005E481C">
        <w:t>6</w:t>
      </w:r>
      <w:r w:rsidRPr="005E481C">
        <w:rPr>
          <w:rFonts w:hint="eastAsia"/>
        </w:rPr>
        <w:t>-</w:t>
      </w:r>
      <w:r w:rsidR="00882272" w:rsidRPr="005E481C">
        <w:rPr>
          <w:rFonts w:hint="eastAsia"/>
        </w:rPr>
        <w:t>9</w:t>
      </w:r>
      <w:r w:rsidRPr="005E481C">
        <w:rPr>
          <w:rFonts w:hint="eastAsia"/>
        </w:rPr>
        <w:t>近三年经营活动中无重大违法记录声明</w:t>
      </w:r>
    </w:p>
    <w:p w14:paraId="4487FBE6" w14:textId="07E0BF03" w:rsidR="00CE6212" w:rsidRPr="005E481C" w:rsidRDefault="00F27E9A" w:rsidP="006C52D5">
      <w:pPr>
        <w:spacing w:line="360" w:lineRule="auto"/>
        <w:ind w:leftChars="426" w:left="895"/>
      </w:pPr>
      <w:r w:rsidRPr="005E481C">
        <w:rPr>
          <w:rFonts w:hint="eastAsia"/>
        </w:rPr>
        <w:t>6-</w:t>
      </w:r>
      <w:r w:rsidR="00882272" w:rsidRPr="005E481C">
        <w:rPr>
          <w:rFonts w:hint="eastAsia"/>
        </w:rPr>
        <w:t>10</w:t>
      </w:r>
      <w:r w:rsidR="0025735C" w:rsidRPr="005E481C">
        <w:rPr>
          <w:rFonts w:hint="eastAsia"/>
        </w:rPr>
        <w:t>磋商文件要求的和供应商认为必要的其他资格证明文件</w:t>
      </w:r>
    </w:p>
    <w:p w14:paraId="2FD79141" w14:textId="77777777" w:rsidR="00CE6212" w:rsidRPr="005E481C" w:rsidRDefault="00F27E9A">
      <w:pPr>
        <w:spacing w:line="360" w:lineRule="auto"/>
        <w:ind w:leftChars="426" w:left="895"/>
      </w:pPr>
      <w:r w:rsidRPr="005E481C">
        <w:rPr>
          <w:rFonts w:hint="eastAsia"/>
        </w:rPr>
        <w:lastRenderedPageBreak/>
        <w:t>附件</w:t>
      </w:r>
      <w:r w:rsidRPr="005E481C">
        <w:rPr>
          <w:rFonts w:hint="eastAsia"/>
        </w:rPr>
        <w:t>7</w:t>
      </w:r>
      <w:r w:rsidRPr="005E481C">
        <w:rPr>
          <w:rFonts w:hint="eastAsia"/>
        </w:rPr>
        <w:t>——近三年类似项目业绩</w:t>
      </w:r>
    </w:p>
    <w:p w14:paraId="7BEC3743" w14:textId="77777777" w:rsidR="00CE6212" w:rsidRPr="005E481C" w:rsidRDefault="00F27E9A">
      <w:pPr>
        <w:spacing w:line="360" w:lineRule="auto"/>
        <w:ind w:leftChars="426" w:left="895"/>
      </w:pPr>
      <w:r w:rsidRPr="005E481C">
        <w:rPr>
          <w:rFonts w:hint="eastAsia"/>
        </w:rPr>
        <w:t>附件</w:t>
      </w:r>
      <w:r w:rsidRPr="005E481C">
        <w:rPr>
          <w:rFonts w:hint="eastAsia"/>
        </w:rPr>
        <w:t>8</w:t>
      </w:r>
      <w:r w:rsidRPr="005E481C">
        <w:rPr>
          <w:rFonts w:hint="eastAsia"/>
        </w:rPr>
        <w:t>——供货（实施）方案和售后服务承诺书</w:t>
      </w:r>
    </w:p>
    <w:p w14:paraId="3010FE93" w14:textId="77777777" w:rsidR="00CE6212" w:rsidRPr="005E481C" w:rsidRDefault="00F27E9A">
      <w:pPr>
        <w:spacing w:line="360" w:lineRule="auto"/>
        <w:ind w:leftChars="426" w:left="895"/>
      </w:pPr>
      <w:r w:rsidRPr="005E481C">
        <w:rPr>
          <w:rFonts w:hint="eastAsia"/>
        </w:rPr>
        <w:t>附件</w:t>
      </w:r>
      <w:r w:rsidRPr="005E481C">
        <w:rPr>
          <w:rFonts w:hint="eastAsia"/>
        </w:rPr>
        <w:t>9</w:t>
      </w:r>
      <w:r w:rsidRPr="005E481C">
        <w:rPr>
          <w:rFonts w:hint="eastAsia"/>
        </w:rPr>
        <w:t>——磋商文件要求的和供应商认为必要的其他文件</w:t>
      </w:r>
    </w:p>
    <w:p w14:paraId="17032359" w14:textId="77777777" w:rsidR="00CE6212" w:rsidRPr="005E481C" w:rsidRDefault="00F27E9A">
      <w:pPr>
        <w:tabs>
          <w:tab w:val="left" w:pos="5580"/>
        </w:tabs>
        <w:spacing w:before="120" w:line="360" w:lineRule="auto"/>
        <w:ind w:left="788" w:hangingChars="375" w:hanging="788"/>
      </w:pPr>
      <w:r w:rsidRPr="005E481C">
        <w:t>8.2</w:t>
      </w:r>
      <w:r w:rsidRPr="005E481C">
        <w:tab/>
      </w:r>
      <w:r w:rsidRPr="005E481C">
        <w:rPr>
          <w:rFonts w:hint="eastAsia"/>
        </w:rPr>
        <w:t>除上述</w:t>
      </w:r>
      <w:r w:rsidRPr="005E481C">
        <w:rPr>
          <w:rFonts w:hint="eastAsia"/>
        </w:rPr>
        <w:t>8</w:t>
      </w:r>
      <w:r w:rsidRPr="005E481C">
        <w:t>.1</w:t>
      </w:r>
      <w:r w:rsidRPr="005E481C">
        <w:rPr>
          <w:rFonts w:hint="eastAsia"/>
        </w:rPr>
        <w:t>条外，首次磋商响应文件还应包括本须知第</w:t>
      </w:r>
      <w:r w:rsidRPr="005E481C">
        <w:rPr>
          <w:rFonts w:hint="eastAsia"/>
        </w:rPr>
        <w:t>9</w:t>
      </w:r>
      <w:r w:rsidRPr="005E481C">
        <w:rPr>
          <w:rFonts w:hint="eastAsia"/>
        </w:rPr>
        <w:t>条的所有文件。</w:t>
      </w:r>
    </w:p>
    <w:p w14:paraId="6E6FCDEB" w14:textId="77777777" w:rsidR="00CE6212" w:rsidRPr="005E481C" w:rsidRDefault="00F27E9A">
      <w:pPr>
        <w:pStyle w:val="30"/>
        <w:spacing w:before="200" w:line="360" w:lineRule="auto"/>
        <w:ind w:left="902" w:hanging="902"/>
        <w:rPr>
          <w:rFonts w:ascii="Times New Roman"/>
          <w:sz w:val="21"/>
          <w:u w:val="none"/>
        </w:rPr>
      </w:pPr>
      <w:bookmarkStart w:id="158" w:name="_Toc520356153"/>
      <w:bookmarkStart w:id="159" w:name="_Toc133737785"/>
      <w:bookmarkStart w:id="160" w:name="_Toc133737874"/>
      <w:bookmarkStart w:id="161" w:name="_Toc133916660"/>
      <w:bookmarkStart w:id="162" w:name="_Toc485341447"/>
      <w:bookmarkStart w:id="163" w:name="_Toc277153100"/>
      <w:bookmarkStart w:id="164" w:name="_Toc277942475"/>
      <w:bookmarkStart w:id="165" w:name="_Toc427315025"/>
      <w:bookmarkStart w:id="166" w:name="_Toc438203846"/>
      <w:bookmarkStart w:id="167" w:name="_Toc485340996"/>
      <w:bookmarkStart w:id="168" w:name="_Toc155238597"/>
      <w:bookmarkStart w:id="169" w:name="_Toc489882293"/>
      <w:bookmarkStart w:id="170" w:name="_Toc516367023"/>
      <w:bookmarkStart w:id="171" w:name="_Toc118810560"/>
      <w:r w:rsidRPr="005E481C">
        <w:rPr>
          <w:rFonts w:ascii="Times New Roman"/>
          <w:sz w:val="21"/>
          <w:u w:val="none"/>
        </w:rPr>
        <w:t>9.</w:t>
      </w:r>
      <w:r w:rsidRPr="005E481C">
        <w:rPr>
          <w:rFonts w:ascii="Times New Roman"/>
          <w:sz w:val="21"/>
          <w:u w:val="none"/>
        </w:rPr>
        <w:tab/>
      </w:r>
      <w:r w:rsidRPr="005E481C">
        <w:rPr>
          <w:rFonts w:ascii="Times New Roman" w:hint="eastAsia"/>
          <w:sz w:val="21"/>
          <w:u w:val="none"/>
        </w:rPr>
        <w:t>证明货物和服务的合格性和</w:t>
      </w:r>
      <w:proofErr w:type="gramStart"/>
      <w:r w:rsidRPr="005E481C">
        <w:rPr>
          <w:rFonts w:ascii="Times New Roman" w:hint="eastAsia"/>
          <w:sz w:val="21"/>
          <w:u w:val="none"/>
        </w:rPr>
        <w:t>符合磋商</w:t>
      </w:r>
      <w:proofErr w:type="gramEnd"/>
      <w:r w:rsidRPr="005E481C">
        <w:rPr>
          <w:rFonts w:ascii="Times New Roman" w:hint="eastAsia"/>
          <w:sz w:val="21"/>
          <w:u w:val="none"/>
        </w:rPr>
        <w:t>文件规定的文件</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23BA03D" w14:textId="777896FC" w:rsidR="00CE6212" w:rsidRPr="005E481C" w:rsidRDefault="00F27E9A">
      <w:pPr>
        <w:spacing w:before="120" w:line="360" w:lineRule="auto"/>
        <w:ind w:left="900" w:hanging="900"/>
      </w:pPr>
      <w:r w:rsidRPr="005E481C">
        <w:t>9.1</w:t>
      </w:r>
      <w:r w:rsidRPr="005E481C">
        <w:tab/>
      </w:r>
      <w:r w:rsidR="000A7758" w:rsidRPr="005E481C">
        <w:rPr>
          <w:rFonts w:hint="eastAsia"/>
        </w:rPr>
        <w:t>供应商</w:t>
      </w:r>
      <w:proofErr w:type="gramStart"/>
      <w:r w:rsidR="000A7758" w:rsidRPr="005E481C">
        <w:rPr>
          <w:rFonts w:hint="eastAsia"/>
        </w:rPr>
        <w:t>应对磋商</w:t>
      </w:r>
      <w:proofErr w:type="gramEnd"/>
      <w:r w:rsidR="000A7758" w:rsidRPr="005E481C">
        <w:rPr>
          <w:rFonts w:hint="eastAsia"/>
        </w:rPr>
        <w:t>文件第五</w:t>
      </w:r>
      <w:r w:rsidRPr="005E481C">
        <w:rPr>
          <w:rFonts w:hint="eastAsia"/>
        </w:rPr>
        <w:t>章“货物需求一览表及技术需求”中的各项条款</w:t>
      </w:r>
      <w:proofErr w:type="gramStart"/>
      <w:r w:rsidRPr="005E481C">
        <w:rPr>
          <w:rFonts w:hint="eastAsia"/>
        </w:rPr>
        <w:t>作出</w:t>
      </w:r>
      <w:proofErr w:type="gramEnd"/>
      <w:r w:rsidRPr="005E481C">
        <w:rPr>
          <w:rFonts w:hint="eastAsia"/>
        </w:rPr>
        <w:t>清晰准确的答复，并将偏离情况填入“技术需求偏离表”（附件</w:t>
      </w:r>
      <w:r w:rsidRPr="005E481C">
        <w:rPr>
          <w:rFonts w:hint="eastAsia"/>
        </w:rPr>
        <w:t>4</w:t>
      </w:r>
      <w:r w:rsidRPr="005E481C">
        <w:rPr>
          <w:rFonts w:hint="eastAsia"/>
        </w:rPr>
        <w:t>），关于其它内容的</w:t>
      </w:r>
      <w:r w:rsidRPr="005E481C">
        <w:t>偏离</w:t>
      </w:r>
      <w:r w:rsidRPr="005E481C">
        <w:rPr>
          <w:rFonts w:hint="eastAsia"/>
        </w:rPr>
        <w:t>和例外均写入“商务条款偏离表”</w:t>
      </w:r>
      <w:r w:rsidRPr="005E481C">
        <w:t xml:space="preserve"> </w:t>
      </w:r>
      <w:r w:rsidRPr="005E481C">
        <w:rPr>
          <w:rFonts w:hint="eastAsia"/>
        </w:rPr>
        <w:t>（附件</w:t>
      </w:r>
      <w:r w:rsidRPr="005E481C">
        <w:t>5</w:t>
      </w:r>
      <w:r w:rsidRPr="005E481C">
        <w:rPr>
          <w:rFonts w:hint="eastAsia"/>
        </w:rPr>
        <w:t>）；</w:t>
      </w:r>
    </w:p>
    <w:p w14:paraId="547F2557" w14:textId="77777777" w:rsidR="00CE6212" w:rsidRPr="005E481C" w:rsidRDefault="00F27E9A">
      <w:pPr>
        <w:spacing w:before="120" w:line="360" w:lineRule="auto"/>
        <w:ind w:left="900" w:hanging="900"/>
      </w:pPr>
      <w:r w:rsidRPr="005E481C">
        <w:rPr>
          <w:rFonts w:hint="eastAsia"/>
        </w:rPr>
        <w:t xml:space="preserve">9.2      </w:t>
      </w:r>
      <w:r w:rsidRPr="005E481C">
        <w:rPr>
          <w:rFonts w:hint="eastAsia"/>
        </w:rPr>
        <w:t>供应商应提交证明文件，证明其拟提供的合同项下的货物和服务的合格性</w:t>
      </w:r>
      <w:proofErr w:type="gramStart"/>
      <w:r w:rsidRPr="005E481C">
        <w:rPr>
          <w:rFonts w:hint="eastAsia"/>
        </w:rPr>
        <w:t>符合磋商</w:t>
      </w:r>
      <w:proofErr w:type="gramEnd"/>
      <w:r w:rsidRPr="005E481C">
        <w:rPr>
          <w:rFonts w:hint="eastAsia"/>
        </w:rPr>
        <w:t>文件规定。该证明文件是首次磋商响应文件的一部分。</w:t>
      </w:r>
    </w:p>
    <w:p w14:paraId="2CC86B00" w14:textId="77777777" w:rsidR="00CE6212" w:rsidRPr="005E481C" w:rsidRDefault="00F27E9A">
      <w:pPr>
        <w:spacing w:before="120" w:line="360" w:lineRule="auto"/>
        <w:ind w:left="900" w:hanging="900"/>
      </w:pPr>
      <w:r w:rsidRPr="005E481C">
        <w:rPr>
          <w:rFonts w:hint="eastAsia"/>
        </w:rPr>
        <w:t xml:space="preserve">9.3      </w:t>
      </w:r>
      <w:r w:rsidRPr="005E481C">
        <w:rPr>
          <w:rFonts w:hint="eastAsia"/>
        </w:rPr>
        <w:t>上款所述的证明文件，可以是文字资料、图纸和数据，它包括：</w:t>
      </w:r>
    </w:p>
    <w:p w14:paraId="1FBDA429" w14:textId="77777777" w:rsidR="00CE6212" w:rsidRPr="005E481C" w:rsidRDefault="00F27E9A">
      <w:pPr>
        <w:spacing w:before="120" w:line="360" w:lineRule="auto"/>
        <w:ind w:left="900" w:hanging="900"/>
      </w:pPr>
      <w:r w:rsidRPr="005E481C">
        <w:t>9.</w:t>
      </w:r>
      <w:r w:rsidRPr="005E481C">
        <w:rPr>
          <w:rFonts w:hint="eastAsia"/>
        </w:rPr>
        <w:t>3.1</w:t>
      </w:r>
      <w:r w:rsidRPr="005E481C">
        <w:tab/>
      </w:r>
      <w:r w:rsidRPr="005E481C">
        <w:rPr>
          <w:rFonts w:hint="eastAsia"/>
        </w:rPr>
        <w:t>详细技术方案，包括设计方案、货物的技术指标和性能的说明等。</w:t>
      </w:r>
    </w:p>
    <w:p w14:paraId="494F8579" w14:textId="77777777" w:rsidR="00CE6212" w:rsidRPr="005E481C" w:rsidRDefault="00F27E9A">
      <w:pPr>
        <w:spacing w:before="120" w:line="360" w:lineRule="auto"/>
        <w:ind w:left="900" w:hanging="900"/>
      </w:pPr>
      <w:r w:rsidRPr="005E481C">
        <w:rPr>
          <w:rFonts w:hint="eastAsia"/>
        </w:rPr>
        <w:t xml:space="preserve">9.3.2    </w:t>
      </w:r>
      <w:r w:rsidRPr="005E481C">
        <w:rPr>
          <w:rFonts w:hint="eastAsia"/>
        </w:rPr>
        <w:t>所提供货物的服务方案及服务承诺。</w:t>
      </w:r>
    </w:p>
    <w:p w14:paraId="0AC03EDD" w14:textId="77777777" w:rsidR="00CE6212" w:rsidRPr="005E481C" w:rsidRDefault="00F27E9A">
      <w:pPr>
        <w:spacing w:before="120" w:line="360" w:lineRule="auto"/>
        <w:ind w:left="900" w:hanging="900"/>
      </w:pPr>
      <w:r w:rsidRPr="005E481C">
        <w:rPr>
          <w:rFonts w:hint="eastAsia"/>
        </w:rPr>
        <w:t xml:space="preserve">9.3.3    </w:t>
      </w:r>
      <w:r w:rsidRPr="005E481C">
        <w:rPr>
          <w:rFonts w:hint="eastAsia"/>
        </w:rPr>
        <w:t>货物从买方开始使用至质量保证期结束内正常连续地使用所必须的备件和专用工具清单，包括备件和专用工具的货源及现行价格。</w:t>
      </w:r>
    </w:p>
    <w:p w14:paraId="0C3857D7" w14:textId="4B81FB0E" w:rsidR="00CE6212" w:rsidRPr="005E481C" w:rsidRDefault="00F27E9A">
      <w:pPr>
        <w:spacing w:before="120" w:line="360" w:lineRule="auto"/>
        <w:ind w:left="900" w:hanging="900"/>
      </w:pPr>
      <w:r w:rsidRPr="005E481C">
        <w:rPr>
          <w:rFonts w:hint="eastAsia"/>
        </w:rPr>
        <w:t xml:space="preserve">9.4     </w:t>
      </w:r>
      <w:r w:rsidR="000A7758" w:rsidRPr="005E481C">
        <w:rPr>
          <w:rFonts w:hint="eastAsia"/>
        </w:rPr>
        <w:t>磋商文件第五</w:t>
      </w:r>
      <w:r w:rsidRPr="005E481C">
        <w:rPr>
          <w:rFonts w:hint="eastAsia"/>
        </w:rPr>
        <w:t>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688E8561" w14:textId="77777777" w:rsidR="00CE6212" w:rsidRPr="005E481C" w:rsidRDefault="00F27E9A">
      <w:pPr>
        <w:pStyle w:val="30"/>
        <w:spacing w:before="200" w:line="360" w:lineRule="auto"/>
        <w:ind w:left="902" w:hanging="902"/>
        <w:rPr>
          <w:rFonts w:ascii="Times New Roman"/>
          <w:sz w:val="21"/>
          <w:u w:val="none"/>
        </w:rPr>
      </w:pPr>
      <w:bookmarkStart w:id="172" w:name="_Toc133737875"/>
      <w:bookmarkStart w:id="173" w:name="_Toc133916661"/>
      <w:bookmarkStart w:id="174" w:name="_Toc155238598"/>
      <w:bookmarkStart w:id="175" w:name="_Toc277153101"/>
      <w:bookmarkStart w:id="176" w:name="_Toc277942476"/>
      <w:bookmarkStart w:id="177" w:name="_Toc489882294"/>
      <w:bookmarkStart w:id="178" w:name="_Toc485341448"/>
      <w:bookmarkStart w:id="179" w:name="_Toc485340997"/>
      <w:bookmarkStart w:id="180" w:name="_Toc520356155"/>
      <w:bookmarkStart w:id="181" w:name="_Toc133737786"/>
      <w:bookmarkStart w:id="182" w:name="_Toc438203847"/>
      <w:bookmarkStart w:id="183" w:name="_Toc427315026"/>
      <w:bookmarkStart w:id="184" w:name="_Toc118810561"/>
      <w:r w:rsidRPr="005E481C">
        <w:rPr>
          <w:rFonts w:ascii="Times New Roman"/>
          <w:sz w:val="21"/>
          <w:u w:val="none"/>
        </w:rPr>
        <w:t>10.</w:t>
      </w:r>
      <w:r w:rsidRPr="005E481C">
        <w:rPr>
          <w:rFonts w:ascii="Times New Roman"/>
          <w:sz w:val="21"/>
          <w:u w:val="none"/>
        </w:rPr>
        <w:tab/>
      </w:r>
      <w:r w:rsidRPr="005E481C">
        <w:rPr>
          <w:rFonts w:ascii="Times New Roman" w:hint="eastAsia"/>
          <w:sz w:val="21"/>
          <w:u w:val="none"/>
        </w:rPr>
        <w:t>磋商响应报价</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3E9FD5DF" w14:textId="0F1E70C6" w:rsidR="00CE6212" w:rsidRPr="005E481C" w:rsidRDefault="00F27E9A" w:rsidP="0046106B">
      <w:pPr>
        <w:spacing w:line="360" w:lineRule="auto"/>
        <w:ind w:left="900" w:hanging="900"/>
      </w:pPr>
      <w:r w:rsidRPr="005E481C">
        <w:t>10.1</w:t>
      </w:r>
      <w:r w:rsidRPr="005E481C">
        <w:tab/>
      </w:r>
      <w:r w:rsidRPr="005E481C">
        <w:rPr>
          <w:rFonts w:hint="eastAsia"/>
        </w:rPr>
        <w:t>所有磋商响应均以人民币报价</w:t>
      </w:r>
      <w:r w:rsidR="00723ABE" w:rsidRPr="005E481C">
        <w:rPr>
          <w:rFonts w:hint="eastAsia"/>
        </w:rPr>
        <w:t>，否则响应无效</w:t>
      </w:r>
      <w:r w:rsidRPr="005E481C">
        <w:rPr>
          <w:rFonts w:hint="eastAsia"/>
        </w:rPr>
        <w:t>。供应商的磋商响应报价应遵守“中华人民共和国价格法”。</w:t>
      </w:r>
      <w:r w:rsidR="00723ABE" w:rsidRPr="005E481C">
        <w:rPr>
          <w:rFonts w:hint="eastAsia"/>
        </w:rPr>
        <w:t>该报价为到中国农业大学现场的全部费用，</w:t>
      </w:r>
      <w:proofErr w:type="gramStart"/>
      <w:r w:rsidR="00723ABE" w:rsidRPr="005E481C">
        <w:rPr>
          <w:rFonts w:hint="eastAsia"/>
        </w:rPr>
        <w:t>含相关税</w:t>
      </w:r>
      <w:proofErr w:type="gramEnd"/>
      <w:r w:rsidR="00723ABE" w:rsidRPr="005E481C">
        <w:rPr>
          <w:rFonts w:hint="eastAsia"/>
        </w:rPr>
        <w:t>费、运输费、保险费、安装费及相关服务费等一切可能发生的费用。</w:t>
      </w:r>
    </w:p>
    <w:p w14:paraId="14DC9A9D" w14:textId="77777777" w:rsidR="00CE6212" w:rsidRPr="005E481C" w:rsidRDefault="00F27E9A">
      <w:pPr>
        <w:spacing w:line="360" w:lineRule="auto"/>
        <w:ind w:left="900" w:hanging="900"/>
      </w:pPr>
      <w:r w:rsidRPr="005E481C">
        <w:rPr>
          <w:rFonts w:hint="eastAsia"/>
        </w:rPr>
        <w:t xml:space="preserve">10.2     </w:t>
      </w:r>
      <w:r w:rsidRPr="005E481C">
        <w:rPr>
          <w:rFonts w:hint="eastAsia"/>
        </w:rPr>
        <w:t>供应商应在分项报价表（附件</w:t>
      </w:r>
      <w:r w:rsidRPr="005E481C">
        <w:rPr>
          <w:rFonts w:hint="eastAsia"/>
        </w:rPr>
        <w:t>3</w:t>
      </w:r>
      <w:r w:rsidRPr="005E481C">
        <w:rPr>
          <w:rFonts w:hint="eastAsia"/>
        </w:rPr>
        <w:t>）上标明所报货物和服务的单价和总价，并由法定代表人或其授权代表签署。</w:t>
      </w:r>
    </w:p>
    <w:p w14:paraId="6E244143" w14:textId="77777777" w:rsidR="00CE6212" w:rsidRPr="005E481C" w:rsidRDefault="00F27E9A">
      <w:pPr>
        <w:spacing w:before="120" w:line="360" w:lineRule="auto"/>
        <w:ind w:left="900" w:hanging="900"/>
      </w:pPr>
      <w:r w:rsidRPr="005E481C">
        <w:rPr>
          <w:rFonts w:hint="eastAsia"/>
        </w:rPr>
        <w:t>10.3</w:t>
      </w:r>
      <w:r w:rsidRPr="005E481C">
        <w:rPr>
          <w:rFonts w:hint="eastAsia"/>
        </w:rPr>
        <w:tab/>
      </w:r>
      <w:r w:rsidRPr="005E481C">
        <w:rPr>
          <w:rFonts w:hint="eastAsia"/>
        </w:rPr>
        <w:t>每个供应商的首次磋商响应文件只能有一个首次磋商响应方案和报价，否则其该磋商响应将被拒绝。</w:t>
      </w:r>
    </w:p>
    <w:p w14:paraId="7FE8AB6F" w14:textId="77777777" w:rsidR="00CE6212" w:rsidRPr="005E481C" w:rsidRDefault="00F27E9A">
      <w:pPr>
        <w:pStyle w:val="30"/>
        <w:spacing w:before="200" w:line="360" w:lineRule="auto"/>
        <w:ind w:left="902" w:hanging="902"/>
        <w:rPr>
          <w:rFonts w:ascii="Times New Roman"/>
          <w:sz w:val="21"/>
          <w:u w:val="none"/>
        </w:rPr>
      </w:pPr>
      <w:bookmarkStart w:id="185" w:name="_Toc133737787"/>
      <w:bookmarkStart w:id="186" w:name="_Toc133737876"/>
      <w:bookmarkStart w:id="187" w:name="_Toc133916662"/>
      <w:bookmarkStart w:id="188" w:name="_Toc155238599"/>
      <w:bookmarkStart w:id="189" w:name="_Toc277153102"/>
      <w:bookmarkStart w:id="190" w:name="_Toc277942477"/>
      <w:bookmarkStart w:id="191" w:name="_Toc427315027"/>
      <w:bookmarkStart w:id="192" w:name="_Toc438203848"/>
      <w:bookmarkStart w:id="193" w:name="_Toc485340998"/>
      <w:bookmarkStart w:id="194" w:name="_Toc485341449"/>
      <w:bookmarkStart w:id="195" w:name="_Toc489882295"/>
      <w:bookmarkStart w:id="196" w:name="_Ref467306513"/>
      <w:bookmarkStart w:id="197" w:name="_Toc520356156"/>
      <w:bookmarkStart w:id="198" w:name="_Toc118810562"/>
      <w:r w:rsidRPr="005E481C">
        <w:rPr>
          <w:rFonts w:ascii="Times New Roman"/>
          <w:sz w:val="21"/>
          <w:u w:val="none"/>
        </w:rPr>
        <w:lastRenderedPageBreak/>
        <w:t>11</w:t>
      </w:r>
      <w:r w:rsidRPr="005E481C">
        <w:rPr>
          <w:rFonts w:ascii="Times New Roman" w:hint="eastAsia"/>
          <w:sz w:val="21"/>
          <w:u w:val="none"/>
        </w:rPr>
        <w:t>.</w:t>
      </w:r>
      <w:r w:rsidRPr="005E481C">
        <w:rPr>
          <w:rFonts w:ascii="Times New Roman" w:hint="eastAsia"/>
          <w:sz w:val="21"/>
          <w:u w:val="none"/>
        </w:rPr>
        <w:tab/>
      </w:r>
      <w:r w:rsidRPr="005E481C">
        <w:rPr>
          <w:rFonts w:ascii="Times New Roman" w:hint="eastAsia"/>
          <w:sz w:val="21"/>
          <w:u w:val="none"/>
        </w:rPr>
        <w:t>磋商保证金</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C05CA85" w14:textId="58CF5155" w:rsidR="00CE6212" w:rsidRPr="005E481C" w:rsidRDefault="00F27E9A">
      <w:pPr>
        <w:spacing w:before="120" w:line="360" w:lineRule="auto"/>
        <w:ind w:left="898" w:hanging="898"/>
      </w:pPr>
      <w:bookmarkStart w:id="199" w:name="_Ref467306302"/>
      <w:r w:rsidRPr="005E481C">
        <w:t>11.1</w:t>
      </w:r>
      <w:r w:rsidRPr="005E481C">
        <w:tab/>
      </w:r>
      <w:r w:rsidRPr="005E481C">
        <w:rPr>
          <w:rFonts w:hint="eastAsia"/>
        </w:rPr>
        <w:t>供应商应交纳</w:t>
      </w:r>
      <w:r w:rsidR="006C52D5">
        <w:rPr>
          <w:rFonts w:hint="eastAsia"/>
          <w:u w:val="single"/>
        </w:rPr>
        <w:t>磋商文件第二章《供应商须知资料表》</w:t>
      </w:r>
      <w:r w:rsidR="006C52D5" w:rsidRPr="006C52D5">
        <w:rPr>
          <w:rFonts w:hint="eastAsia"/>
        </w:rPr>
        <w:t>规定</w:t>
      </w:r>
      <w:r w:rsidRPr="005E481C">
        <w:rPr>
          <w:rFonts w:hint="eastAsia"/>
          <w:szCs w:val="21"/>
        </w:rPr>
        <w:t>的</w:t>
      </w:r>
      <w:r w:rsidRPr="005E481C">
        <w:rPr>
          <w:rFonts w:hint="eastAsia"/>
        </w:rPr>
        <w:t>磋商保证金</w:t>
      </w:r>
      <w:bookmarkEnd w:id="199"/>
      <w:r w:rsidRPr="005E481C">
        <w:rPr>
          <w:rFonts w:hint="eastAsia"/>
        </w:rPr>
        <w:t>，并作为其磋商响应的一部分。</w:t>
      </w:r>
    </w:p>
    <w:p w14:paraId="25371A46" w14:textId="77777777" w:rsidR="00CE6212" w:rsidRPr="005E481C" w:rsidRDefault="00F27E9A">
      <w:pPr>
        <w:spacing w:before="120" w:line="360" w:lineRule="auto"/>
        <w:ind w:left="898" w:hanging="898"/>
      </w:pPr>
      <w:r w:rsidRPr="005E481C">
        <w:rPr>
          <w:rFonts w:hint="eastAsia"/>
        </w:rPr>
        <w:t xml:space="preserve">11.2     </w:t>
      </w:r>
      <w:r w:rsidRPr="005E481C">
        <w:rPr>
          <w:rFonts w:hint="eastAsia"/>
        </w:rPr>
        <w:t>磋商保证金币种：人民币。</w:t>
      </w:r>
    </w:p>
    <w:p w14:paraId="4DF7AD9F" w14:textId="77777777" w:rsidR="00CE6212" w:rsidRPr="005E481C" w:rsidRDefault="00F27E9A">
      <w:pPr>
        <w:spacing w:before="120" w:line="360" w:lineRule="auto"/>
        <w:ind w:left="898" w:hanging="898"/>
      </w:pPr>
      <w:r w:rsidRPr="005E481C">
        <w:t>11.</w:t>
      </w:r>
      <w:r w:rsidRPr="005E481C">
        <w:rPr>
          <w:rFonts w:hint="eastAsia"/>
        </w:rPr>
        <w:t>3</w:t>
      </w:r>
      <w:r w:rsidRPr="005E481C">
        <w:tab/>
      </w:r>
      <w:r w:rsidRPr="005E481C">
        <w:rPr>
          <w:rFonts w:hint="eastAsia"/>
        </w:rPr>
        <w:t>磋商保证金是为了保护采购单位免遭因供应商的行为蒙受损失而要求的。</w:t>
      </w:r>
    </w:p>
    <w:p w14:paraId="31CC7D76" w14:textId="77777777" w:rsidR="00CE6212" w:rsidRPr="005E481C" w:rsidRDefault="00F27E9A">
      <w:pPr>
        <w:spacing w:before="120" w:line="360" w:lineRule="auto"/>
        <w:ind w:left="360" w:firstLine="540"/>
      </w:pPr>
      <w:r w:rsidRPr="005E481C">
        <w:rPr>
          <w:rFonts w:hint="eastAsia"/>
        </w:rPr>
        <w:t>下列任何情况发生，磋商保证金将被不予退还：</w:t>
      </w:r>
    </w:p>
    <w:p w14:paraId="0CF5E366" w14:textId="77777777" w:rsidR="00CE6212" w:rsidRPr="005E481C" w:rsidRDefault="00F27E9A">
      <w:pPr>
        <w:pStyle w:val="af6"/>
        <w:tabs>
          <w:tab w:val="left" w:pos="2240"/>
        </w:tabs>
        <w:spacing w:line="360" w:lineRule="auto"/>
        <w:ind w:left="-2" w:firstLine="900"/>
        <w:rPr>
          <w:rFonts w:ascii="Times New Roman" w:hAnsi="Times New Roman"/>
          <w:szCs w:val="24"/>
        </w:rPr>
      </w:pPr>
      <w:r w:rsidRPr="005E481C">
        <w:rPr>
          <w:rFonts w:ascii="Times New Roman" w:hAnsi="Times New Roman" w:hint="eastAsia"/>
          <w:szCs w:val="24"/>
        </w:rPr>
        <w:t>（</w:t>
      </w:r>
      <w:r w:rsidRPr="005E481C">
        <w:rPr>
          <w:rFonts w:ascii="Times New Roman" w:hAnsi="Times New Roman" w:hint="eastAsia"/>
          <w:szCs w:val="24"/>
        </w:rPr>
        <w:t>1</w:t>
      </w:r>
      <w:r w:rsidRPr="005E481C">
        <w:rPr>
          <w:rFonts w:ascii="Times New Roman" w:hAnsi="Times New Roman" w:hint="eastAsia"/>
          <w:szCs w:val="24"/>
        </w:rPr>
        <w:t>）</w:t>
      </w:r>
      <w:r w:rsidRPr="005E481C">
        <w:rPr>
          <w:rFonts w:ascii="Times New Roman" w:hAnsi="Times New Roman"/>
          <w:szCs w:val="24"/>
        </w:rPr>
        <w:t>供应商在提交响应文件截止时间后撤回响应文件的</w:t>
      </w:r>
      <w:r w:rsidRPr="005E481C">
        <w:rPr>
          <w:rFonts w:ascii="Times New Roman" w:hAnsi="Times New Roman" w:hint="eastAsia"/>
          <w:szCs w:val="24"/>
        </w:rPr>
        <w:t>；</w:t>
      </w:r>
    </w:p>
    <w:p w14:paraId="50217720" w14:textId="77777777" w:rsidR="00CE6212" w:rsidRPr="005E481C" w:rsidRDefault="00F27E9A">
      <w:pPr>
        <w:pStyle w:val="af6"/>
        <w:tabs>
          <w:tab w:val="left" w:pos="2240"/>
        </w:tabs>
        <w:spacing w:line="360" w:lineRule="auto"/>
        <w:ind w:left="-2" w:firstLine="900"/>
        <w:rPr>
          <w:rFonts w:ascii="Times New Roman" w:hAnsi="Times New Roman"/>
          <w:szCs w:val="24"/>
        </w:rPr>
      </w:pPr>
      <w:r w:rsidRPr="005E481C">
        <w:rPr>
          <w:rFonts w:ascii="Times New Roman" w:hAnsi="Times New Roman" w:hint="eastAsia"/>
          <w:szCs w:val="24"/>
        </w:rPr>
        <w:t>（</w:t>
      </w:r>
      <w:r w:rsidRPr="005E481C">
        <w:rPr>
          <w:rFonts w:ascii="Times New Roman" w:hAnsi="Times New Roman" w:hint="eastAsia"/>
          <w:szCs w:val="24"/>
        </w:rPr>
        <w:t>2</w:t>
      </w:r>
      <w:r w:rsidRPr="005E481C">
        <w:rPr>
          <w:rFonts w:ascii="Times New Roman" w:hAnsi="Times New Roman" w:hint="eastAsia"/>
          <w:szCs w:val="24"/>
        </w:rPr>
        <w:t>）</w:t>
      </w:r>
      <w:r w:rsidRPr="005E481C">
        <w:rPr>
          <w:rFonts w:ascii="Times New Roman" w:hAnsi="Times New Roman"/>
          <w:szCs w:val="24"/>
        </w:rPr>
        <w:t>供应商在响应文件中提供虚假材料的</w:t>
      </w:r>
      <w:r w:rsidRPr="005E481C">
        <w:rPr>
          <w:rFonts w:ascii="Times New Roman" w:hAnsi="Times New Roman" w:hint="eastAsia"/>
          <w:szCs w:val="24"/>
        </w:rPr>
        <w:t>；</w:t>
      </w:r>
    </w:p>
    <w:p w14:paraId="2EE3F3DF" w14:textId="77777777" w:rsidR="00CE6212" w:rsidRPr="005E481C" w:rsidRDefault="00F27E9A">
      <w:pPr>
        <w:pStyle w:val="af6"/>
        <w:tabs>
          <w:tab w:val="left" w:pos="2240"/>
        </w:tabs>
        <w:spacing w:line="360" w:lineRule="auto"/>
        <w:ind w:leftChars="427" w:left="1422" w:hangingChars="250" w:hanging="525"/>
        <w:rPr>
          <w:rFonts w:ascii="Times New Roman" w:hAnsi="Times New Roman"/>
          <w:szCs w:val="24"/>
        </w:rPr>
      </w:pPr>
      <w:r w:rsidRPr="005E481C">
        <w:rPr>
          <w:rFonts w:ascii="Times New Roman" w:hAnsi="Times New Roman" w:hint="eastAsia"/>
          <w:szCs w:val="24"/>
        </w:rPr>
        <w:t>（</w:t>
      </w:r>
      <w:r w:rsidRPr="005E481C">
        <w:rPr>
          <w:rFonts w:ascii="Times New Roman" w:hAnsi="Times New Roman" w:hint="eastAsia"/>
          <w:szCs w:val="24"/>
        </w:rPr>
        <w:t>3</w:t>
      </w:r>
      <w:r w:rsidRPr="005E481C">
        <w:rPr>
          <w:rFonts w:ascii="Times New Roman" w:hAnsi="Times New Roman" w:hint="eastAsia"/>
          <w:szCs w:val="24"/>
        </w:rPr>
        <w:t>）</w:t>
      </w:r>
      <w:r w:rsidRPr="005E481C">
        <w:rPr>
          <w:rFonts w:ascii="Times New Roman" w:hAnsi="Times New Roman"/>
          <w:szCs w:val="24"/>
        </w:rPr>
        <w:t>除因不可抗力或磋商文件认可的情形以外，成交供应商不与采购人签订合同的</w:t>
      </w:r>
      <w:r w:rsidRPr="005E481C">
        <w:rPr>
          <w:rFonts w:ascii="Times New Roman" w:hAnsi="Times New Roman" w:hint="eastAsia"/>
          <w:szCs w:val="24"/>
        </w:rPr>
        <w:t>；</w:t>
      </w:r>
    </w:p>
    <w:p w14:paraId="7A0F8567" w14:textId="77777777" w:rsidR="00CE6212" w:rsidRPr="005E481C" w:rsidRDefault="00F27E9A">
      <w:pPr>
        <w:pStyle w:val="af6"/>
        <w:tabs>
          <w:tab w:val="left" w:pos="2240"/>
        </w:tabs>
        <w:spacing w:line="360" w:lineRule="auto"/>
        <w:ind w:left="-2" w:firstLine="900"/>
        <w:rPr>
          <w:rFonts w:ascii="Times New Roman" w:hAnsi="Times New Roman"/>
          <w:szCs w:val="24"/>
        </w:rPr>
      </w:pPr>
      <w:r w:rsidRPr="005E481C">
        <w:rPr>
          <w:rFonts w:ascii="Times New Roman" w:hAnsi="Times New Roman" w:hint="eastAsia"/>
          <w:szCs w:val="24"/>
        </w:rPr>
        <w:t>（</w:t>
      </w:r>
      <w:r w:rsidRPr="005E481C">
        <w:rPr>
          <w:rFonts w:ascii="Times New Roman" w:hAnsi="Times New Roman" w:hint="eastAsia"/>
          <w:szCs w:val="24"/>
        </w:rPr>
        <w:t>4</w:t>
      </w:r>
      <w:r w:rsidRPr="005E481C">
        <w:rPr>
          <w:rFonts w:ascii="Times New Roman" w:hAnsi="Times New Roman" w:hint="eastAsia"/>
          <w:szCs w:val="24"/>
        </w:rPr>
        <w:t>）</w:t>
      </w:r>
      <w:r w:rsidRPr="005E481C">
        <w:rPr>
          <w:rFonts w:ascii="Times New Roman" w:hAnsi="Times New Roman"/>
          <w:szCs w:val="24"/>
        </w:rPr>
        <w:t>供应商与采购人、其他供应商或者采购代理机构恶意串通的</w:t>
      </w:r>
      <w:r w:rsidRPr="005E481C">
        <w:rPr>
          <w:rFonts w:ascii="Times New Roman" w:hAnsi="Times New Roman" w:hint="eastAsia"/>
          <w:szCs w:val="24"/>
        </w:rPr>
        <w:t>。</w:t>
      </w:r>
    </w:p>
    <w:p w14:paraId="407DC6FD" w14:textId="77777777" w:rsidR="00CE6212" w:rsidRPr="005E481C" w:rsidRDefault="00F27E9A">
      <w:pPr>
        <w:spacing w:before="120" w:line="360" w:lineRule="auto"/>
      </w:pPr>
      <w:bookmarkStart w:id="200" w:name="_Ref467306336"/>
      <w:r w:rsidRPr="005E481C">
        <w:rPr>
          <w:rFonts w:hint="eastAsia"/>
        </w:rPr>
        <w:t>11.4</w:t>
      </w:r>
      <w:r w:rsidRPr="005E481C">
        <w:rPr>
          <w:rFonts w:hint="eastAsia"/>
        </w:rPr>
        <w:tab/>
        <w:t xml:space="preserve">    </w:t>
      </w:r>
      <w:r w:rsidRPr="005E481C">
        <w:rPr>
          <w:rFonts w:hint="eastAsia"/>
        </w:rPr>
        <w:t>磋商保证金可采用下列形式之一：</w:t>
      </w:r>
      <w:bookmarkEnd w:id="200"/>
    </w:p>
    <w:p w14:paraId="3447BA71" w14:textId="57A969C1" w:rsidR="00CE6212" w:rsidRPr="005E481C" w:rsidRDefault="00F27E9A">
      <w:pPr>
        <w:spacing w:line="360" w:lineRule="auto"/>
        <w:ind w:left="680" w:firstLine="215"/>
      </w:pPr>
      <w:r w:rsidRPr="005E481C">
        <w:rPr>
          <w:rFonts w:hint="eastAsia"/>
        </w:rPr>
        <w:t>京津地区：转账支票、电汇（或网银）、银行汇票</w:t>
      </w:r>
      <w:r w:rsidR="00CD7427" w:rsidRPr="005E481C">
        <w:rPr>
          <w:rFonts w:hint="eastAsia"/>
        </w:rPr>
        <w:t>、</w:t>
      </w:r>
      <w:r w:rsidR="006C52D5">
        <w:rPr>
          <w:rFonts w:hint="eastAsia"/>
        </w:rPr>
        <w:t>投标</w:t>
      </w:r>
      <w:r w:rsidR="00CD7427" w:rsidRPr="005E481C">
        <w:rPr>
          <w:rFonts w:hint="eastAsia"/>
        </w:rPr>
        <w:t>保函</w:t>
      </w:r>
      <w:r w:rsidRPr="005E481C">
        <w:rPr>
          <w:rFonts w:hint="eastAsia"/>
        </w:rPr>
        <w:t>；</w:t>
      </w:r>
    </w:p>
    <w:p w14:paraId="3EC8556C" w14:textId="28ABDFB4" w:rsidR="00CE6212" w:rsidRPr="005E481C" w:rsidRDefault="00F27E9A">
      <w:pPr>
        <w:spacing w:line="360" w:lineRule="auto"/>
        <w:ind w:left="680" w:firstLine="215"/>
      </w:pPr>
      <w:r w:rsidRPr="005E481C">
        <w:rPr>
          <w:rFonts w:hint="eastAsia"/>
        </w:rPr>
        <w:t>其它地区：电汇（或网银）、银行汇票</w:t>
      </w:r>
      <w:r w:rsidR="00CD7427" w:rsidRPr="005E481C">
        <w:rPr>
          <w:rFonts w:hint="eastAsia"/>
        </w:rPr>
        <w:t>、</w:t>
      </w:r>
      <w:r w:rsidR="006C52D5">
        <w:rPr>
          <w:rFonts w:hint="eastAsia"/>
        </w:rPr>
        <w:t>投标</w:t>
      </w:r>
      <w:r w:rsidR="00CD7427" w:rsidRPr="005E481C">
        <w:rPr>
          <w:rFonts w:hint="eastAsia"/>
        </w:rPr>
        <w:t>保函</w:t>
      </w:r>
      <w:r w:rsidRPr="005E481C">
        <w:rPr>
          <w:rFonts w:hint="eastAsia"/>
        </w:rPr>
        <w:t>。</w:t>
      </w:r>
    </w:p>
    <w:p w14:paraId="2681D7F1" w14:textId="77777777" w:rsidR="00CE6212" w:rsidRPr="005E481C" w:rsidRDefault="00F27E9A">
      <w:pPr>
        <w:spacing w:line="360" w:lineRule="auto"/>
        <w:ind w:leftChars="426" w:left="895"/>
      </w:pPr>
      <w:r w:rsidRPr="005E481C">
        <w:rPr>
          <w:rFonts w:hint="eastAsia"/>
        </w:rPr>
        <w:t>磋商保证金的接收单位为</w:t>
      </w:r>
      <w:r w:rsidRPr="005E481C">
        <w:rPr>
          <w:rFonts w:hint="eastAsia"/>
          <w:b/>
        </w:rPr>
        <w:t>北京国际工程咨询有限公司</w:t>
      </w:r>
      <w:r w:rsidRPr="005E481C">
        <w:rPr>
          <w:rFonts w:hint="eastAsia"/>
        </w:rPr>
        <w:t>。</w:t>
      </w:r>
    </w:p>
    <w:p w14:paraId="5E460BDF" w14:textId="3D4B75B8" w:rsidR="00CE6212" w:rsidRPr="005E481C" w:rsidRDefault="00F27E9A">
      <w:pPr>
        <w:spacing w:line="360" w:lineRule="auto"/>
        <w:ind w:leftChars="426" w:left="895"/>
        <w:rPr>
          <w:b/>
        </w:rPr>
      </w:pPr>
      <w:r w:rsidRPr="005E481C">
        <w:rPr>
          <w:b/>
        </w:rPr>
        <w:t>如采用电汇或</w:t>
      </w:r>
      <w:proofErr w:type="gramStart"/>
      <w:r w:rsidRPr="005E481C">
        <w:rPr>
          <w:b/>
        </w:rPr>
        <w:t>网银方式</w:t>
      </w:r>
      <w:r w:rsidRPr="005E481C">
        <w:rPr>
          <w:rFonts w:hint="eastAsia"/>
          <w:b/>
        </w:rPr>
        <w:t>提交</w:t>
      </w:r>
      <w:r w:rsidRPr="005E481C">
        <w:rPr>
          <w:b/>
        </w:rPr>
        <w:t>磋商</w:t>
      </w:r>
      <w:proofErr w:type="gramEnd"/>
      <w:r w:rsidRPr="005E481C">
        <w:rPr>
          <w:rFonts w:hint="eastAsia"/>
          <w:b/>
        </w:rPr>
        <w:t>保证金，必须备注“</w:t>
      </w:r>
      <w:r w:rsidR="00FB67A1">
        <w:rPr>
          <w:rFonts w:hint="eastAsia"/>
          <w:b/>
        </w:rPr>
        <w:t>23ZB0311</w:t>
      </w:r>
      <w:r w:rsidRPr="005E481C">
        <w:rPr>
          <w:rFonts w:hint="eastAsia"/>
          <w:b/>
        </w:rPr>
        <w:t>保证金”。</w:t>
      </w:r>
    </w:p>
    <w:p w14:paraId="40424340" w14:textId="77777777" w:rsidR="00CE6212" w:rsidRPr="005E481C" w:rsidRDefault="00F27E9A">
      <w:pPr>
        <w:spacing w:before="120" w:line="360" w:lineRule="auto"/>
        <w:ind w:left="900" w:hanging="900"/>
      </w:pPr>
      <w:r w:rsidRPr="005E481C">
        <w:rPr>
          <w:rFonts w:hint="eastAsia"/>
        </w:rPr>
        <w:t>11.5</w:t>
      </w:r>
      <w:r w:rsidRPr="005E481C">
        <w:rPr>
          <w:rFonts w:hint="eastAsia"/>
        </w:rPr>
        <w:tab/>
      </w:r>
      <w:r w:rsidRPr="005E481C">
        <w:rPr>
          <w:rFonts w:hint="eastAsia"/>
        </w:rPr>
        <w:t>凡没有根据本须知</w:t>
      </w:r>
      <w:r w:rsidRPr="005E481C">
        <w:rPr>
          <w:rFonts w:hint="eastAsia"/>
        </w:rPr>
        <w:t>11</w:t>
      </w:r>
      <w:r w:rsidRPr="005E481C">
        <w:t>.1</w:t>
      </w:r>
      <w:r w:rsidRPr="005E481C">
        <w:rPr>
          <w:rFonts w:hint="eastAsia"/>
        </w:rPr>
        <w:t>和第</w:t>
      </w:r>
      <w:r w:rsidRPr="005E481C">
        <w:t>11.</w:t>
      </w:r>
      <w:r w:rsidRPr="005E481C">
        <w:rPr>
          <w:rFonts w:hint="eastAsia"/>
        </w:rPr>
        <w:t>4</w:t>
      </w:r>
      <w:r w:rsidRPr="005E481C">
        <w:rPr>
          <w:rFonts w:hint="eastAsia"/>
        </w:rPr>
        <w:t>条的规定，随附磋商保证金的磋商响应，将被拒收或视为非实质性响应而予以拒绝。</w:t>
      </w:r>
    </w:p>
    <w:p w14:paraId="491AD4E7" w14:textId="77777777" w:rsidR="00CE6212" w:rsidRPr="005E481C" w:rsidRDefault="00F27E9A">
      <w:pPr>
        <w:spacing w:before="120" w:line="360" w:lineRule="auto"/>
        <w:ind w:left="900" w:hanging="900"/>
      </w:pPr>
      <w:r w:rsidRPr="005E481C">
        <w:rPr>
          <w:rFonts w:hint="eastAsia"/>
        </w:rPr>
        <w:t xml:space="preserve">11.6     </w:t>
      </w:r>
      <w:r w:rsidRPr="005E481C">
        <w:rPr>
          <w:rFonts w:hint="eastAsia"/>
        </w:rPr>
        <w:t>未成交的供应商的磋商保证金将于成交通知书发出之日起</w:t>
      </w:r>
      <w:r w:rsidRPr="005E481C">
        <w:rPr>
          <w:rFonts w:hint="eastAsia"/>
        </w:rPr>
        <w:t>5</w:t>
      </w:r>
      <w:r w:rsidRPr="005E481C">
        <w:rPr>
          <w:rFonts w:hint="eastAsia"/>
        </w:rPr>
        <w:t>个工作日内无息退还供应商。成交供应商的磋商保证金，在与采购人签订合同后</w:t>
      </w:r>
      <w:r w:rsidRPr="005E481C">
        <w:rPr>
          <w:rFonts w:hint="eastAsia"/>
        </w:rPr>
        <w:t>5</w:t>
      </w:r>
      <w:r w:rsidRPr="005E481C">
        <w:rPr>
          <w:rFonts w:hint="eastAsia"/>
        </w:rPr>
        <w:t>个工作日内</w:t>
      </w:r>
      <w:r w:rsidRPr="005E481C">
        <w:t>并</w:t>
      </w:r>
      <w:r w:rsidRPr="005E481C">
        <w:rPr>
          <w:rFonts w:hint="eastAsia"/>
        </w:rPr>
        <w:t>向</w:t>
      </w:r>
      <w:r w:rsidRPr="005E481C">
        <w:t>采购</w:t>
      </w:r>
      <w:r w:rsidRPr="005E481C">
        <w:rPr>
          <w:rFonts w:hint="eastAsia"/>
        </w:rPr>
        <w:t>代理机构交纳成交服务费（支票、汇款或现金形式）后予以退还。成交服务费收费标准</w:t>
      </w:r>
      <w:r w:rsidRPr="005E481C">
        <w:t>按照</w:t>
      </w:r>
      <w:r w:rsidRPr="005E481C">
        <w:rPr>
          <w:rFonts w:hint="eastAsia"/>
        </w:rPr>
        <w:t>《招标代理服务收费管理暂行办法》（计价格</w:t>
      </w:r>
      <w:r w:rsidRPr="005E481C">
        <w:rPr>
          <w:rFonts w:hint="eastAsia"/>
        </w:rPr>
        <w:t>[2002]1980</w:t>
      </w:r>
      <w:r w:rsidRPr="005E481C">
        <w:rPr>
          <w:rFonts w:hint="eastAsia"/>
        </w:rPr>
        <w:t>号）和《关于招标代理服务收费有关问题的通知》（发改办价格</w:t>
      </w:r>
      <w:r w:rsidRPr="005E481C">
        <w:rPr>
          <w:rFonts w:hint="eastAsia"/>
        </w:rPr>
        <w:t>[2003]857</w:t>
      </w:r>
      <w:r w:rsidRPr="005E481C">
        <w:rPr>
          <w:rFonts w:hint="eastAsia"/>
        </w:rPr>
        <w:t>号）</w:t>
      </w:r>
      <w:r w:rsidRPr="005E481C">
        <w:t>执行，</w:t>
      </w:r>
      <w:proofErr w:type="gramStart"/>
      <w:r w:rsidRPr="005E481C">
        <w:t>由成交</w:t>
      </w:r>
      <w:proofErr w:type="gramEnd"/>
      <w:r w:rsidRPr="005E481C">
        <w:t>供应</w:t>
      </w:r>
      <w:proofErr w:type="gramStart"/>
      <w:r w:rsidRPr="005E481C">
        <w:t>商按包支付</w:t>
      </w:r>
      <w:proofErr w:type="gramEnd"/>
      <w:r w:rsidRPr="005E481C">
        <w:rPr>
          <w:rFonts w:hint="eastAsia"/>
        </w:rPr>
        <w:t>，</w:t>
      </w:r>
      <w:r w:rsidRPr="005E481C">
        <w:t>具体比率</w:t>
      </w:r>
      <w:r w:rsidRPr="005E481C">
        <w:rPr>
          <w:rFonts w:hint="eastAsia"/>
        </w:rPr>
        <w:t>如下（</w:t>
      </w:r>
      <w:r w:rsidRPr="005E481C">
        <w:t>按差额定率累进法计算</w:t>
      </w:r>
      <w:r w:rsidRPr="005E481C">
        <w:rPr>
          <w:rFonts w:hint="eastAsia"/>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843"/>
        <w:gridCol w:w="1843"/>
        <w:gridCol w:w="1701"/>
      </w:tblGrid>
      <w:tr w:rsidR="005E481C" w:rsidRPr="005E481C" w14:paraId="040E455B" w14:textId="77777777">
        <w:trPr>
          <w:trHeight w:val="1419"/>
        </w:trPr>
        <w:tc>
          <w:tcPr>
            <w:tcW w:w="3515" w:type="dxa"/>
          </w:tcPr>
          <w:p w14:paraId="256675EA" w14:textId="77777777" w:rsidR="00CE6212" w:rsidRPr="005E481C" w:rsidRDefault="00F27E9A">
            <w:pPr>
              <w:tabs>
                <w:tab w:val="left" w:pos="8640"/>
              </w:tabs>
              <w:ind w:firstLineChars="900" w:firstLine="1890"/>
              <w:rPr>
                <w:rFonts w:ascii="宋体" w:hAnsi="宋体"/>
              </w:rPr>
            </w:pPr>
            <w:r w:rsidRPr="005E481C">
              <w:rPr>
                <w:rFonts w:ascii="宋体" w:hAnsi="宋体"/>
                <w:noProof/>
              </w:rPr>
              <mc:AlternateContent>
                <mc:Choice Requires="wps">
                  <w:drawing>
                    <wp:anchor distT="0" distB="0" distL="114300" distR="114300" simplePos="0" relativeHeight="251659264" behindDoc="0" locked="0" layoutInCell="1" allowOverlap="1" wp14:anchorId="13216A48" wp14:editId="03F703FB">
                      <wp:simplePos x="0" y="0"/>
                      <wp:positionH relativeFrom="column">
                        <wp:posOffset>457835</wp:posOffset>
                      </wp:positionH>
                      <wp:positionV relativeFrom="paragraph">
                        <wp:posOffset>22225</wp:posOffset>
                      </wp:positionV>
                      <wp:extent cx="1666875" cy="809625"/>
                      <wp:effectExtent l="2540" t="5715" r="6985" b="22860"/>
                      <wp:wrapNone/>
                      <wp:docPr id="2" name="直接连接符 4"/>
                      <wp:cNvGraphicFramePr/>
                      <a:graphic xmlns:a="http://schemas.openxmlformats.org/drawingml/2006/main">
                        <a:graphicData uri="http://schemas.microsoft.com/office/word/2010/wordprocessingShape">
                          <wps:wsp>
                            <wps:cNvCnPr/>
                            <wps:spPr bwMode="auto">
                              <a:xfrm>
                                <a:off x="0" y="0"/>
                                <a:ext cx="1552575" cy="1066800"/>
                              </a:xfrm>
                              <a:prstGeom prst="line">
                                <a:avLst/>
                              </a:prstGeom>
                              <a:noFill/>
                              <a:ln w="9525">
                                <a:solidFill>
                                  <a:srgbClr val="4579B8"/>
                                </a:solidFill>
                                <a:round/>
                              </a:ln>
                              <a:effectLst/>
                            </wps:spPr>
                            <wps:bodyPr/>
                          </wps:wsp>
                        </a:graphicData>
                      </a:graphic>
                    </wp:anchor>
                  </w:drawing>
                </mc:Choice>
                <mc:Fallback>
                  <w:pict>
                    <v:line w14:anchorId="2F578C6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05pt,1.75pt" to="167.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" strokecolor="#4579b8"/>
                  </w:pict>
                </mc:Fallback>
              </mc:AlternateContent>
            </w:r>
            <w:r w:rsidRPr="005E481C">
              <w:rPr>
                <w:rFonts w:ascii="宋体" w:hAnsi="宋体"/>
              </w:rPr>
              <w:t>服务类型</w:t>
            </w:r>
          </w:p>
          <w:p w14:paraId="66C65D3C" w14:textId="77777777" w:rsidR="00CE6212" w:rsidRPr="005E481C" w:rsidRDefault="00F27E9A">
            <w:pPr>
              <w:tabs>
                <w:tab w:val="left" w:pos="8640"/>
              </w:tabs>
              <w:ind w:firstLineChars="200" w:firstLine="420"/>
              <w:rPr>
                <w:rFonts w:ascii="宋体" w:hAnsi="宋体"/>
              </w:rPr>
            </w:pPr>
            <w:r w:rsidRPr="005E481C">
              <w:rPr>
                <w:rFonts w:ascii="宋体" w:hAnsi="宋体"/>
              </w:rPr>
              <w:t>费率</w:t>
            </w:r>
          </w:p>
          <w:p w14:paraId="62F3AEB8" w14:textId="77777777" w:rsidR="00CE6212" w:rsidRPr="005E481C" w:rsidRDefault="00F27E9A">
            <w:pPr>
              <w:tabs>
                <w:tab w:val="left" w:pos="8640"/>
              </w:tabs>
              <w:rPr>
                <w:rFonts w:ascii="宋体" w:hAnsi="宋体"/>
              </w:rPr>
            </w:pPr>
            <w:r w:rsidRPr="005E481C">
              <w:rPr>
                <w:rFonts w:ascii="宋体" w:hAnsi="宋体"/>
                <w:noProof/>
              </w:rPr>
              <mc:AlternateContent>
                <mc:Choice Requires="wps">
                  <w:drawing>
                    <wp:anchor distT="0" distB="0" distL="114300" distR="114300" simplePos="0" relativeHeight="251658240" behindDoc="0" locked="0" layoutInCell="1" allowOverlap="1" wp14:anchorId="36607406" wp14:editId="2D4FDABB">
                      <wp:simplePos x="0" y="0"/>
                      <wp:positionH relativeFrom="column">
                        <wp:posOffset>-56515</wp:posOffset>
                      </wp:positionH>
                      <wp:positionV relativeFrom="paragraph">
                        <wp:posOffset>75565</wp:posOffset>
                      </wp:positionV>
                      <wp:extent cx="2190750" cy="450850"/>
                      <wp:effectExtent l="1270" t="6350" r="17780" b="25400"/>
                      <wp:wrapNone/>
                      <wp:docPr id="1" name="直接连接符 1"/>
                      <wp:cNvGraphicFramePr/>
                      <a:graphic xmlns:a="http://schemas.openxmlformats.org/drawingml/2006/main">
                        <a:graphicData uri="http://schemas.microsoft.com/office/word/2010/wordprocessingShape">
                          <wps:wsp>
                            <wps:cNvCnPr/>
                            <wps:spPr bwMode="auto">
                              <a:xfrm>
                                <a:off x="0" y="0"/>
                                <a:ext cx="2095500" cy="561975"/>
                              </a:xfrm>
                              <a:prstGeom prst="line">
                                <a:avLst/>
                              </a:prstGeom>
                              <a:noFill/>
                              <a:ln w="9525">
                                <a:solidFill>
                                  <a:srgbClr val="000000"/>
                                </a:solidFill>
                                <a:round/>
                              </a:ln>
                              <a:effectLst/>
                            </wps:spPr>
                            <wps:bodyPr/>
                          </wps:wsp>
                        </a:graphicData>
                      </a:graphic>
                    </wp:anchor>
                  </w:drawing>
                </mc:Choice>
                <mc:Fallback>
                  <w:pict>
                    <v:line w14:anchorId="2BA98CAC"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95pt" to="168.0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"/>
                  </w:pict>
                </mc:Fallback>
              </mc:AlternateContent>
            </w:r>
          </w:p>
          <w:p w14:paraId="3982C693" w14:textId="77777777" w:rsidR="00CE6212" w:rsidRPr="005E481C" w:rsidRDefault="00CE6212">
            <w:pPr>
              <w:tabs>
                <w:tab w:val="left" w:pos="8640"/>
              </w:tabs>
              <w:rPr>
                <w:rFonts w:ascii="宋体" w:hAnsi="宋体"/>
              </w:rPr>
            </w:pPr>
          </w:p>
          <w:p w14:paraId="6908C74C" w14:textId="77777777" w:rsidR="00CE6212" w:rsidRPr="005E481C" w:rsidRDefault="00F27E9A">
            <w:pPr>
              <w:tabs>
                <w:tab w:val="left" w:pos="8640"/>
              </w:tabs>
              <w:rPr>
                <w:rFonts w:ascii="宋体" w:hAnsi="宋体"/>
              </w:rPr>
            </w:pPr>
            <w:r w:rsidRPr="005E481C">
              <w:rPr>
                <w:rFonts w:ascii="宋体" w:hAnsi="宋体"/>
              </w:rPr>
              <w:t>成交金额（万元）</w:t>
            </w:r>
          </w:p>
        </w:tc>
        <w:tc>
          <w:tcPr>
            <w:tcW w:w="1843" w:type="dxa"/>
            <w:vAlign w:val="center"/>
          </w:tcPr>
          <w:p w14:paraId="10D29CE8" w14:textId="77777777" w:rsidR="00CE6212" w:rsidRPr="005E481C" w:rsidRDefault="00F27E9A">
            <w:pPr>
              <w:tabs>
                <w:tab w:val="left" w:pos="8640"/>
              </w:tabs>
              <w:jc w:val="center"/>
              <w:rPr>
                <w:rFonts w:ascii="宋体" w:hAnsi="宋体"/>
                <w:b/>
              </w:rPr>
            </w:pPr>
            <w:r w:rsidRPr="005E481C">
              <w:rPr>
                <w:rFonts w:ascii="宋体" w:hAnsi="宋体"/>
                <w:b/>
              </w:rPr>
              <w:t>货物</w:t>
            </w:r>
          </w:p>
        </w:tc>
        <w:tc>
          <w:tcPr>
            <w:tcW w:w="1843" w:type="dxa"/>
            <w:vAlign w:val="center"/>
          </w:tcPr>
          <w:p w14:paraId="7ADA3224" w14:textId="77777777" w:rsidR="00CE6212" w:rsidRPr="005E481C" w:rsidRDefault="00F27E9A">
            <w:pPr>
              <w:tabs>
                <w:tab w:val="left" w:pos="8640"/>
              </w:tabs>
              <w:jc w:val="center"/>
              <w:rPr>
                <w:rFonts w:ascii="宋体" w:hAnsi="宋体"/>
              </w:rPr>
            </w:pPr>
            <w:r w:rsidRPr="005E481C">
              <w:rPr>
                <w:rFonts w:ascii="宋体" w:hAnsi="宋体" w:hint="eastAsia"/>
              </w:rPr>
              <w:t>服务</w:t>
            </w:r>
          </w:p>
        </w:tc>
        <w:tc>
          <w:tcPr>
            <w:tcW w:w="1701" w:type="dxa"/>
            <w:vAlign w:val="center"/>
          </w:tcPr>
          <w:p w14:paraId="1FC28252" w14:textId="77777777" w:rsidR="00CE6212" w:rsidRPr="005E481C" w:rsidRDefault="00F27E9A">
            <w:pPr>
              <w:tabs>
                <w:tab w:val="left" w:pos="8640"/>
              </w:tabs>
              <w:jc w:val="center"/>
              <w:rPr>
                <w:rFonts w:ascii="宋体" w:hAnsi="宋体"/>
              </w:rPr>
            </w:pPr>
            <w:r w:rsidRPr="005E481C">
              <w:rPr>
                <w:rFonts w:ascii="宋体" w:hAnsi="宋体" w:hint="eastAsia"/>
              </w:rPr>
              <w:t>工程</w:t>
            </w:r>
          </w:p>
        </w:tc>
      </w:tr>
      <w:tr w:rsidR="005E481C" w:rsidRPr="005E481C" w14:paraId="0E6C315F" w14:textId="77777777">
        <w:trPr>
          <w:trHeight w:val="527"/>
        </w:trPr>
        <w:tc>
          <w:tcPr>
            <w:tcW w:w="3515" w:type="dxa"/>
            <w:vAlign w:val="center"/>
          </w:tcPr>
          <w:p w14:paraId="32876510" w14:textId="77777777" w:rsidR="00CE6212" w:rsidRPr="005E481C" w:rsidRDefault="00F27E9A">
            <w:pPr>
              <w:tabs>
                <w:tab w:val="left" w:pos="8640"/>
              </w:tabs>
              <w:spacing w:before="120"/>
              <w:jc w:val="center"/>
              <w:rPr>
                <w:rFonts w:ascii="宋体" w:hAnsi="宋体"/>
              </w:rPr>
            </w:pPr>
            <w:r w:rsidRPr="005E481C">
              <w:rPr>
                <w:rFonts w:ascii="宋体" w:hAnsi="宋体"/>
              </w:rPr>
              <w:t>100</w:t>
            </w:r>
            <w:r w:rsidRPr="005E481C">
              <w:rPr>
                <w:rFonts w:ascii="宋体" w:hAnsi="宋体" w:hint="eastAsia"/>
              </w:rPr>
              <w:t>（含）</w:t>
            </w:r>
            <w:r w:rsidRPr="005E481C">
              <w:rPr>
                <w:rFonts w:ascii="宋体" w:hAnsi="宋体"/>
              </w:rPr>
              <w:t>以下</w:t>
            </w:r>
          </w:p>
        </w:tc>
        <w:tc>
          <w:tcPr>
            <w:tcW w:w="1843" w:type="dxa"/>
            <w:vAlign w:val="center"/>
          </w:tcPr>
          <w:p w14:paraId="0F3CE8B6" w14:textId="77777777" w:rsidR="00CE6212" w:rsidRPr="005E481C" w:rsidRDefault="00F27E9A">
            <w:pPr>
              <w:tabs>
                <w:tab w:val="left" w:pos="8640"/>
              </w:tabs>
              <w:spacing w:before="120"/>
              <w:jc w:val="center"/>
              <w:rPr>
                <w:rFonts w:ascii="宋体" w:hAnsi="宋体"/>
                <w:b/>
              </w:rPr>
            </w:pPr>
            <w:r w:rsidRPr="005E481C">
              <w:rPr>
                <w:rFonts w:ascii="宋体" w:hAnsi="宋体"/>
                <w:b/>
              </w:rPr>
              <w:t>1.5%</w:t>
            </w:r>
          </w:p>
        </w:tc>
        <w:tc>
          <w:tcPr>
            <w:tcW w:w="1843" w:type="dxa"/>
            <w:vAlign w:val="center"/>
          </w:tcPr>
          <w:p w14:paraId="2EB8560D" w14:textId="77777777" w:rsidR="00CE6212" w:rsidRPr="005E481C" w:rsidRDefault="00F27E9A">
            <w:pPr>
              <w:tabs>
                <w:tab w:val="left" w:pos="8640"/>
              </w:tabs>
              <w:spacing w:before="120"/>
              <w:jc w:val="center"/>
              <w:rPr>
                <w:rFonts w:ascii="宋体" w:hAnsi="宋体"/>
              </w:rPr>
            </w:pPr>
            <w:r w:rsidRPr="005E481C">
              <w:rPr>
                <w:rFonts w:ascii="宋体" w:hAnsi="宋体" w:hint="eastAsia"/>
              </w:rPr>
              <w:t>1.5%</w:t>
            </w:r>
          </w:p>
        </w:tc>
        <w:tc>
          <w:tcPr>
            <w:tcW w:w="1701" w:type="dxa"/>
            <w:vAlign w:val="center"/>
          </w:tcPr>
          <w:p w14:paraId="70C9F295" w14:textId="77777777" w:rsidR="00CE6212" w:rsidRPr="005E481C" w:rsidRDefault="00F27E9A">
            <w:pPr>
              <w:tabs>
                <w:tab w:val="left" w:pos="8640"/>
              </w:tabs>
              <w:spacing w:before="120"/>
              <w:jc w:val="center"/>
              <w:rPr>
                <w:rFonts w:ascii="宋体" w:hAnsi="宋体"/>
              </w:rPr>
            </w:pPr>
            <w:r w:rsidRPr="005E481C">
              <w:rPr>
                <w:rFonts w:ascii="宋体" w:hAnsi="宋体" w:hint="eastAsia"/>
              </w:rPr>
              <w:t>1.0%</w:t>
            </w:r>
          </w:p>
        </w:tc>
      </w:tr>
      <w:tr w:rsidR="00CE6212" w:rsidRPr="005E481C" w14:paraId="48448D9F" w14:textId="77777777">
        <w:trPr>
          <w:trHeight w:val="284"/>
        </w:trPr>
        <w:tc>
          <w:tcPr>
            <w:tcW w:w="3515" w:type="dxa"/>
            <w:vAlign w:val="center"/>
          </w:tcPr>
          <w:p w14:paraId="67AECB12" w14:textId="77777777" w:rsidR="00CE6212" w:rsidRPr="005E481C" w:rsidRDefault="00F27E9A">
            <w:pPr>
              <w:tabs>
                <w:tab w:val="left" w:pos="8640"/>
              </w:tabs>
              <w:spacing w:before="120"/>
              <w:jc w:val="center"/>
              <w:rPr>
                <w:rFonts w:ascii="宋体" w:hAnsi="宋体"/>
              </w:rPr>
            </w:pPr>
            <w:r w:rsidRPr="005E481C">
              <w:rPr>
                <w:rFonts w:ascii="宋体" w:hAnsi="宋体"/>
              </w:rPr>
              <w:t>100-500</w:t>
            </w:r>
            <w:r w:rsidRPr="005E481C">
              <w:rPr>
                <w:rFonts w:ascii="宋体" w:hAnsi="宋体" w:hint="eastAsia"/>
              </w:rPr>
              <w:t>（含）</w:t>
            </w:r>
          </w:p>
        </w:tc>
        <w:tc>
          <w:tcPr>
            <w:tcW w:w="1843" w:type="dxa"/>
            <w:vAlign w:val="center"/>
          </w:tcPr>
          <w:p w14:paraId="37B16F45" w14:textId="77777777" w:rsidR="00CE6212" w:rsidRPr="005E481C" w:rsidRDefault="00F27E9A">
            <w:pPr>
              <w:tabs>
                <w:tab w:val="left" w:pos="8640"/>
              </w:tabs>
              <w:spacing w:before="120"/>
              <w:jc w:val="center"/>
              <w:rPr>
                <w:rFonts w:ascii="宋体" w:hAnsi="宋体"/>
                <w:b/>
              </w:rPr>
            </w:pPr>
            <w:r w:rsidRPr="005E481C">
              <w:rPr>
                <w:rFonts w:ascii="宋体" w:hAnsi="宋体"/>
                <w:b/>
              </w:rPr>
              <w:t>1.1%</w:t>
            </w:r>
          </w:p>
        </w:tc>
        <w:tc>
          <w:tcPr>
            <w:tcW w:w="1843" w:type="dxa"/>
            <w:vAlign w:val="center"/>
          </w:tcPr>
          <w:p w14:paraId="2D067BF7" w14:textId="77777777" w:rsidR="00CE6212" w:rsidRPr="005E481C" w:rsidRDefault="00F27E9A">
            <w:pPr>
              <w:tabs>
                <w:tab w:val="left" w:pos="8640"/>
              </w:tabs>
              <w:spacing w:before="120"/>
              <w:jc w:val="center"/>
              <w:rPr>
                <w:rFonts w:ascii="宋体" w:hAnsi="宋体"/>
              </w:rPr>
            </w:pPr>
            <w:r w:rsidRPr="005E481C">
              <w:rPr>
                <w:rFonts w:ascii="宋体" w:hAnsi="宋体" w:hint="eastAsia"/>
              </w:rPr>
              <w:t>0.8%</w:t>
            </w:r>
          </w:p>
        </w:tc>
        <w:tc>
          <w:tcPr>
            <w:tcW w:w="1701" w:type="dxa"/>
            <w:vAlign w:val="center"/>
          </w:tcPr>
          <w:p w14:paraId="6CCE7AA9" w14:textId="77777777" w:rsidR="00CE6212" w:rsidRPr="005E481C" w:rsidRDefault="00F27E9A">
            <w:pPr>
              <w:tabs>
                <w:tab w:val="left" w:pos="8640"/>
              </w:tabs>
              <w:spacing w:before="120"/>
              <w:jc w:val="center"/>
              <w:rPr>
                <w:rFonts w:ascii="宋体" w:hAnsi="宋体"/>
              </w:rPr>
            </w:pPr>
            <w:r w:rsidRPr="005E481C">
              <w:rPr>
                <w:rFonts w:ascii="宋体" w:hAnsi="宋体" w:hint="eastAsia"/>
              </w:rPr>
              <w:t>0.7%</w:t>
            </w:r>
          </w:p>
        </w:tc>
      </w:tr>
    </w:tbl>
    <w:p w14:paraId="08F9D9B7" w14:textId="77777777" w:rsidR="00CE6212" w:rsidRPr="005E481C" w:rsidRDefault="00CE6212">
      <w:pPr>
        <w:spacing w:before="120" w:line="360" w:lineRule="auto"/>
        <w:ind w:left="900" w:hanging="900"/>
      </w:pPr>
    </w:p>
    <w:p w14:paraId="742209DC" w14:textId="77777777" w:rsidR="00CE6212" w:rsidRPr="005E481C" w:rsidRDefault="00F27E9A">
      <w:pPr>
        <w:pStyle w:val="30"/>
        <w:spacing w:before="200" w:line="360" w:lineRule="auto"/>
        <w:ind w:left="902" w:hanging="902"/>
        <w:rPr>
          <w:rFonts w:ascii="Times New Roman"/>
          <w:sz w:val="21"/>
          <w:u w:val="none"/>
        </w:rPr>
      </w:pPr>
      <w:bookmarkStart w:id="201" w:name="_Toc438203849"/>
      <w:bookmarkStart w:id="202" w:name="_Toc485340999"/>
      <w:bookmarkStart w:id="203" w:name="_Toc277942478"/>
      <w:bookmarkStart w:id="204" w:name="_Toc489882296"/>
      <w:bookmarkStart w:id="205" w:name="_Toc520356157"/>
      <w:bookmarkStart w:id="206" w:name="_Toc133737788"/>
      <w:bookmarkStart w:id="207" w:name="_Toc133737877"/>
      <w:bookmarkStart w:id="208" w:name="_Toc133916663"/>
      <w:bookmarkStart w:id="209" w:name="_Toc155238600"/>
      <w:bookmarkStart w:id="210" w:name="_Toc277153103"/>
      <w:bookmarkStart w:id="211" w:name="_Toc485341450"/>
      <w:bookmarkStart w:id="212" w:name="_Toc427315028"/>
      <w:bookmarkStart w:id="213" w:name="_Toc118810563"/>
      <w:r w:rsidRPr="005E481C">
        <w:rPr>
          <w:rFonts w:ascii="Times New Roman" w:hint="eastAsia"/>
          <w:sz w:val="21"/>
          <w:u w:val="none"/>
        </w:rPr>
        <w:lastRenderedPageBreak/>
        <w:t>12.</w:t>
      </w:r>
      <w:r w:rsidRPr="005E481C">
        <w:rPr>
          <w:rFonts w:ascii="Times New Roman" w:hint="eastAsia"/>
          <w:sz w:val="21"/>
          <w:u w:val="none"/>
        </w:rPr>
        <w:tab/>
      </w:r>
      <w:r w:rsidRPr="005E481C">
        <w:rPr>
          <w:rFonts w:ascii="Times New Roman" w:hint="eastAsia"/>
          <w:sz w:val="21"/>
          <w:u w:val="none"/>
        </w:rPr>
        <w:t>最终磋商响应文件有效期</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58E12898" w14:textId="77777777" w:rsidR="00CE6212" w:rsidRPr="005E481C" w:rsidRDefault="00F27E9A">
      <w:pPr>
        <w:spacing w:before="120" w:line="360" w:lineRule="auto"/>
        <w:ind w:left="900" w:hanging="900"/>
      </w:pPr>
      <w:r w:rsidRPr="005E481C">
        <w:rPr>
          <w:rFonts w:hint="eastAsia"/>
        </w:rPr>
        <w:t>12.1</w:t>
      </w:r>
      <w:r w:rsidRPr="005E481C">
        <w:rPr>
          <w:rFonts w:hint="eastAsia"/>
        </w:rPr>
        <w:tab/>
      </w:r>
      <w:r w:rsidRPr="005E481C">
        <w:rPr>
          <w:rFonts w:hint="eastAsia"/>
        </w:rPr>
        <w:t>最终磋商响应文件应在规定的递交最终报价日后的</w:t>
      </w:r>
      <w:r w:rsidRPr="005E481C">
        <w:rPr>
          <w:rFonts w:hint="eastAsia"/>
          <w:u w:val="single"/>
        </w:rPr>
        <w:t xml:space="preserve"> 90 </w:t>
      </w:r>
      <w:r w:rsidRPr="005E481C">
        <w:rPr>
          <w:rFonts w:hint="eastAsia"/>
        </w:rPr>
        <w:t>天内保持有效，最终磋商响应文件有效期不满足要求的磋商响应将被视为非实质性响应而予以拒绝。</w:t>
      </w:r>
    </w:p>
    <w:p w14:paraId="50DF29CE" w14:textId="77777777" w:rsidR="00CE6212" w:rsidRPr="005E481C" w:rsidRDefault="00F27E9A">
      <w:pPr>
        <w:spacing w:before="120" w:line="360" w:lineRule="auto"/>
        <w:ind w:left="900" w:hanging="900"/>
      </w:pPr>
      <w:r w:rsidRPr="005E481C">
        <w:rPr>
          <w:rFonts w:hint="eastAsia"/>
        </w:rPr>
        <w:t xml:space="preserve">12.2     </w:t>
      </w:r>
      <w:r w:rsidRPr="005E481C">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1C53B4D5" w14:textId="77777777" w:rsidR="00CE6212" w:rsidRPr="005E481C" w:rsidRDefault="00F27E9A">
      <w:pPr>
        <w:pStyle w:val="30"/>
        <w:spacing w:before="200" w:line="360" w:lineRule="auto"/>
        <w:ind w:left="902" w:hanging="902"/>
        <w:rPr>
          <w:rFonts w:ascii="Times New Roman"/>
          <w:sz w:val="21"/>
          <w:u w:val="none"/>
        </w:rPr>
      </w:pPr>
      <w:bookmarkStart w:id="214" w:name="_Toc520356158"/>
      <w:bookmarkStart w:id="215" w:name="_Toc133737878"/>
      <w:bookmarkStart w:id="216" w:name="_Toc133916664"/>
      <w:bookmarkStart w:id="217" w:name="_Toc485341000"/>
      <w:bookmarkStart w:id="218" w:name="_Toc489882297"/>
      <w:bookmarkStart w:id="219" w:name="_Toc133737789"/>
      <w:bookmarkStart w:id="220" w:name="_Toc277153104"/>
      <w:bookmarkStart w:id="221" w:name="_Toc277942479"/>
      <w:bookmarkStart w:id="222" w:name="_Toc427315029"/>
      <w:bookmarkStart w:id="223" w:name="_Toc438203850"/>
      <w:bookmarkStart w:id="224" w:name="_Toc155238601"/>
      <w:bookmarkStart w:id="225" w:name="_Toc485341451"/>
      <w:bookmarkStart w:id="226" w:name="_Toc118810564"/>
      <w:r w:rsidRPr="005E481C">
        <w:rPr>
          <w:rFonts w:ascii="Times New Roman" w:hint="eastAsia"/>
          <w:sz w:val="21"/>
          <w:u w:val="none"/>
        </w:rPr>
        <w:t>13.</w:t>
      </w:r>
      <w:r w:rsidRPr="005E481C">
        <w:rPr>
          <w:rFonts w:ascii="Times New Roman" w:hint="eastAsia"/>
          <w:sz w:val="21"/>
          <w:u w:val="none"/>
        </w:rPr>
        <w:tab/>
      </w:r>
      <w:r w:rsidRPr="005E481C">
        <w:rPr>
          <w:rFonts w:ascii="Times New Roman" w:hint="eastAsia"/>
          <w:sz w:val="21"/>
          <w:u w:val="none"/>
        </w:rPr>
        <w:t>磋商响应文件的签署</w:t>
      </w:r>
      <w:bookmarkEnd w:id="214"/>
      <w:r w:rsidRPr="005E481C">
        <w:rPr>
          <w:rFonts w:ascii="Times New Roman" w:hint="eastAsia"/>
          <w:sz w:val="21"/>
          <w:u w:val="none"/>
        </w:rPr>
        <w:t>及规定</w:t>
      </w:r>
      <w:bookmarkEnd w:id="215"/>
      <w:bookmarkEnd w:id="216"/>
      <w:bookmarkEnd w:id="217"/>
      <w:bookmarkEnd w:id="218"/>
      <w:bookmarkEnd w:id="219"/>
      <w:bookmarkEnd w:id="220"/>
      <w:bookmarkEnd w:id="221"/>
      <w:bookmarkEnd w:id="222"/>
      <w:bookmarkEnd w:id="223"/>
      <w:bookmarkEnd w:id="224"/>
      <w:bookmarkEnd w:id="225"/>
      <w:bookmarkEnd w:id="226"/>
    </w:p>
    <w:p w14:paraId="524CFF8F" w14:textId="77DFF1BC" w:rsidR="00CE6212" w:rsidRPr="005E481C" w:rsidRDefault="00F27E9A">
      <w:pPr>
        <w:spacing w:before="120" w:line="360" w:lineRule="auto"/>
        <w:ind w:left="900" w:hanging="900"/>
      </w:pPr>
      <w:r w:rsidRPr="005E481C">
        <w:rPr>
          <w:rFonts w:hint="eastAsia"/>
        </w:rPr>
        <w:t>13.1</w:t>
      </w:r>
      <w:r w:rsidRPr="005E481C">
        <w:rPr>
          <w:rFonts w:hint="eastAsia"/>
        </w:rPr>
        <w:tab/>
      </w:r>
      <w:r w:rsidRPr="005E481C">
        <w:rPr>
          <w:rFonts w:hint="eastAsia"/>
        </w:rPr>
        <w:t>供应商应准备首次磋商响应文件正本</w:t>
      </w:r>
      <w:r w:rsidRPr="005E481C">
        <w:rPr>
          <w:rFonts w:hint="eastAsia"/>
          <w:u w:val="single"/>
        </w:rPr>
        <w:t>一</w:t>
      </w:r>
      <w:r w:rsidRPr="005E481C">
        <w:rPr>
          <w:rFonts w:hint="eastAsia"/>
        </w:rPr>
        <w:t>份和副本</w:t>
      </w:r>
      <w:r w:rsidRPr="005E481C">
        <w:rPr>
          <w:rFonts w:hint="eastAsia"/>
          <w:u w:val="single"/>
        </w:rPr>
        <w:t xml:space="preserve">  </w:t>
      </w:r>
      <w:r w:rsidRPr="005E481C">
        <w:rPr>
          <w:rFonts w:hint="eastAsia"/>
          <w:u w:val="single"/>
        </w:rPr>
        <w:t>三</w:t>
      </w:r>
      <w:r w:rsidRPr="005E481C">
        <w:rPr>
          <w:rFonts w:hint="eastAsia"/>
          <w:u w:val="single"/>
        </w:rPr>
        <w:t xml:space="preserve">  </w:t>
      </w:r>
      <w:r w:rsidRPr="005E481C">
        <w:rPr>
          <w:rFonts w:hint="eastAsia"/>
        </w:rPr>
        <w:t>份，每份首次磋商响应文件须清楚地标明“正本”或“副本”。若正本和副本不符，以正本为准。另外供应商还需提供电子光盘或</w:t>
      </w:r>
      <w:r w:rsidRPr="005E481C">
        <w:rPr>
          <w:rFonts w:hint="eastAsia"/>
        </w:rPr>
        <w:t>U</w:t>
      </w:r>
      <w:r w:rsidRPr="005E481C">
        <w:rPr>
          <w:rFonts w:hint="eastAsia"/>
        </w:rPr>
        <w:t>盘磋商响应文件</w:t>
      </w:r>
      <w:r w:rsidRPr="005E481C">
        <w:rPr>
          <w:rFonts w:hint="eastAsia"/>
        </w:rPr>
        <w:t>1</w:t>
      </w:r>
      <w:r w:rsidRPr="005E481C">
        <w:rPr>
          <w:rFonts w:hint="eastAsia"/>
        </w:rPr>
        <w:t>份，电子版磋商响应文件（应为正本的彩色扫描</w:t>
      </w:r>
      <w:r w:rsidR="00BF473B" w:rsidRPr="005E481C">
        <w:t>PDF</w:t>
      </w:r>
      <w:r w:rsidRPr="005E481C">
        <w:rPr>
          <w:rFonts w:hint="eastAsia"/>
        </w:rPr>
        <w:t>及</w:t>
      </w:r>
      <w:r w:rsidRPr="005E481C">
        <w:rPr>
          <w:rFonts w:hint="eastAsia"/>
        </w:rPr>
        <w:t>w</w:t>
      </w:r>
      <w:r w:rsidRPr="005E481C">
        <w:t>ord</w:t>
      </w:r>
      <w:r w:rsidRPr="005E481C">
        <w:t>版各一份</w:t>
      </w:r>
      <w:r w:rsidRPr="005E481C">
        <w:rPr>
          <w:rFonts w:hint="eastAsia"/>
        </w:rPr>
        <w:t>）与纸质磋商响应文件内容不符的，以纸质磋商响应文件为准。</w:t>
      </w:r>
    </w:p>
    <w:p w14:paraId="6EF4E2EB" w14:textId="77777777" w:rsidR="00CE6212" w:rsidRPr="005E481C" w:rsidRDefault="00F27E9A">
      <w:pPr>
        <w:spacing w:before="120" w:line="360" w:lineRule="auto"/>
        <w:ind w:left="900" w:hanging="900"/>
      </w:pPr>
      <w:r w:rsidRPr="005E481C">
        <w:rPr>
          <w:rFonts w:hint="eastAsia"/>
        </w:rPr>
        <w:t>13.2</w:t>
      </w:r>
      <w:r w:rsidRPr="005E481C">
        <w:rPr>
          <w:rFonts w:hint="eastAsia"/>
        </w:rPr>
        <w:tab/>
      </w:r>
      <w:r w:rsidRPr="005E481C">
        <w:rPr>
          <w:rFonts w:hint="eastAsia"/>
        </w:rPr>
        <w:t>磋商响应文件的正本须打印或用不褪色墨水书写（采用</w:t>
      </w:r>
      <w:r w:rsidRPr="005E481C">
        <w:rPr>
          <w:rFonts w:hint="eastAsia"/>
        </w:rPr>
        <w:t>A4</w:t>
      </w:r>
      <w:r w:rsidRPr="005E481C">
        <w:rPr>
          <w:rFonts w:hint="eastAsia"/>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5E481C">
        <w:rPr>
          <w:rFonts w:hint="eastAsia"/>
        </w:rPr>
        <w:t>A4</w:t>
      </w:r>
      <w:r w:rsidRPr="005E481C">
        <w:rPr>
          <w:rFonts w:hint="eastAsia"/>
        </w:rPr>
        <w:t>纸）。</w:t>
      </w:r>
    </w:p>
    <w:p w14:paraId="43B246A2" w14:textId="77777777" w:rsidR="00CE6212" w:rsidRPr="005E481C" w:rsidRDefault="00F27E9A">
      <w:pPr>
        <w:spacing w:before="120" w:line="360" w:lineRule="auto"/>
        <w:ind w:left="900" w:hanging="900"/>
      </w:pPr>
      <w:r w:rsidRPr="005E481C">
        <w:rPr>
          <w:rFonts w:hint="eastAsia"/>
        </w:rPr>
        <w:t>13.3</w:t>
      </w:r>
      <w:r w:rsidRPr="005E481C">
        <w:rPr>
          <w:rFonts w:hint="eastAsia"/>
        </w:rPr>
        <w:tab/>
      </w:r>
      <w:r w:rsidRPr="005E481C">
        <w:rPr>
          <w:rFonts w:hint="eastAsia"/>
        </w:rPr>
        <w:t>任何行间插字、涂改和增删，必须由磋商响应文件签字人签字或加盖公章后才有效。</w:t>
      </w:r>
    </w:p>
    <w:p w14:paraId="294C9908" w14:textId="77777777" w:rsidR="00CE6212" w:rsidRPr="005E481C" w:rsidRDefault="00F27E9A">
      <w:pPr>
        <w:spacing w:before="120" w:line="360" w:lineRule="auto"/>
      </w:pPr>
      <w:r w:rsidRPr="005E481C">
        <w:rPr>
          <w:rFonts w:hint="eastAsia"/>
        </w:rPr>
        <w:t>13.4</w:t>
      </w:r>
      <w:r w:rsidRPr="005E481C">
        <w:rPr>
          <w:rFonts w:hint="eastAsia"/>
        </w:rPr>
        <w:tab/>
        <w:t xml:space="preserve">     </w:t>
      </w:r>
      <w:r w:rsidRPr="005E481C">
        <w:rPr>
          <w:rFonts w:hint="eastAsia"/>
        </w:rPr>
        <w:t>磋商响应文件因字迹潦草或表达不清所引起的后果由供应商负责。</w:t>
      </w:r>
    </w:p>
    <w:p w14:paraId="7A979C1F" w14:textId="77777777" w:rsidR="00CE6212" w:rsidRPr="005E481C" w:rsidRDefault="00F27E9A">
      <w:pPr>
        <w:pStyle w:val="2"/>
        <w:spacing w:line="360" w:lineRule="auto"/>
        <w:rPr>
          <w:rFonts w:ascii="Times New Roman" w:eastAsia="宋体" w:hAnsi="Times New Roman"/>
          <w:sz w:val="28"/>
        </w:rPr>
      </w:pPr>
      <w:bookmarkStart w:id="227" w:name="_Toc520356159"/>
      <w:bookmarkStart w:id="228" w:name="_Toc133737790"/>
      <w:bookmarkStart w:id="229" w:name="_Toc133737879"/>
      <w:bookmarkStart w:id="230" w:name="_Toc133916665"/>
      <w:bookmarkStart w:id="231" w:name="_Toc427315030"/>
      <w:bookmarkStart w:id="232" w:name="_Toc438203851"/>
      <w:bookmarkStart w:id="233" w:name="_Toc485341001"/>
      <w:bookmarkStart w:id="234" w:name="_Toc485341452"/>
      <w:bookmarkStart w:id="235" w:name="_Toc489882298"/>
      <w:bookmarkStart w:id="236" w:name="_Toc118810565"/>
      <w:r w:rsidRPr="005E481C">
        <w:rPr>
          <w:rFonts w:ascii="Times New Roman" w:eastAsia="宋体" w:hAnsi="Times New Roman" w:hint="eastAsia"/>
          <w:sz w:val="28"/>
        </w:rPr>
        <w:t>四</w:t>
      </w:r>
      <w:r w:rsidRPr="005E481C">
        <w:rPr>
          <w:rFonts w:ascii="Times New Roman" w:eastAsia="宋体" w:hAnsi="Times New Roman" w:hint="eastAsia"/>
          <w:sz w:val="28"/>
        </w:rPr>
        <w:t xml:space="preserve">  </w:t>
      </w:r>
      <w:r w:rsidRPr="005E481C">
        <w:rPr>
          <w:rFonts w:ascii="Times New Roman" w:eastAsia="宋体" w:hAnsi="Times New Roman" w:hint="eastAsia"/>
          <w:sz w:val="28"/>
        </w:rPr>
        <w:t>首次磋商响应文件的递交</w:t>
      </w:r>
      <w:bookmarkEnd w:id="227"/>
      <w:bookmarkEnd w:id="228"/>
      <w:bookmarkEnd w:id="229"/>
      <w:bookmarkEnd w:id="230"/>
      <w:bookmarkEnd w:id="231"/>
      <w:bookmarkEnd w:id="232"/>
      <w:bookmarkEnd w:id="233"/>
      <w:bookmarkEnd w:id="234"/>
      <w:bookmarkEnd w:id="235"/>
      <w:bookmarkEnd w:id="236"/>
    </w:p>
    <w:p w14:paraId="254D57C3" w14:textId="77777777" w:rsidR="00CE6212" w:rsidRPr="005E481C" w:rsidRDefault="00F27E9A">
      <w:pPr>
        <w:pStyle w:val="30"/>
        <w:spacing w:before="200" w:line="360" w:lineRule="auto"/>
        <w:ind w:left="902" w:hanging="902"/>
        <w:rPr>
          <w:rFonts w:ascii="Times New Roman"/>
          <w:sz w:val="21"/>
          <w:u w:val="none"/>
        </w:rPr>
      </w:pPr>
      <w:bookmarkStart w:id="237" w:name="_Toc133737880"/>
      <w:bookmarkStart w:id="238" w:name="_Toc133916666"/>
      <w:bookmarkStart w:id="239" w:name="_Toc155238603"/>
      <w:bookmarkStart w:id="240" w:name="_Toc277153106"/>
      <w:bookmarkStart w:id="241" w:name="_Toc277942481"/>
      <w:bookmarkStart w:id="242" w:name="_Toc427315031"/>
      <w:bookmarkStart w:id="243" w:name="_Toc438203852"/>
      <w:bookmarkStart w:id="244" w:name="_Toc485341002"/>
      <w:bookmarkStart w:id="245" w:name="_Toc485341453"/>
      <w:bookmarkStart w:id="246" w:name="_Toc489882299"/>
      <w:bookmarkStart w:id="247" w:name="_Toc520356160"/>
      <w:bookmarkStart w:id="248" w:name="_Toc133737791"/>
      <w:bookmarkStart w:id="249" w:name="_Toc118810566"/>
      <w:r w:rsidRPr="005E481C">
        <w:rPr>
          <w:rFonts w:ascii="Times New Roman" w:hint="eastAsia"/>
          <w:u w:val="none"/>
        </w:rPr>
        <w:t>14.</w:t>
      </w:r>
      <w:r w:rsidRPr="005E481C">
        <w:rPr>
          <w:rFonts w:ascii="Times New Roman" w:hint="eastAsia"/>
          <w:u w:val="none"/>
        </w:rPr>
        <w:tab/>
      </w:r>
      <w:r w:rsidRPr="005E481C">
        <w:rPr>
          <w:rFonts w:ascii="Times New Roman" w:hint="eastAsia"/>
          <w:sz w:val="21"/>
          <w:u w:val="none"/>
        </w:rPr>
        <w:t>首次磋商响应文件的密封和标记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232C891E" w14:textId="77777777" w:rsidR="00CE6212" w:rsidRPr="005E481C" w:rsidRDefault="00F27E9A">
      <w:pPr>
        <w:numPr>
          <w:ilvl w:val="1"/>
          <w:numId w:val="10"/>
        </w:numPr>
        <w:tabs>
          <w:tab w:val="clear" w:pos="480"/>
          <w:tab w:val="left" w:pos="900"/>
        </w:tabs>
        <w:spacing w:before="120" w:line="360" w:lineRule="auto"/>
        <w:ind w:left="900" w:hanging="900"/>
      </w:pPr>
      <w:r w:rsidRPr="005E481C">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7E94FCFE" w14:textId="1539D602" w:rsidR="00CE6212" w:rsidRPr="005E481C" w:rsidRDefault="00F27E9A">
      <w:pPr>
        <w:numPr>
          <w:ilvl w:val="1"/>
          <w:numId w:val="10"/>
        </w:numPr>
        <w:tabs>
          <w:tab w:val="clear" w:pos="480"/>
          <w:tab w:val="left" w:pos="900"/>
        </w:tabs>
        <w:spacing w:before="120" w:line="360" w:lineRule="auto"/>
        <w:ind w:left="900" w:hanging="900"/>
      </w:pPr>
      <w:r w:rsidRPr="005E481C">
        <w:rPr>
          <w:rFonts w:hint="eastAsia"/>
        </w:rPr>
        <w:t>为方便检查磋商保证金，供应商应将“磋商保证金</w:t>
      </w:r>
      <w:r w:rsidRPr="005E481C">
        <w:t>”</w:t>
      </w:r>
      <w:r w:rsidRPr="005E481C">
        <w:rPr>
          <w:rFonts w:hint="eastAsia"/>
        </w:rPr>
        <w:t>单独密封，并在信封上标明</w:t>
      </w:r>
      <w:r w:rsidRPr="005E481C">
        <w:rPr>
          <w:rFonts w:hint="eastAsia"/>
        </w:rPr>
        <w:t xml:space="preserve"> </w:t>
      </w:r>
      <w:r w:rsidRPr="005E481C">
        <w:rPr>
          <w:rFonts w:hint="eastAsia"/>
        </w:rPr>
        <w:t>“磋商保证金”字样，在递交首次磋商响应文件时单独递交（如以电汇形式</w:t>
      </w:r>
      <w:proofErr w:type="gramStart"/>
      <w:r w:rsidRPr="005E481C">
        <w:rPr>
          <w:rFonts w:hint="eastAsia"/>
        </w:rPr>
        <w:t>提交磋商</w:t>
      </w:r>
      <w:proofErr w:type="gramEnd"/>
      <w:r w:rsidRPr="005E481C">
        <w:rPr>
          <w:rFonts w:hint="eastAsia"/>
        </w:rPr>
        <w:t>保证金，提供电汇底单复印件。若</w:t>
      </w:r>
      <w:proofErr w:type="gramStart"/>
      <w:r w:rsidRPr="005E481C">
        <w:rPr>
          <w:rFonts w:hint="eastAsia"/>
        </w:rPr>
        <w:t>采用网银方式</w:t>
      </w:r>
      <w:proofErr w:type="gramEnd"/>
      <w:r w:rsidRPr="005E481C">
        <w:rPr>
          <w:rFonts w:hint="eastAsia"/>
        </w:rPr>
        <w:t>，提供转账网页打印件。若磋商保证金采用转账支票或汇票，提供转账支票或汇票的原件</w:t>
      </w:r>
      <w:r w:rsidR="0098541D" w:rsidRPr="005E481C">
        <w:rPr>
          <w:rFonts w:hint="eastAsia"/>
        </w:rPr>
        <w:t>。若采用银行保函，提供保函原件</w:t>
      </w:r>
      <w:r w:rsidRPr="005E481C">
        <w:rPr>
          <w:rFonts w:hint="eastAsia"/>
        </w:rPr>
        <w:t>）。</w:t>
      </w:r>
    </w:p>
    <w:p w14:paraId="34BA85D9" w14:textId="77777777" w:rsidR="00CE6212" w:rsidRPr="005E481C" w:rsidRDefault="00F27E9A">
      <w:pPr>
        <w:numPr>
          <w:ilvl w:val="1"/>
          <w:numId w:val="10"/>
        </w:numPr>
        <w:tabs>
          <w:tab w:val="clear" w:pos="480"/>
          <w:tab w:val="left" w:pos="900"/>
        </w:tabs>
        <w:spacing w:before="120" w:line="360" w:lineRule="auto"/>
        <w:ind w:left="900" w:hanging="900"/>
      </w:pPr>
      <w:r w:rsidRPr="005E481C">
        <w:rPr>
          <w:rFonts w:hint="eastAsia"/>
        </w:rPr>
        <w:t>所有信封上均应：</w:t>
      </w:r>
    </w:p>
    <w:p w14:paraId="72ADAD1F" w14:textId="77777777" w:rsidR="00CE6212" w:rsidRPr="005E481C" w:rsidRDefault="00F27E9A">
      <w:pPr>
        <w:pStyle w:val="af6"/>
        <w:tabs>
          <w:tab w:val="left" w:pos="630"/>
          <w:tab w:val="left" w:pos="1365"/>
        </w:tabs>
        <w:spacing w:line="360" w:lineRule="auto"/>
        <w:ind w:left="660" w:firstLine="240"/>
        <w:rPr>
          <w:rFonts w:ascii="Times New Roman" w:hAnsi="Times New Roman"/>
        </w:rPr>
      </w:pPr>
      <w:r w:rsidRPr="005E481C">
        <w:rPr>
          <w:rFonts w:ascii="Times New Roman" w:hAnsi="Times New Roman" w:hint="eastAsia"/>
        </w:rPr>
        <w:t>1</w:t>
      </w:r>
      <w:r w:rsidRPr="005E481C">
        <w:rPr>
          <w:rFonts w:ascii="Times New Roman" w:hAnsi="Times New Roman" w:hint="eastAsia"/>
        </w:rPr>
        <w:t>）清楚标明递交至磋商公告或磋商邀请书中指明的地址。</w:t>
      </w:r>
    </w:p>
    <w:p w14:paraId="0BD76F8F" w14:textId="77777777" w:rsidR="00CE6212" w:rsidRPr="005E481C" w:rsidRDefault="00F27E9A">
      <w:pPr>
        <w:pStyle w:val="af6"/>
        <w:tabs>
          <w:tab w:val="left" w:pos="1365"/>
        </w:tabs>
        <w:spacing w:line="360" w:lineRule="auto"/>
        <w:ind w:leftChars="428" w:left="1529" w:hangingChars="300" w:hanging="630"/>
        <w:rPr>
          <w:rFonts w:ascii="Times New Roman" w:hAnsi="Times New Roman"/>
          <w:b/>
        </w:rPr>
      </w:pPr>
      <w:r w:rsidRPr="005E481C">
        <w:rPr>
          <w:rFonts w:ascii="Times New Roman" w:hAnsi="Times New Roman" w:hint="eastAsia"/>
        </w:rPr>
        <w:lastRenderedPageBreak/>
        <w:t>2</w:t>
      </w:r>
      <w:r w:rsidRPr="005E481C">
        <w:rPr>
          <w:rFonts w:ascii="Times New Roman" w:hAnsi="Times New Roman" w:hint="eastAsia"/>
        </w:rPr>
        <w:t>）</w:t>
      </w:r>
      <w:proofErr w:type="gramStart"/>
      <w:r w:rsidRPr="005E481C">
        <w:rPr>
          <w:rFonts w:ascii="Times New Roman" w:hAnsi="Times New Roman" w:hint="eastAsia"/>
        </w:rPr>
        <w:t>注明磋商</w:t>
      </w:r>
      <w:proofErr w:type="gramEnd"/>
      <w:r w:rsidRPr="005E481C">
        <w:rPr>
          <w:rFonts w:ascii="Times New Roman" w:hAnsi="Times New Roman" w:hint="eastAsia"/>
        </w:rPr>
        <w:t>公告或磋商邀请书中指明的项目名称、采购编号和“在</w:t>
      </w:r>
      <w:r w:rsidRPr="005E481C">
        <w:rPr>
          <w:rFonts w:ascii="Times New Roman" w:hAnsi="Times New Roman" w:hint="eastAsia"/>
          <w:u w:val="single"/>
        </w:rPr>
        <w:t xml:space="preserve">      </w:t>
      </w:r>
      <w:r w:rsidRPr="005E481C">
        <w:rPr>
          <w:rFonts w:ascii="Times New Roman" w:hAnsi="Times New Roman" w:hint="eastAsia"/>
          <w:u w:val="single"/>
        </w:rPr>
        <w:t>年</w:t>
      </w:r>
      <w:r w:rsidRPr="005E481C">
        <w:rPr>
          <w:rFonts w:ascii="Times New Roman" w:hAnsi="Times New Roman" w:hint="eastAsia"/>
          <w:u w:val="single"/>
        </w:rPr>
        <w:t xml:space="preserve">   </w:t>
      </w:r>
      <w:r w:rsidRPr="005E481C">
        <w:rPr>
          <w:rFonts w:ascii="Times New Roman" w:hAnsi="Times New Roman" w:hint="eastAsia"/>
          <w:u w:val="single"/>
        </w:rPr>
        <w:t>月</w:t>
      </w:r>
      <w:r w:rsidRPr="005E481C">
        <w:rPr>
          <w:rFonts w:ascii="Times New Roman" w:hAnsi="Times New Roman" w:hint="eastAsia"/>
          <w:u w:val="single"/>
        </w:rPr>
        <w:t xml:space="preserve">    </w:t>
      </w:r>
      <w:r w:rsidRPr="005E481C">
        <w:rPr>
          <w:rFonts w:ascii="Times New Roman" w:hAnsi="Times New Roman" w:hint="eastAsia"/>
          <w:u w:val="single"/>
        </w:rPr>
        <w:t>日</w:t>
      </w:r>
      <w:r w:rsidRPr="005E481C">
        <w:rPr>
          <w:rFonts w:ascii="Times New Roman" w:hAnsi="Times New Roman" w:hint="eastAsia"/>
          <w:u w:val="single"/>
        </w:rPr>
        <w:t xml:space="preserve">     </w:t>
      </w:r>
      <w:r w:rsidRPr="005E481C">
        <w:rPr>
          <w:rFonts w:ascii="Times New Roman" w:hAnsi="Times New Roman" w:hint="eastAsia"/>
          <w:u w:val="single"/>
        </w:rPr>
        <w:t>时</w:t>
      </w:r>
      <w:r w:rsidRPr="005E481C">
        <w:rPr>
          <w:rFonts w:ascii="Times New Roman" w:hAnsi="Times New Roman" w:hint="eastAsia"/>
        </w:rPr>
        <w:t>之前不得启封”的字样（填入规定的递交首次磋商响应文件日期和时间）。</w:t>
      </w:r>
    </w:p>
    <w:p w14:paraId="62DF66A3" w14:textId="77777777" w:rsidR="00CE6212" w:rsidRPr="005E481C" w:rsidRDefault="00F27E9A">
      <w:pPr>
        <w:pStyle w:val="af6"/>
        <w:tabs>
          <w:tab w:val="left" w:pos="1365"/>
        </w:tabs>
        <w:spacing w:line="360" w:lineRule="auto"/>
        <w:ind w:left="1259" w:hanging="360"/>
        <w:rPr>
          <w:rFonts w:ascii="Times New Roman" w:hAnsi="Times New Roman"/>
        </w:rPr>
      </w:pPr>
      <w:r w:rsidRPr="005E481C">
        <w:rPr>
          <w:rFonts w:ascii="Times New Roman" w:hAnsi="Times New Roman" w:hint="eastAsia"/>
        </w:rPr>
        <w:t>3</w:t>
      </w:r>
      <w:r w:rsidRPr="005E481C">
        <w:rPr>
          <w:rFonts w:ascii="Times New Roman" w:hAnsi="Times New Roman" w:hint="eastAsia"/>
        </w:rPr>
        <w:t>）在信封的封装处加盖供应商公章。</w:t>
      </w:r>
    </w:p>
    <w:p w14:paraId="2F716311" w14:textId="77777777" w:rsidR="00CE6212" w:rsidRPr="005E481C" w:rsidRDefault="00F27E9A">
      <w:pPr>
        <w:pStyle w:val="ab"/>
        <w:tabs>
          <w:tab w:val="clear" w:pos="567"/>
        </w:tabs>
        <w:spacing w:line="360" w:lineRule="auto"/>
        <w:ind w:left="900" w:hanging="900"/>
        <w:rPr>
          <w:rFonts w:ascii="Times New Roman" w:hAnsi="Times New Roman"/>
          <w:sz w:val="21"/>
        </w:rPr>
      </w:pPr>
      <w:r w:rsidRPr="005E481C">
        <w:rPr>
          <w:rFonts w:ascii="Times New Roman" w:hAnsi="Times New Roman" w:hint="eastAsia"/>
          <w:sz w:val="21"/>
        </w:rPr>
        <w:t>14.</w:t>
      </w:r>
      <w:r w:rsidRPr="005E481C">
        <w:rPr>
          <w:rFonts w:ascii="Times New Roman" w:hAnsi="Times New Roman"/>
          <w:sz w:val="21"/>
        </w:rPr>
        <w:t>4</w:t>
      </w:r>
      <w:r w:rsidRPr="005E481C">
        <w:rPr>
          <w:rFonts w:ascii="Times New Roman" w:hAnsi="Times New Roman" w:hint="eastAsia"/>
          <w:sz w:val="21"/>
        </w:rPr>
        <w:tab/>
      </w:r>
      <w:r w:rsidRPr="005E481C">
        <w:rPr>
          <w:rFonts w:ascii="Times New Roman" w:hAnsi="Times New Roman" w:hint="eastAsia"/>
          <w:sz w:val="21"/>
        </w:rPr>
        <w:t>所有信封上还应写明供应商名称和地址，以便若其首次磋商响应文件递交截止时间后被宣布为“迟到”磋商响应时，能原封退回。</w:t>
      </w:r>
    </w:p>
    <w:p w14:paraId="2BF25393" w14:textId="77777777" w:rsidR="00CE6212" w:rsidRPr="005E481C" w:rsidRDefault="00F27E9A">
      <w:pPr>
        <w:spacing w:before="120" w:line="360" w:lineRule="auto"/>
        <w:ind w:left="900" w:hanging="900"/>
      </w:pPr>
      <w:r w:rsidRPr="005E481C">
        <w:rPr>
          <w:rFonts w:hint="eastAsia"/>
        </w:rPr>
        <w:t>14.</w:t>
      </w:r>
      <w:r w:rsidRPr="005E481C">
        <w:t>5</w:t>
      </w:r>
      <w:r w:rsidRPr="005E481C">
        <w:rPr>
          <w:rFonts w:hint="eastAsia"/>
        </w:rPr>
        <w:tab/>
      </w:r>
      <w:r w:rsidRPr="005E481C">
        <w:rPr>
          <w:rFonts w:hint="eastAsia"/>
        </w:rPr>
        <w:t>如果供应商未按上述要求密封及加写标记，采购单位对磋商响应文件的误投或过早启封概不负责。</w:t>
      </w:r>
    </w:p>
    <w:p w14:paraId="0A7D046C" w14:textId="77777777" w:rsidR="00CE6212" w:rsidRPr="005E481C" w:rsidRDefault="00F27E9A">
      <w:pPr>
        <w:pStyle w:val="30"/>
        <w:spacing w:before="200" w:line="360" w:lineRule="auto"/>
        <w:ind w:left="902" w:hanging="902"/>
        <w:rPr>
          <w:rFonts w:ascii="Times New Roman"/>
          <w:sz w:val="21"/>
          <w:u w:val="none"/>
        </w:rPr>
      </w:pPr>
      <w:bookmarkStart w:id="250" w:name="_Toc133737881"/>
      <w:bookmarkStart w:id="251" w:name="_Toc133916667"/>
      <w:bookmarkStart w:id="252" w:name="_Toc155238604"/>
      <w:bookmarkStart w:id="253" w:name="_Toc277153107"/>
      <w:bookmarkStart w:id="254" w:name="_Toc277942482"/>
      <w:bookmarkStart w:id="255" w:name="_Toc427315032"/>
      <w:bookmarkStart w:id="256" w:name="_Toc438203853"/>
      <w:bookmarkStart w:id="257" w:name="_Toc485341003"/>
      <w:bookmarkStart w:id="258" w:name="_Toc485341454"/>
      <w:bookmarkStart w:id="259" w:name="_Toc489882300"/>
      <w:bookmarkStart w:id="260" w:name="_Toc520356161"/>
      <w:bookmarkStart w:id="261" w:name="_Toc133737792"/>
      <w:bookmarkStart w:id="262" w:name="_Toc118810567"/>
      <w:r w:rsidRPr="005E481C">
        <w:rPr>
          <w:rFonts w:ascii="Times New Roman" w:hint="eastAsia"/>
          <w:sz w:val="21"/>
          <w:u w:val="none"/>
        </w:rPr>
        <w:t>15.</w:t>
      </w:r>
      <w:r w:rsidRPr="005E481C">
        <w:rPr>
          <w:rFonts w:ascii="Times New Roman" w:hint="eastAsia"/>
          <w:sz w:val="21"/>
          <w:u w:val="none"/>
        </w:rPr>
        <w:tab/>
      </w:r>
      <w:r w:rsidRPr="005E481C">
        <w:rPr>
          <w:rFonts w:ascii="Times New Roman" w:hint="eastAsia"/>
          <w:sz w:val="21"/>
          <w:u w:val="none"/>
        </w:rPr>
        <w:t>递交首次磋商响应文件截止期</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791F6ACA" w14:textId="77777777" w:rsidR="00CE6212" w:rsidRPr="005E481C" w:rsidRDefault="00F27E9A">
      <w:pPr>
        <w:spacing w:before="120" w:line="360" w:lineRule="auto"/>
        <w:ind w:left="900" w:hanging="900"/>
      </w:pPr>
      <w:r w:rsidRPr="005E481C">
        <w:rPr>
          <w:rFonts w:hint="eastAsia"/>
        </w:rPr>
        <w:t>15.1</w:t>
      </w:r>
      <w:r w:rsidRPr="005E481C">
        <w:rPr>
          <w:rFonts w:hint="eastAsia"/>
        </w:rPr>
        <w:tab/>
      </w:r>
      <w:r w:rsidRPr="005E481C">
        <w:rPr>
          <w:rFonts w:hint="eastAsia"/>
        </w:rPr>
        <w:t>供应商应在磋商邀请中规定的截止日期和时间内，将首次磋商响应文件递交采购单位，递交地点应是磋商邀请书中规定的地址。</w:t>
      </w:r>
    </w:p>
    <w:p w14:paraId="4550B321" w14:textId="77777777" w:rsidR="00CE6212" w:rsidRPr="005E481C" w:rsidRDefault="00F27E9A">
      <w:pPr>
        <w:spacing w:before="120" w:line="360" w:lineRule="auto"/>
        <w:ind w:left="900" w:hanging="900"/>
      </w:pPr>
      <w:r w:rsidRPr="005E481C">
        <w:rPr>
          <w:rFonts w:hint="eastAsia"/>
        </w:rPr>
        <w:t>15.2</w:t>
      </w:r>
      <w:r w:rsidRPr="005E481C">
        <w:rPr>
          <w:rFonts w:hint="eastAsia"/>
        </w:rPr>
        <w:tab/>
      </w:r>
      <w:r w:rsidRPr="005E481C">
        <w:rPr>
          <w:rFonts w:hint="eastAsia"/>
        </w:rPr>
        <w:t>采购单位有权按本须知的规定，通过修改磋商文件延长首次磋商响应文件递交截止期。在此情况下，采购单位和供应商</w:t>
      </w:r>
      <w:proofErr w:type="gramStart"/>
      <w:r w:rsidRPr="005E481C">
        <w:rPr>
          <w:rFonts w:hint="eastAsia"/>
        </w:rPr>
        <w:t>受首次</w:t>
      </w:r>
      <w:proofErr w:type="gramEnd"/>
      <w:r w:rsidRPr="005E481C">
        <w:rPr>
          <w:rFonts w:hint="eastAsia"/>
        </w:rPr>
        <w:t>磋商响应文件递交截止期制约的所有权利和义务均应延长至新的截止期。</w:t>
      </w:r>
    </w:p>
    <w:p w14:paraId="43F4DA9F" w14:textId="77777777" w:rsidR="00CE6212" w:rsidRPr="005E481C" w:rsidRDefault="00F27E9A">
      <w:pPr>
        <w:spacing w:before="120" w:line="360" w:lineRule="auto"/>
        <w:ind w:left="900" w:hanging="900"/>
      </w:pPr>
      <w:r w:rsidRPr="005E481C">
        <w:rPr>
          <w:rFonts w:hint="eastAsia"/>
        </w:rPr>
        <w:t>15.3</w:t>
      </w:r>
      <w:r w:rsidRPr="005E481C">
        <w:rPr>
          <w:rFonts w:hint="eastAsia"/>
        </w:rPr>
        <w:tab/>
      </w:r>
      <w:r w:rsidRPr="005E481C">
        <w:rPr>
          <w:rFonts w:hint="eastAsia"/>
        </w:rPr>
        <w:t>采购单位将拒绝并原封退回在本须知规定的首次磋商响应文件递交截止期后收到的任何磋商响应文件。</w:t>
      </w:r>
    </w:p>
    <w:p w14:paraId="2373D33D" w14:textId="77777777" w:rsidR="00CE6212" w:rsidRPr="005E481C" w:rsidRDefault="00F27E9A">
      <w:pPr>
        <w:pStyle w:val="30"/>
        <w:spacing w:before="200" w:line="360" w:lineRule="auto"/>
        <w:ind w:left="902" w:hanging="902"/>
        <w:rPr>
          <w:rFonts w:ascii="Times New Roman"/>
          <w:sz w:val="21"/>
          <w:u w:val="none"/>
        </w:rPr>
      </w:pPr>
      <w:bookmarkStart w:id="263" w:name="_Toc520356162"/>
      <w:bookmarkStart w:id="264" w:name="_Toc133737793"/>
      <w:bookmarkStart w:id="265" w:name="_Toc133737882"/>
      <w:bookmarkStart w:id="266" w:name="_Toc133916668"/>
      <w:bookmarkStart w:id="267" w:name="_Toc155238605"/>
      <w:bookmarkStart w:id="268" w:name="_Toc277153108"/>
      <w:bookmarkStart w:id="269" w:name="_Toc277942483"/>
      <w:bookmarkStart w:id="270" w:name="_Toc427315033"/>
      <w:bookmarkStart w:id="271" w:name="_Toc438203854"/>
      <w:bookmarkStart w:id="272" w:name="_Toc485341004"/>
      <w:bookmarkStart w:id="273" w:name="_Toc485341455"/>
      <w:bookmarkStart w:id="274" w:name="_Toc489882301"/>
      <w:bookmarkStart w:id="275" w:name="_Toc118810568"/>
      <w:r w:rsidRPr="005E481C">
        <w:rPr>
          <w:rFonts w:ascii="Times New Roman" w:hint="eastAsia"/>
          <w:sz w:val="21"/>
          <w:u w:val="none"/>
        </w:rPr>
        <w:t>16.</w:t>
      </w:r>
      <w:r w:rsidRPr="005E481C">
        <w:rPr>
          <w:rFonts w:ascii="Times New Roman" w:hint="eastAsia"/>
          <w:sz w:val="21"/>
          <w:u w:val="none"/>
        </w:rPr>
        <w:tab/>
      </w:r>
      <w:r w:rsidRPr="005E481C">
        <w:rPr>
          <w:rFonts w:ascii="Times New Roman" w:hint="eastAsia"/>
          <w:sz w:val="21"/>
          <w:u w:val="none"/>
        </w:rPr>
        <w:t>首次磋商响应文件的</w:t>
      </w:r>
      <w:bookmarkEnd w:id="263"/>
      <w:bookmarkEnd w:id="264"/>
      <w:bookmarkEnd w:id="265"/>
      <w:bookmarkEnd w:id="266"/>
      <w:bookmarkEnd w:id="267"/>
      <w:bookmarkEnd w:id="268"/>
      <w:bookmarkEnd w:id="269"/>
      <w:r w:rsidRPr="005E481C">
        <w:rPr>
          <w:rFonts w:ascii="Times New Roman" w:hint="eastAsia"/>
          <w:sz w:val="21"/>
          <w:u w:val="none"/>
        </w:rPr>
        <w:t>修改、补充与撤回</w:t>
      </w:r>
      <w:bookmarkEnd w:id="270"/>
      <w:bookmarkEnd w:id="271"/>
      <w:bookmarkEnd w:id="272"/>
      <w:bookmarkEnd w:id="273"/>
      <w:bookmarkEnd w:id="274"/>
      <w:bookmarkEnd w:id="275"/>
    </w:p>
    <w:p w14:paraId="2D7B9DF5" w14:textId="77777777" w:rsidR="00CE6212" w:rsidRPr="005E481C" w:rsidRDefault="00F27E9A">
      <w:pPr>
        <w:spacing w:before="120" w:line="360" w:lineRule="auto"/>
        <w:ind w:left="900" w:hanging="900"/>
        <w:rPr>
          <w:shd w:val="pct10" w:color="auto" w:fill="FFFFFF"/>
        </w:rPr>
      </w:pPr>
      <w:r w:rsidRPr="005E481C">
        <w:rPr>
          <w:rFonts w:hint="eastAsia"/>
        </w:rPr>
        <w:t>16.1</w:t>
      </w:r>
      <w:r w:rsidRPr="005E481C">
        <w:rPr>
          <w:rFonts w:hint="eastAsia"/>
        </w:rPr>
        <w:tab/>
      </w:r>
      <w:r w:rsidRPr="005E481C">
        <w:rPr>
          <w:rFonts w:hint="eastAsia"/>
        </w:rPr>
        <w:t>经过磋商的供应商可根据磋商的结果提交最终磋商响应文件。最终磋商响应文件将对磋商后确定的采购变更要求进行重新响应。</w:t>
      </w:r>
    </w:p>
    <w:p w14:paraId="7A678ED3" w14:textId="77777777" w:rsidR="00CE6212" w:rsidRPr="005E481C" w:rsidRDefault="00F27E9A">
      <w:pPr>
        <w:pStyle w:val="2"/>
        <w:spacing w:line="360" w:lineRule="auto"/>
        <w:rPr>
          <w:rFonts w:ascii="Times New Roman" w:eastAsia="宋体" w:hAnsi="Times New Roman"/>
          <w:sz w:val="28"/>
        </w:rPr>
      </w:pPr>
      <w:bookmarkStart w:id="276" w:name="_Toc133737883"/>
      <w:bookmarkStart w:id="277" w:name="_Toc133916669"/>
      <w:bookmarkStart w:id="278" w:name="_Toc520356163"/>
      <w:bookmarkStart w:id="279" w:name="_Toc133737794"/>
      <w:bookmarkStart w:id="280" w:name="_Toc427315034"/>
      <w:bookmarkStart w:id="281" w:name="_Toc438203855"/>
      <w:bookmarkStart w:id="282" w:name="_Toc485341005"/>
      <w:bookmarkStart w:id="283" w:name="_Toc485341456"/>
      <w:bookmarkStart w:id="284" w:name="_Toc489882302"/>
      <w:bookmarkStart w:id="285" w:name="_Toc118810569"/>
      <w:r w:rsidRPr="005E481C">
        <w:rPr>
          <w:rFonts w:ascii="Times New Roman" w:eastAsia="宋体" w:hAnsi="Times New Roman" w:hint="eastAsia"/>
          <w:sz w:val="28"/>
        </w:rPr>
        <w:t>五</w:t>
      </w:r>
      <w:r w:rsidRPr="005E481C">
        <w:rPr>
          <w:rFonts w:ascii="Times New Roman" w:eastAsia="宋体" w:hAnsi="Times New Roman" w:hint="eastAsia"/>
          <w:sz w:val="28"/>
        </w:rPr>
        <w:t xml:space="preserve">  </w:t>
      </w:r>
      <w:bookmarkEnd w:id="276"/>
      <w:bookmarkEnd w:id="277"/>
      <w:bookmarkEnd w:id="278"/>
      <w:bookmarkEnd w:id="279"/>
      <w:r w:rsidRPr="005E481C">
        <w:rPr>
          <w:rFonts w:ascii="Times New Roman" w:eastAsia="宋体" w:hAnsi="Times New Roman" w:hint="eastAsia"/>
          <w:sz w:val="28"/>
        </w:rPr>
        <w:t>磋商</w:t>
      </w:r>
      <w:bookmarkEnd w:id="280"/>
      <w:bookmarkEnd w:id="281"/>
      <w:bookmarkEnd w:id="282"/>
      <w:bookmarkEnd w:id="283"/>
      <w:bookmarkEnd w:id="284"/>
      <w:bookmarkEnd w:id="285"/>
    </w:p>
    <w:p w14:paraId="71DF3826" w14:textId="77777777" w:rsidR="00CE6212" w:rsidRPr="005E481C" w:rsidRDefault="00F27E9A">
      <w:pPr>
        <w:pStyle w:val="30"/>
        <w:spacing w:before="200" w:line="360" w:lineRule="auto"/>
        <w:ind w:left="902" w:hanging="902"/>
        <w:rPr>
          <w:rFonts w:ascii="Times New Roman"/>
          <w:sz w:val="21"/>
          <w:u w:val="none"/>
        </w:rPr>
      </w:pPr>
      <w:bookmarkStart w:id="286" w:name="_Toc520356164"/>
      <w:bookmarkStart w:id="287" w:name="_Toc133737795"/>
      <w:bookmarkStart w:id="288" w:name="_Toc133737884"/>
      <w:bookmarkStart w:id="289" w:name="_Toc155238607"/>
      <w:bookmarkStart w:id="290" w:name="_Toc133916670"/>
      <w:bookmarkStart w:id="291" w:name="_Toc277153110"/>
      <w:bookmarkStart w:id="292" w:name="_Toc277942485"/>
      <w:bookmarkStart w:id="293" w:name="_Toc427315035"/>
      <w:bookmarkStart w:id="294" w:name="_Toc485341457"/>
      <w:bookmarkStart w:id="295" w:name="_Toc438203856"/>
      <w:bookmarkStart w:id="296" w:name="_Toc489882303"/>
      <w:bookmarkStart w:id="297" w:name="_Toc485341006"/>
      <w:bookmarkStart w:id="298" w:name="_Toc118810570"/>
      <w:r w:rsidRPr="005E481C">
        <w:rPr>
          <w:rFonts w:ascii="Times New Roman" w:hint="eastAsia"/>
          <w:u w:val="none"/>
        </w:rPr>
        <w:t>17.</w:t>
      </w:r>
      <w:r w:rsidRPr="005E481C">
        <w:rPr>
          <w:rFonts w:ascii="Times New Roman" w:hint="eastAsia"/>
          <w:u w:val="none"/>
        </w:rPr>
        <w:tab/>
      </w:r>
      <w:bookmarkEnd w:id="286"/>
      <w:bookmarkEnd w:id="287"/>
      <w:bookmarkEnd w:id="288"/>
      <w:bookmarkEnd w:id="289"/>
      <w:bookmarkEnd w:id="290"/>
      <w:bookmarkEnd w:id="291"/>
      <w:bookmarkEnd w:id="292"/>
      <w:r w:rsidRPr="005E481C">
        <w:rPr>
          <w:rFonts w:ascii="Times New Roman" w:hint="eastAsia"/>
          <w:sz w:val="21"/>
          <w:u w:val="none"/>
        </w:rPr>
        <w:t>首次磋商响应文件的递交</w:t>
      </w:r>
      <w:bookmarkEnd w:id="293"/>
      <w:bookmarkEnd w:id="294"/>
      <w:bookmarkEnd w:id="295"/>
      <w:bookmarkEnd w:id="296"/>
      <w:bookmarkEnd w:id="297"/>
      <w:bookmarkEnd w:id="298"/>
    </w:p>
    <w:p w14:paraId="1B7A019E" w14:textId="77777777" w:rsidR="00CE6212" w:rsidRPr="005E481C" w:rsidRDefault="00F27E9A">
      <w:pPr>
        <w:spacing w:before="120" w:line="360" w:lineRule="auto"/>
        <w:ind w:left="898" w:hanging="898"/>
      </w:pPr>
      <w:r w:rsidRPr="005E481C">
        <w:rPr>
          <w:rFonts w:hint="eastAsia"/>
        </w:rPr>
        <w:t>17.1</w:t>
      </w:r>
      <w:r w:rsidRPr="005E481C">
        <w:rPr>
          <w:rFonts w:hint="eastAsia"/>
        </w:rPr>
        <w:tab/>
      </w:r>
      <w:r w:rsidRPr="005E481C">
        <w:rPr>
          <w:rFonts w:hint="eastAsia"/>
        </w:rPr>
        <w:t>采购单位应当按磋商邀请书的规定，在首次磋商响应文件递交截止时间的同一时间和磋商邀请书预先确定的地点组织首次磋商响应文件的递交。</w:t>
      </w:r>
      <w:bookmarkStart w:id="299" w:name="_Toc520356165"/>
    </w:p>
    <w:p w14:paraId="329CCEF5" w14:textId="77777777" w:rsidR="00CE6212" w:rsidRPr="005E481C" w:rsidRDefault="00F27E9A">
      <w:pPr>
        <w:pStyle w:val="30"/>
        <w:spacing w:before="200" w:line="360" w:lineRule="auto"/>
        <w:ind w:left="902" w:hanging="902"/>
        <w:rPr>
          <w:rFonts w:ascii="Times New Roman"/>
          <w:sz w:val="21"/>
          <w:u w:val="none"/>
        </w:rPr>
      </w:pPr>
      <w:bookmarkStart w:id="300" w:name="_Toc133737796"/>
      <w:bookmarkStart w:id="301" w:name="_Toc133737885"/>
      <w:bookmarkStart w:id="302" w:name="_Toc133916671"/>
      <w:bookmarkStart w:id="303" w:name="_Toc155238608"/>
      <w:bookmarkStart w:id="304" w:name="_Toc277153111"/>
      <w:bookmarkStart w:id="305" w:name="_Toc277942486"/>
      <w:bookmarkStart w:id="306" w:name="_Toc438203857"/>
      <w:bookmarkStart w:id="307" w:name="_Toc485341007"/>
      <w:bookmarkStart w:id="308" w:name="_Toc485341458"/>
      <w:bookmarkStart w:id="309" w:name="_Toc489882304"/>
      <w:bookmarkStart w:id="310" w:name="_Toc427315036"/>
      <w:bookmarkStart w:id="311" w:name="_Toc118810571"/>
      <w:r w:rsidRPr="005E481C">
        <w:rPr>
          <w:rFonts w:ascii="Times New Roman" w:hint="eastAsia"/>
          <w:sz w:val="21"/>
          <w:u w:val="none"/>
        </w:rPr>
        <w:t>18.</w:t>
      </w:r>
      <w:r w:rsidRPr="005E481C">
        <w:rPr>
          <w:rFonts w:ascii="Times New Roman" w:hint="eastAsia"/>
          <w:sz w:val="21"/>
          <w:u w:val="none"/>
        </w:rPr>
        <w:tab/>
      </w:r>
      <w:bookmarkEnd w:id="299"/>
      <w:r w:rsidRPr="005E481C">
        <w:rPr>
          <w:rFonts w:ascii="Times New Roman" w:hint="eastAsia"/>
          <w:sz w:val="21"/>
          <w:u w:val="none"/>
        </w:rPr>
        <w:t>组建磋商小组</w:t>
      </w:r>
      <w:bookmarkEnd w:id="300"/>
      <w:bookmarkEnd w:id="301"/>
      <w:bookmarkEnd w:id="302"/>
      <w:bookmarkEnd w:id="303"/>
      <w:bookmarkEnd w:id="304"/>
      <w:bookmarkEnd w:id="305"/>
      <w:bookmarkEnd w:id="306"/>
      <w:bookmarkEnd w:id="307"/>
      <w:bookmarkEnd w:id="308"/>
      <w:bookmarkEnd w:id="309"/>
      <w:bookmarkEnd w:id="310"/>
      <w:bookmarkEnd w:id="311"/>
    </w:p>
    <w:p w14:paraId="44BC6E90" w14:textId="77777777" w:rsidR="00CE6212" w:rsidRPr="005E481C" w:rsidRDefault="00F27E9A">
      <w:pPr>
        <w:spacing w:before="120" w:line="360" w:lineRule="auto"/>
        <w:ind w:left="898" w:hanging="898"/>
      </w:pPr>
      <w:r w:rsidRPr="005E481C">
        <w:rPr>
          <w:rFonts w:hint="eastAsia"/>
        </w:rPr>
        <w:t xml:space="preserve">18.1     </w:t>
      </w:r>
      <w:r w:rsidRPr="005E481C">
        <w:rPr>
          <w:rFonts w:hint="eastAsia"/>
        </w:rPr>
        <w:t>磋商小组根据政府采购有关要求和本次采购的特点进行组建，并负责评审工作。</w:t>
      </w:r>
      <w:bookmarkStart w:id="312" w:name="_Toc520356166"/>
    </w:p>
    <w:p w14:paraId="0BEA50D3" w14:textId="77777777" w:rsidR="00CE6212" w:rsidRPr="005E481C" w:rsidRDefault="00F27E9A">
      <w:pPr>
        <w:pStyle w:val="30"/>
        <w:spacing w:before="200" w:line="360" w:lineRule="auto"/>
        <w:ind w:left="902" w:hanging="902"/>
        <w:rPr>
          <w:rFonts w:ascii="Times New Roman"/>
          <w:sz w:val="21"/>
          <w:u w:val="none"/>
        </w:rPr>
      </w:pPr>
      <w:bookmarkStart w:id="313" w:name="_Toc133916672"/>
      <w:bookmarkStart w:id="314" w:name="_Toc155238609"/>
      <w:bookmarkStart w:id="315" w:name="_Toc277153112"/>
      <w:bookmarkStart w:id="316" w:name="_Toc133737886"/>
      <w:bookmarkStart w:id="317" w:name="_Toc133737797"/>
      <w:bookmarkStart w:id="318" w:name="_Toc277942487"/>
      <w:bookmarkStart w:id="319" w:name="_Toc427315037"/>
      <w:bookmarkStart w:id="320" w:name="_Toc438203858"/>
      <w:bookmarkStart w:id="321" w:name="_Toc485341008"/>
      <w:bookmarkStart w:id="322" w:name="_Toc485341459"/>
      <w:bookmarkStart w:id="323" w:name="_Toc489882305"/>
      <w:bookmarkStart w:id="324" w:name="_Toc118810572"/>
      <w:r w:rsidRPr="005E481C">
        <w:rPr>
          <w:rFonts w:ascii="Times New Roman" w:hint="eastAsia"/>
          <w:sz w:val="21"/>
          <w:u w:val="none"/>
        </w:rPr>
        <w:t>19.</w:t>
      </w:r>
      <w:r w:rsidRPr="005E481C">
        <w:rPr>
          <w:rFonts w:ascii="Times New Roman" w:hint="eastAsia"/>
          <w:sz w:val="21"/>
          <w:u w:val="none"/>
        </w:rPr>
        <w:tab/>
      </w:r>
      <w:r w:rsidRPr="005E481C">
        <w:rPr>
          <w:rFonts w:ascii="Times New Roman" w:hint="eastAsia"/>
          <w:sz w:val="21"/>
          <w:u w:val="none"/>
        </w:rPr>
        <w:t>首次磋商响应文件的初审</w:t>
      </w:r>
      <w:bookmarkEnd w:id="312"/>
      <w:bookmarkEnd w:id="313"/>
      <w:bookmarkEnd w:id="314"/>
      <w:bookmarkEnd w:id="315"/>
      <w:bookmarkEnd w:id="316"/>
      <w:bookmarkEnd w:id="317"/>
      <w:bookmarkEnd w:id="318"/>
      <w:r w:rsidRPr="005E481C">
        <w:rPr>
          <w:rFonts w:ascii="Times New Roman" w:hint="eastAsia"/>
          <w:sz w:val="21"/>
          <w:u w:val="none"/>
        </w:rPr>
        <w:t>和澄清</w:t>
      </w:r>
      <w:bookmarkEnd w:id="319"/>
      <w:bookmarkEnd w:id="320"/>
      <w:bookmarkEnd w:id="321"/>
      <w:bookmarkEnd w:id="322"/>
      <w:bookmarkEnd w:id="323"/>
      <w:bookmarkEnd w:id="324"/>
    </w:p>
    <w:p w14:paraId="372B5F35" w14:textId="77777777" w:rsidR="00CE6212" w:rsidRPr="005E481C" w:rsidRDefault="00F27E9A">
      <w:pPr>
        <w:pStyle w:val="a1"/>
        <w:spacing w:line="360" w:lineRule="auto"/>
        <w:ind w:firstLine="0"/>
      </w:pPr>
      <w:bookmarkStart w:id="325" w:name="_Toc277153113"/>
      <w:bookmarkStart w:id="326" w:name="_Toc155238610"/>
      <w:bookmarkStart w:id="327" w:name="_Toc133916673"/>
      <w:bookmarkStart w:id="328" w:name="_Toc277942488"/>
      <w:bookmarkStart w:id="329" w:name="_Toc133737799"/>
      <w:bookmarkStart w:id="330" w:name="_Toc133737888"/>
      <w:bookmarkStart w:id="331" w:name="_Toc520356167"/>
      <w:r w:rsidRPr="005E481C">
        <w:rPr>
          <w:rFonts w:ascii="Times New Roman" w:cs="宋体" w:hint="eastAsia"/>
          <w:sz w:val="21"/>
          <w:szCs w:val="24"/>
        </w:rPr>
        <w:t xml:space="preserve">19.1    </w:t>
      </w:r>
      <w:r w:rsidRPr="005E481C">
        <w:rPr>
          <w:rFonts w:ascii="Times New Roman" w:cs="宋体" w:hint="eastAsia"/>
          <w:sz w:val="21"/>
          <w:szCs w:val="24"/>
        </w:rPr>
        <w:t>首次磋商响应文件的初审</w:t>
      </w:r>
    </w:p>
    <w:p w14:paraId="15F042B5" w14:textId="77777777" w:rsidR="00CE6212" w:rsidRPr="005E481C" w:rsidRDefault="00F27E9A">
      <w:pPr>
        <w:pStyle w:val="a1"/>
        <w:spacing w:line="360" w:lineRule="auto"/>
        <w:ind w:left="850" w:hangingChars="405" w:hanging="850"/>
        <w:rPr>
          <w:rFonts w:ascii="Times New Roman" w:cs="宋体"/>
          <w:sz w:val="21"/>
          <w:szCs w:val="24"/>
        </w:rPr>
      </w:pPr>
      <w:r w:rsidRPr="005E481C">
        <w:rPr>
          <w:rFonts w:ascii="Times New Roman" w:cs="宋体" w:hint="eastAsia"/>
          <w:sz w:val="21"/>
          <w:szCs w:val="24"/>
        </w:rPr>
        <w:t xml:space="preserve">19.1.1  </w:t>
      </w:r>
      <w:r w:rsidRPr="005E481C">
        <w:rPr>
          <w:rFonts w:ascii="Times New Roman" w:cs="宋体" w:hint="eastAsia"/>
          <w:sz w:val="21"/>
          <w:szCs w:val="24"/>
        </w:rPr>
        <w:t>首次磋商响应文件的初审分为资格性检查和符合性检查，以确定是否对磋商文件的实质性</w:t>
      </w:r>
      <w:r w:rsidRPr="005E481C">
        <w:rPr>
          <w:rFonts w:ascii="Times New Roman" w:cs="宋体" w:hint="eastAsia"/>
          <w:sz w:val="21"/>
          <w:szCs w:val="24"/>
        </w:rPr>
        <w:lastRenderedPageBreak/>
        <w:t>要求</w:t>
      </w:r>
      <w:proofErr w:type="gramStart"/>
      <w:r w:rsidRPr="005E481C">
        <w:rPr>
          <w:rFonts w:ascii="Times New Roman" w:cs="宋体" w:hint="eastAsia"/>
          <w:sz w:val="21"/>
          <w:szCs w:val="24"/>
        </w:rPr>
        <w:t>作出</w:t>
      </w:r>
      <w:proofErr w:type="gramEnd"/>
      <w:r w:rsidRPr="005E481C">
        <w:rPr>
          <w:rFonts w:ascii="Times New Roman" w:cs="宋体" w:hint="eastAsia"/>
          <w:sz w:val="21"/>
          <w:szCs w:val="24"/>
        </w:rPr>
        <w:t>响应。对关键条款，例如关于磋商保证金、适用法律、缴税等内容的偏离、保留和反对，将被认为是无效响应。采购单位</w:t>
      </w:r>
      <w:r w:rsidRPr="005E481C">
        <w:rPr>
          <w:rFonts w:ascii="Times New Roman" w:cs="宋体" w:hint="eastAsia"/>
          <w:sz w:val="21"/>
          <w:szCs w:val="24"/>
        </w:rPr>
        <w:t>/</w:t>
      </w:r>
      <w:r w:rsidRPr="005E481C">
        <w:rPr>
          <w:rFonts w:ascii="Times New Roman" w:cs="宋体" w:hint="eastAsia"/>
          <w:sz w:val="21"/>
          <w:szCs w:val="24"/>
        </w:rPr>
        <w:t>磋商小组决定首次响应文件是否实质性响应只根据首次磋商响应文件本身的内容，而不寻求外部的证据（购买竞争性磋商文件信息和信用查询除外）。</w:t>
      </w:r>
    </w:p>
    <w:p w14:paraId="3D3BD40C" w14:textId="77777777" w:rsidR="00CE6212" w:rsidRPr="005E481C" w:rsidRDefault="00F27E9A">
      <w:pPr>
        <w:pStyle w:val="a1"/>
        <w:spacing w:line="360" w:lineRule="auto"/>
        <w:ind w:left="850" w:hangingChars="405" w:hanging="850"/>
        <w:rPr>
          <w:rFonts w:ascii="Times New Roman" w:cs="宋体"/>
          <w:sz w:val="21"/>
          <w:szCs w:val="24"/>
        </w:rPr>
      </w:pPr>
      <w:r w:rsidRPr="005E481C">
        <w:rPr>
          <w:rFonts w:ascii="Times New Roman" w:cs="宋体" w:hint="eastAsia"/>
          <w:sz w:val="21"/>
          <w:szCs w:val="24"/>
        </w:rPr>
        <w:t xml:space="preserve">19.1.2  </w:t>
      </w:r>
      <w:r w:rsidRPr="005E481C">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3B42B656" w14:textId="77777777" w:rsidR="00CE6212" w:rsidRPr="005E481C" w:rsidRDefault="00F27E9A">
      <w:pPr>
        <w:numPr>
          <w:ilvl w:val="0"/>
          <w:numId w:val="11"/>
        </w:numPr>
        <w:spacing w:line="360" w:lineRule="auto"/>
      </w:pPr>
      <w:r w:rsidRPr="005E481C">
        <w:rPr>
          <w:rFonts w:hint="eastAsia"/>
        </w:rPr>
        <w:t>未按磋商文件规定交纳磋商保证金的；</w:t>
      </w:r>
    </w:p>
    <w:p w14:paraId="0959E341" w14:textId="77777777" w:rsidR="00CE6212" w:rsidRPr="005E481C" w:rsidRDefault="00F27E9A">
      <w:pPr>
        <w:numPr>
          <w:ilvl w:val="0"/>
          <w:numId w:val="11"/>
        </w:numPr>
        <w:spacing w:line="360" w:lineRule="auto"/>
      </w:pPr>
      <w:r w:rsidRPr="005E481C">
        <w:rPr>
          <w:rFonts w:hint="eastAsia"/>
        </w:rPr>
        <w:t>未按照磋商文件规定要求签署、盖章的；</w:t>
      </w:r>
    </w:p>
    <w:p w14:paraId="2A8A67F4" w14:textId="77777777" w:rsidR="00637CD4" w:rsidRPr="005E481C" w:rsidRDefault="00F27E9A">
      <w:pPr>
        <w:numPr>
          <w:ilvl w:val="0"/>
          <w:numId w:val="11"/>
        </w:numPr>
        <w:spacing w:line="360" w:lineRule="auto"/>
      </w:pPr>
      <w:r w:rsidRPr="005E481C">
        <w:rPr>
          <w:rFonts w:hint="eastAsia"/>
        </w:rPr>
        <w:t>不</w:t>
      </w:r>
      <w:proofErr w:type="gramStart"/>
      <w:r w:rsidRPr="005E481C">
        <w:rPr>
          <w:rFonts w:hint="eastAsia"/>
        </w:rPr>
        <w:t>具备磋商</w:t>
      </w:r>
      <w:proofErr w:type="gramEnd"/>
      <w:r w:rsidRPr="005E481C">
        <w:rPr>
          <w:rFonts w:hint="eastAsia"/>
        </w:rPr>
        <w:t>文件中规定资格要求或资格证明文件不全的；</w:t>
      </w:r>
    </w:p>
    <w:p w14:paraId="586FD834" w14:textId="6A57823C" w:rsidR="00CE6212" w:rsidRPr="005E481C" w:rsidRDefault="00637CD4">
      <w:pPr>
        <w:numPr>
          <w:ilvl w:val="0"/>
          <w:numId w:val="11"/>
        </w:numPr>
        <w:spacing w:line="360" w:lineRule="auto"/>
      </w:pPr>
      <w:r w:rsidRPr="005E481C">
        <w:t>响应文件有效期</w:t>
      </w:r>
      <w:r w:rsidR="00603973" w:rsidRPr="005E481C">
        <w:t>不满足</w:t>
      </w:r>
      <w:r w:rsidRPr="005E481C">
        <w:t>磋商文件</w:t>
      </w:r>
      <w:r w:rsidR="00603973" w:rsidRPr="005E481C">
        <w:t>要求</w:t>
      </w:r>
      <w:r w:rsidRPr="005E481C">
        <w:t>的</w:t>
      </w:r>
      <w:r w:rsidRPr="005E481C">
        <w:rPr>
          <w:rFonts w:hint="eastAsia"/>
        </w:rPr>
        <w:t>；</w:t>
      </w:r>
      <w:r w:rsidR="00F27E9A" w:rsidRPr="005E481C">
        <w:rPr>
          <w:rFonts w:hint="eastAsia"/>
        </w:rPr>
        <w:t xml:space="preserve"> </w:t>
      </w:r>
    </w:p>
    <w:p w14:paraId="55C62772" w14:textId="77777777" w:rsidR="00CE6212" w:rsidRPr="005E481C" w:rsidRDefault="00F27E9A">
      <w:pPr>
        <w:numPr>
          <w:ilvl w:val="0"/>
          <w:numId w:val="11"/>
        </w:numPr>
        <w:spacing w:line="360" w:lineRule="auto"/>
      </w:pPr>
      <w:r w:rsidRPr="005E481C">
        <w:rPr>
          <w:rFonts w:hint="eastAsia"/>
        </w:rPr>
        <w:t>不符合法律、法规和磋商文件中规定的其他实质性要求的（合同条款和项目需求中的实质性要求除外）。</w:t>
      </w:r>
    </w:p>
    <w:p w14:paraId="2DE4111D" w14:textId="77777777" w:rsidR="00CE6212" w:rsidRPr="005E481C" w:rsidRDefault="00F27E9A">
      <w:pPr>
        <w:pStyle w:val="a1"/>
        <w:spacing w:line="360" w:lineRule="auto"/>
        <w:ind w:left="850" w:hangingChars="405" w:hanging="850"/>
        <w:rPr>
          <w:rFonts w:ascii="Times New Roman" w:cs="宋体"/>
          <w:sz w:val="21"/>
          <w:szCs w:val="24"/>
        </w:rPr>
      </w:pPr>
      <w:r w:rsidRPr="005E481C">
        <w:rPr>
          <w:rFonts w:ascii="Times New Roman" w:cs="宋体" w:hint="eastAsia"/>
          <w:sz w:val="21"/>
          <w:szCs w:val="24"/>
        </w:rPr>
        <w:t xml:space="preserve">19.1.3  </w:t>
      </w:r>
      <w:r w:rsidRPr="005E481C">
        <w:rPr>
          <w:rFonts w:ascii="Times New Roman" w:cs="宋体" w:hint="eastAsia"/>
          <w:sz w:val="21"/>
          <w:szCs w:val="24"/>
        </w:rPr>
        <w:t>没有通过初审的首次磋商响应文件将按无效响应处理，采购单位</w:t>
      </w:r>
      <w:r w:rsidRPr="005E481C">
        <w:rPr>
          <w:rFonts w:ascii="Times New Roman" w:cs="宋体" w:hint="eastAsia"/>
          <w:sz w:val="21"/>
          <w:szCs w:val="24"/>
        </w:rPr>
        <w:t>/</w:t>
      </w:r>
      <w:r w:rsidRPr="005E481C">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21715111" w14:textId="77777777" w:rsidR="00CE6212" w:rsidRPr="005E481C" w:rsidRDefault="00F27E9A">
      <w:pPr>
        <w:pStyle w:val="a1"/>
        <w:spacing w:line="360" w:lineRule="auto"/>
        <w:ind w:left="850" w:hangingChars="405" w:hanging="850"/>
        <w:rPr>
          <w:rFonts w:ascii="Times New Roman" w:cs="宋体"/>
          <w:sz w:val="21"/>
          <w:szCs w:val="24"/>
        </w:rPr>
      </w:pPr>
      <w:bookmarkStart w:id="332" w:name="_Hlt522424701"/>
      <w:bookmarkStart w:id="333" w:name="_Toc133737887"/>
      <w:bookmarkStart w:id="334" w:name="_Toc133737798"/>
      <w:bookmarkEnd w:id="332"/>
      <w:r w:rsidRPr="005E481C">
        <w:rPr>
          <w:rFonts w:ascii="Times New Roman" w:cs="宋体" w:hint="eastAsia"/>
          <w:sz w:val="21"/>
          <w:szCs w:val="24"/>
        </w:rPr>
        <w:t>19.2</w:t>
      </w:r>
      <w:r w:rsidRPr="005E481C">
        <w:rPr>
          <w:rFonts w:ascii="Times New Roman" w:cs="宋体" w:hint="eastAsia"/>
          <w:sz w:val="21"/>
          <w:szCs w:val="24"/>
        </w:rPr>
        <w:tab/>
        <w:t xml:space="preserve"> </w:t>
      </w:r>
      <w:r w:rsidRPr="005E481C">
        <w:rPr>
          <w:rFonts w:ascii="Times New Roman" w:cs="宋体" w:hint="eastAsia"/>
          <w:sz w:val="21"/>
          <w:szCs w:val="24"/>
        </w:rPr>
        <w:t>首次磋商响应文件的澄清</w:t>
      </w:r>
      <w:bookmarkEnd w:id="333"/>
      <w:bookmarkEnd w:id="334"/>
    </w:p>
    <w:p w14:paraId="133FB040" w14:textId="77777777" w:rsidR="00CE6212" w:rsidRPr="005E481C" w:rsidRDefault="00F27E9A">
      <w:pPr>
        <w:pStyle w:val="a1"/>
        <w:spacing w:line="360" w:lineRule="auto"/>
        <w:ind w:left="850" w:hangingChars="405" w:hanging="850"/>
        <w:rPr>
          <w:rFonts w:ascii="Times New Roman" w:cs="宋体"/>
          <w:sz w:val="21"/>
          <w:szCs w:val="24"/>
        </w:rPr>
      </w:pPr>
      <w:r w:rsidRPr="005E481C">
        <w:rPr>
          <w:rFonts w:ascii="Times New Roman" w:cs="宋体" w:hint="eastAsia"/>
          <w:sz w:val="21"/>
          <w:szCs w:val="24"/>
        </w:rPr>
        <w:t xml:space="preserve">19.2.1  </w:t>
      </w:r>
      <w:r w:rsidRPr="005E481C">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w:t>
      </w:r>
      <w:proofErr w:type="gramStart"/>
      <w:r w:rsidRPr="005E481C">
        <w:rPr>
          <w:rFonts w:ascii="Times New Roman" w:cs="宋体" w:hint="eastAsia"/>
          <w:sz w:val="21"/>
          <w:szCs w:val="24"/>
        </w:rPr>
        <w:t>作出</w:t>
      </w:r>
      <w:proofErr w:type="gramEnd"/>
      <w:r w:rsidRPr="005E481C">
        <w:rPr>
          <w:rFonts w:ascii="Times New Roman" w:cs="宋体" w:hint="eastAsia"/>
          <w:sz w:val="21"/>
          <w:szCs w:val="24"/>
        </w:rPr>
        <w:t>必要的澄清、说明或者更正。供应商的澄清、说明或者更正不得超出首次磋商响应文件的范围或者改变首次磋商响应文件的实质性内容。</w:t>
      </w:r>
    </w:p>
    <w:p w14:paraId="0D594E23" w14:textId="77777777" w:rsidR="00CE6212" w:rsidRPr="005E481C" w:rsidRDefault="00F27E9A">
      <w:pPr>
        <w:pStyle w:val="a1"/>
        <w:spacing w:line="360" w:lineRule="auto"/>
        <w:ind w:left="850" w:hangingChars="405" w:hanging="850"/>
        <w:rPr>
          <w:rFonts w:ascii="Times New Roman" w:cs="宋体"/>
          <w:sz w:val="21"/>
          <w:szCs w:val="24"/>
        </w:rPr>
      </w:pPr>
      <w:r w:rsidRPr="005E481C">
        <w:rPr>
          <w:rFonts w:ascii="Times New Roman" w:cs="宋体" w:hint="eastAsia"/>
          <w:sz w:val="21"/>
          <w:szCs w:val="24"/>
        </w:rPr>
        <w:t xml:space="preserve">19.2.2  </w:t>
      </w:r>
      <w:r w:rsidRPr="005E481C">
        <w:rPr>
          <w:rFonts w:ascii="Times New Roman" w:cs="宋体"/>
          <w:sz w:val="21"/>
          <w:szCs w:val="24"/>
        </w:rPr>
        <w:t>磋商小组要求供应商澄清、说明或者更正</w:t>
      </w:r>
      <w:r w:rsidRPr="005E481C">
        <w:rPr>
          <w:rFonts w:ascii="Times New Roman" w:cs="宋体" w:hint="eastAsia"/>
          <w:sz w:val="21"/>
          <w:szCs w:val="24"/>
        </w:rPr>
        <w:t>首次磋商</w:t>
      </w:r>
      <w:r w:rsidRPr="005E481C">
        <w:rPr>
          <w:rFonts w:ascii="Times New Roman" w:cs="宋体"/>
          <w:sz w:val="21"/>
          <w:szCs w:val="24"/>
        </w:rPr>
        <w:t>响应文件应当以书面形式</w:t>
      </w:r>
      <w:proofErr w:type="gramStart"/>
      <w:r w:rsidRPr="005E481C">
        <w:rPr>
          <w:rFonts w:ascii="Times New Roman" w:cs="宋体"/>
          <w:sz w:val="21"/>
          <w:szCs w:val="24"/>
        </w:rPr>
        <w:t>作出</w:t>
      </w:r>
      <w:proofErr w:type="gramEnd"/>
      <w:r w:rsidRPr="005E481C">
        <w:rPr>
          <w:rFonts w:ascii="Times New Roman" w:cs="宋体"/>
          <w:sz w:val="21"/>
          <w:szCs w:val="24"/>
        </w:rPr>
        <w:t>。供应商的澄清、说明或者更正应当由法定代表人或其授权代表签字</w:t>
      </w:r>
      <w:r w:rsidRPr="005E481C">
        <w:rPr>
          <w:rFonts w:ascii="Times New Roman" w:cs="宋体" w:hint="eastAsia"/>
          <w:sz w:val="21"/>
          <w:szCs w:val="24"/>
        </w:rPr>
        <w:t>，</w:t>
      </w:r>
      <w:r w:rsidRPr="005E481C">
        <w:rPr>
          <w:rFonts w:ascii="Times New Roman" w:cs="宋体"/>
          <w:sz w:val="21"/>
          <w:szCs w:val="24"/>
        </w:rPr>
        <w:t>或者加盖公章。</w:t>
      </w:r>
    </w:p>
    <w:p w14:paraId="361741BF" w14:textId="77777777" w:rsidR="00CE6212" w:rsidRPr="005E481C" w:rsidRDefault="00F27E9A">
      <w:pPr>
        <w:spacing w:line="360" w:lineRule="auto"/>
      </w:pPr>
      <w:r w:rsidRPr="005E481C">
        <w:rPr>
          <w:rFonts w:cs="宋体" w:hint="eastAsia"/>
        </w:rPr>
        <w:t xml:space="preserve">19.2.3  </w:t>
      </w:r>
      <w:r w:rsidRPr="005E481C">
        <w:rPr>
          <w:rFonts w:cs="宋体" w:hint="eastAsia"/>
        </w:rPr>
        <w:t>该澄清文件将作为首次响应文件内容的一部分。</w:t>
      </w:r>
    </w:p>
    <w:p w14:paraId="35421C98" w14:textId="77777777" w:rsidR="00CE6212" w:rsidRPr="005E481C" w:rsidRDefault="00F27E9A">
      <w:pPr>
        <w:pStyle w:val="30"/>
        <w:spacing w:before="200" w:line="360" w:lineRule="auto"/>
        <w:ind w:left="902" w:hanging="902"/>
        <w:rPr>
          <w:rFonts w:ascii="Times New Roman"/>
          <w:sz w:val="21"/>
          <w:u w:val="none"/>
        </w:rPr>
      </w:pPr>
      <w:bookmarkStart w:id="335" w:name="_Toc485341460"/>
      <w:bookmarkStart w:id="336" w:name="_Toc489882306"/>
      <w:bookmarkStart w:id="337" w:name="_Toc485341009"/>
      <w:bookmarkStart w:id="338" w:name="_Toc438203859"/>
      <w:bookmarkStart w:id="339" w:name="_Toc427315038"/>
      <w:bookmarkStart w:id="340" w:name="_Toc118810573"/>
      <w:r w:rsidRPr="005E481C">
        <w:rPr>
          <w:rFonts w:ascii="Times New Roman" w:hint="eastAsia"/>
          <w:sz w:val="21"/>
          <w:u w:val="none"/>
        </w:rPr>
        <w:t xml:space="preserve">20.    </w:t>
      </w:r>
      <w:bookmarkEnd w:id="325"/>
      <w:bookmarkEnd w:id="326"/>
      <w:bookmarkEnd w:id="327"/>
      <w:bookmarkEnd w:id="328"/>
      <w:bookmarkEnd w:id="329"/>
      <w:bookmarkEnd w:id="330"/>
      <w:r w:rsidRPr="005E481C">
        <w:rPr>
          <w:rFonts w:ascii="Times New Roman" w:hint="eastAsia"/>
          <w:sz w:val="21"/>
          <w:u w:val="none"/>
        </w:rPr>
        <w:t xml:space="preserve">  </w:t>
      </w:r>
      <w:bookmarkEnd w:id="335"/>
      <w:bookmarkEnd w:id="336"/>
      <w:bookmarkEnd w:id="337"/>
      <w:bookmarkEnd w:id="338"/>
      <w:bookmarkEnd w:id="339"/>
      <w:r w:rsidRPr="005E481C">
        <w:rPr>
          <w:rFonts w:ascii="Times New Roman" w:hint="eastAsia"/>
          <w:sz w:val="21"/>
          <w:u w:val="none"/>
        </w:rPr>
        <w:t>磋商程序和要求</w:t>
      </w:r>
      <w:bookmarkEnd w:id="340"/>
    </w:p>
    <w:p w14:paraId="444FD5C0"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20.1     </w:t>
      </w:r>
      <w:r w:rsidRPr="005E481C">
        <w:rPr>
          <w:rFonts w:ascii="Times New Roman" w:hint="eastAsia"/>
          <w:kern w:val="2"/>
          <w:sz w:val="21"/>
          <w:szCs w:val="24"/>
        </w:rPr>
        <w:t>磋商</w:t>
      </w:r>
    </w:p>
    <w:p w14:paraId="45C7FB1F"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2</w:t>
      </w:r>
      <w:r w:rsidRPr="005E481C">
        <w:rPr>
          <w:rFonts w:ascii="Times New Roman"/>
          <w:kern w:val="2"/>
          <w:sz w:val="21"/>
          <w:szCs w:val="24"/>
        </w:rPr>
        <w:t>0</w:t>
      </w:r>
      <w:r w:rsidRPr="005E481C">
        <w:rPr>
          <w:rFonts w:ascii="Times New Roman" w:hint="eastAsia"/>
          <w:kern w:val="2"/>
          <w:sz w:val="21"/>
          <w:szCs w:val="24"/>
        </w:rPr>
        <w:t>.</w:t>
      </w:r>
      <w:r w:rsidRPr="005E481C">
        <w:rPr>
          <w:rFonts w:ascii="Times New Roman"/>
          <w:kern w:val="2"/>
          <w:sz w:val="21"/>
          <w:szCs w:val="24"/>
        </w:rPr>
        <w:t xml:space="preserve">1.1   </w:t>
      </w:r>
      <w:r w:rsidRPr="005E481C">
        <w:rPr>
          <w:rFonts w:ascii="Times New Roman"/>
          <w:kern w:val="2"/>
          <w:sz w:val="21"/>
          <w:szCs w:val="24"/>
        </w:rPr>
        <w:t>磋商小组所有成员</w:t>
      </w:r>
      <w:r w:rsidRPr="005E481C">
        <w:rPr>
          <w:rFonts w:ascii="Times New Roman" w:hint="eastAsia"/>
          <w:kern w:val="2"/>
          <w:sz w:val="21"/>
          <w:szCs w:val="24"/>
        </w:rPr>
        <w:t>将按照递交首次磋商响应文件签到的正顺序</w:t>
      </w:r>
      <w:r w:rsidRPr="005E481C">
        <w:rPr>
          <w:rFonts w:ascii="Times New Roman"/>
          <w:kern w:val="2"/>
          <w:sz w:val="21"/>
          <w:szCs w:val="24"/>
        </w:rPr>
        <w:t>集中与单一</w:t>
      </w:r>
      <w:r w:rsidRPr="005E481C">
        <w:rPr>
          <w:rFonts w:ascii="Times New Roman" w:hint="eastAsia"/>
          <w:kern w:val="2"/>
          <w:sz w:val="21"/>
          <w:szCs w:val="24"/>
        </w:rPr>
        <w:t>通过初审的</w:t>
      </w:r>
      <w:r w:rsidRPr="005E481C">
        <w:rPr>
          <w:rFonts w:ascii="Times New Roman"/>
          <w:kern w:val="2"/>
          <w:sz w:val="21"/>
          <w:szCs w:val="24"/>
        </w:rPr>
        <w:t>供应商分别进行磋商，并给予所有参加磋商的供应商平等的磋商机会。</w:t>
      </w:r>
    </w:p>
    <w:p w14:paraId="23F99BF8"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20.</w:t>
      </w:r>
      <w:r w:rsidRPr="005E481C">
        <w:rPr>
          <w:rFonts w:ascii="Times New Roman"/>
          <w:kern w:val="2"/>
          <w:sz w:val="21"/>
          <w:szCs w:val="24"/>
        </w:rPr>
        <w:t>1.</w:t>
      </w:r>
      <w:r w:rsidRPr="005E481C">
        <w:rPr>
          <w:rFonts w:ascii="Times New Roman" w:hint="eastAsia"/>
          <w:kern w:val="2"/>
          <w:sz w:val="21"/>
          <w:szCs w:val="24"/>
        </w:rPr>
        <w:t xml:space="preserve">2   </w:t>
      </w:r>
      <w:r w:rsidRPr="005E481C">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5E481C">
        <w:rPr>
          <w:rFonts w:ascii="Times New Roman" w:hint="eastAsia"/>
          <w:kern w:val="2"/>
          <w:sz w:val="21"/>
          <w:szCs w:val="24"/>
        </w:rPr>
        <w:t>。</w:t>
      </w:r>
    </w:p>
    <w:p w14:paraId="39E14C6A"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lastRenderedPageBreak/>
        <w:t>20.</w:t>
      </w:r>
      <w:r w:rsidRPr="005E481C">
        <w:rPr>
          <w:rFonts w:ascii="Times New Roman"/>
          <w:kern w:val="2"/>
          <w:sz w:val="21"/>
          <w:szCs w:val="24"/>
        </w:rPr>
        <w:t>1</w:t>
      </w:r>
      <w:r w:rsidRPr="005E481C">
        <w:rPr>
          <w:rFonts w:ascii="Times New Roman" w:hint="eastAsia"/>
          <w:kern w:val="2"/>
          <w:sz w:val="21"/>
          <w:szCs w:val="24"/>
        </w:rPr>
        <w:t>.</w:t>
      </w:r>
      <w:r w:rsidRPr="005E481C">
        <w:rPr>
          <w:rFonts w:ascii="Times New Roman"/>
          <w:kern w:val="2"/>
          <w:sz w:val="21"/>
          <w:szCs w:val="24"/>
        </w:rPr>
        <w:t>2</w:t>
      </w:r>
      <w:r w:rsidRPr="005E481C">
        <w:rPr>
          <w:rFonts w:ascii="Times New Roman" w:hint="eastAsia"/>
          <w:kern w:val="2"/>
          <w:sz w:val="21"/>
          <w:szCs w:val="24"/>
        </w:rPr>
        <w:t xml:space="preserve">   </w:t>
      </w:r>
      <w:r w:rsidRPr="005E481C">
        <w:rPr>
          <w:rFonts w:ascii="Times New Roman"/>
          <w:kern w:val="2"/>
          <w:sz w:val="21"/>
          <w:szCs w:val="24"/>
        </w:rPr>
        <w:t>对磋商文件</w:t>
      </w:r>
      <w:proofErr w:type="gramStart"/>
      <w:r w:rsidRPr="005E481C">
        <w:rPr>
          <w:rFonts w:ascii="Times New Roman"/>
          <w:kern w:val="2"/>
          <w:sz w:val="21"/>
          <w:szCs w:val="24"/>
        </w:rPr>
        <w:t>作出</w:t>
      </w:r>
      <w:proofErr w:type="gramEnd"/>
      <w:r w:rsidRPr="005E481C">
        <w:rPr>
          <w:rFonts w:ascii="Times New Roman"/>
          <w:kern w:val="2"/>
          <w:sz w:val="21"/>
          <w:szCs w:val="24"/>
        </w:rPr>
        <w:t>的实质性变动是磋商文件的有效组成部分，磋商小组应当及时以书面形式同时通知所有参加磋商的供应商。</w:t>
      </w:r>
    </w:p>
    <w:p w14:paraId="133D57C0"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20.2   </w:t>
      </w:r>
      <w:r w:rsidRPr="005E481C">
        <w:rPr>
          <w:rFonts w:ascii="Times New Roman"/>
          <w:kern w:val="2"/>
          <w:sz w:val="21"/>
          <w:szCs w:val="24"/>
        </w:rPr>
        <w:t xml:space="preserve"> </w:t>
      </w:r>
      <w:r w:rsidRPr="005E481C">
        <w:rPr>
          <w:rFonts w:ascii="Times New Roman"/>
          <w:kern w:val="2"/>
          <w:sz w:val="21"/>
          <w:szCs w:val="24"/>
        </w:rPr>
        <w:t>最终响应文件</w:t>
      </w:r>
      <w:r w:rsidRPr="005E481C">
        <w:rPr>
          <w:rFonts w:ascii="Times New Roman" w:hint="eastAsia"/>
          <w:kern w:val="2"/>
          <w:sz w:val="21"/>
          <w:szCs w:val="24"/>
        </w:rPr>
        <w:t>（不含最终报价）</w:t>
      </w:r>
    </w:p>
    <w:p w14:paraId="335C210A"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2</w:t>
      </w:r>
      <w:r w:rsidRPr="005E481C">
        <w:rPr>
          <w:rFonts w:ascii="Times New Roman"/>
          <w:kern w:val="2"/>
          <w:sz w:val="21"/>
          <w:szCs w:val="24"/>
        </w:rPr>
        <w:t xml:space="preserve">0.2.1  </w:t>
      </w:r>
      <w:r w:rsidRPr="005E481C">
        <w:rPr>
          <w:rFonts w:ascii="Times New Roman"/>
          <w:kern w:val="2"/>
          <w:sz w:val="21"/>
          <w:szCs w:val="24"/>
        </w:rPr>
        <w:t>供应商应当按照磋商文件的变动情况和磋商小组的要求</w:t>
      </w:r>
      <w:r w:rsidRPr="005E481C">
        <w:rPr>
          <w:rFonts w:ascii="Times New Roman" w:hint="eastAsia"/>
          <w:kern w:val="2"/>
          <w:sz w:val="21"/>
          <w:szCs w:val="24"/>
        </w:rPr>
        <w:t>（包括提交最终响应文件的截止时间要求和密封要求）</w:t>
      </w:r>
      <w:r w:rsidRPr="005E481C">
        <w:rPr>
          <w:rFonts w:ascii="Times New Roman"/>
          <w:kern w:val="2"/>
          <w:sz w:val="21"/>
          <w:szCs w:val="24"/>
        </w:rPr>
        <w:t>重新</w:t>
      </w:r>
      <w:proofErr w:type="gramStart"/>
      <w:r w:rsidRPr="005E481C">
        <w:rPr>
          <w:rFonts w:ascii="Times New Roman"/>
          <w:kern w:val="2"/>
          <w:sz w:val="21"/>
          <w:szCs w:val="24"/>
        </w:rPr>
        <w:t>提交</w:t>
      </w:r>
      <w:r w:rsidRPr="005E481C">
        <w:rPr>
          <w:rFonts w:ascii="Times New Roman" w:hint="eastAsia"/>
          <w:kern w:val="2"/>
          <w:sz w:val="21"/>
          <w:szCs w:val="24"/>
        </w:rPr>
        <w:t>磋商</w:t>
      </w:r>
      <w:proofErr w:type="gramEnd"/>
      <w:r w:rsidRPr="005E481C">
        <w:rPr>
          <w:rFonts w:ascii="Times New Roman"/>
          <w:kern w:val="2"/>
          <w:sz w:val="21"/>
          <w:szCs w:val="24"/>
        </w:rPr>
        <w:t>响应文件，并由其法定代表人或授权代表签字或者加盖公章</w:t>
      </w:r>
      <w:r w:rsidRPr="005E481C">
        <w:rPr>
          <w:rFonts w:ascii="Times New Roman" w:hint="eastAsia"/>
          <w:kern w:val="2"/>
          <w:sz w:val="21"/>
          <w:szCs w:val="24"/>
        </w:rPr>
        <w:t>（不按规定签字或加盖公章的文件，磋商小组将不予接受）</w:t>
      </w:r>
      <w:r w:rsidRPr="005E481C">
        <w:rPr>
          <w:rFonts w:ascii="Times New Roman"/>
          <w:kern w:val="2"/>
          <w:sz w:val="21"/>
          <w:szCs w:val="24"/>
        </w:rPr>
        <w:t>。</w:t>
      </w:r>
      <w:r w:rsidRPr="005E481C">
        <w:rPr>
          <w:rFonts w:ascii="Times New Roman" w:hint="eastAsia"/>
          <w:kern w:val="2"/>
          <w:sz w:val="21"/>
          <w:szCs w:val="24"/>
        </w:rPr>
        <w:t>最终</w:t>
      </w:r>
      <w:r w:rsidRPr="005E481C">
        <w:rPr>
          <w:rFonts w:ascii="Times New Roman"/>
          <w:kern w:val="2"/>
          <w:sz w:val="21"/>
          <w:szCs w:val="24"/>
        </w:rPr>
        <w:t>响应文件</w:t>
      </w:r>
      <w:r w:rsidRPr="005E481C">
        <w:rPr>
          <w:rFonts w:ascii="Times New Roman" w:hint="eastAsia"/>
          <w:kern w:val="2"/>
          <w:sz w:val="21"/>
          <w:szCs w:val="24"/>
        </w:rPr>
        <w:t>不得</w:t>
      </w:r>
      <w:proofErr w:type="gramStart"/>
      <w:r w:rsidRPr="005E481C">
        <w:rPr>
          <w:rFonts w:ascii="Times New Roman" w:hint="eastAsia"/>
          <w:kern w:val="2"/>
          <w:sz w:val="21"/>
          <w:szCs w:val="24"/>
        </w:rPr>
        <w:t>超出磋商</w:t>
      </w:r>
      <w:proofErr w:type="gramEnd"/>
      <w:r w:rsidRPr="005E481C">
        <w:rPr>
          <w:rFonts w:ascii="Times New Roman" w:hint="eastAsia"/>
          <w:kern w:val="2"/>
          <w:sz w:val="21"/>
          <w:szCs w:val="24"/>
        </w:rPr>
        <w:t>小组规定的响应内容（超出规定的响应内容，磋商小组将不予接受）。磋商小组接受的最终响应文件内容和首次响应内容不一致的，以最终响应文件为准。</w:t>
      </w:r>
    </w:p>
    <w:p w14:paraId="706C50A0"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20.2.2  </w:t>
      </w:r>
      <w:r w:rsidRPr="005E481C">
        <w:rPr>
          <w:rFonts w:ascii="Times New Roman" w:hint="eastAsia"/>
          <w:kern w:val="2"/>
          <w:sz w:val="21"/>
          <w:szCs w:val="24"/>
        </w:rPr>
        <w:t>供应商在规定的提交最终响应文件截止时间之后提交的最终响应文件为无效文件，磋商小组应当拒收。</w:t>
      </w:r>
    </w:p>
    <w:p w14:paraId="065DFBB8"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2</w:t>
      </w:r>
      <w:r w:rsidRPr="005E481C">
        <w:rPr>
          <w:rFonts w:ascii="Times New Roman"/>
          <w:kern w:val="2"/>
          <w:sz w:val="21"/>
          <w:szCs w:val="24"/>
        </w:rPr>
        <w:t xml:space="preserve">0.2.3   </w:t>
      </w:r>
      <w:r w:rsidRPr="005E481C">
        <w:rPr>
          <w:rFonts w:ascii="Times New Roman" w:hint="eastAsia"/>
          <w:kern w:val="2"/>
          <w:sz w:val="21"/>
          <w:szCs w:val="24"/>
        </w:rPr>
        <w:t>供应商在提交最终响应文件截止时间前，可以对所提交的最终响应文件进行补充、修改或者撤回，并书面通知磋商小组（须由</w:t>
      </w:r>
      <w:r w:rsidRPr="005E481C">
        <w:rPr>
          <w:rFonts w:ascii="Times New Roman"/>
          <w:kern w:val="2"/>
          <w:sz w:val="21"/>
          <w:szCs w:val="24"/>
        </w:rPr>
        <w:t>法定代表人或</w:t>
      </w:r>
      <w:r w:rsidRPr="005E481C">
        <w:rPr>
          <w:rFonts w:ascii="Times New Roman" w:hint="eastAsia"/>
          <w:kern w:val="2"/>
          <w:sz w:val="21"/>
          <w:szCs w:val="24"/>
        </w:rPr>
        <w:t>其</w:t>
      </w:r>
      <w:r w:rsidRPr="005E481C">
        <w:rPr>
          <w:rFonts w:ascii="Times New Roman"/>
          <w:kern w:val="2"/>
          <w:sz w:val="21"/>
          <w:szCs w:val="24"/>
        </w:rPr>
        <w:t>授权代表签字</w:t>
      </w:r>
      <w:r w:rsidRPr="005E481C">
        <w:rPr>
          <w:rFonts w:ascii="Times New Roman" w:hint="eastAsia"/>
          <w:kern w:val="2"/>
          <w:sz w:val="21"/>
          <w:szCs w:val="24"/>
        </w:rPr>
        <w:t>，</w:t>
      </w:r>
      <w:r w:rsidRPr="005E481C">
        <w:rPr>
          <w:rFonts w:ascii="Times New Roman"/>
          <w:kern w:val="2"/>
          <w:sz w:val="21"/>
          <w:szCs w:val="24"/>
        </w:rPr>
        <w:t>或者加盖公章</w:t>
      </w:r>
      <w:r w:rsidRPr="005E481C">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E8E8368"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20.2.4  </w:t>
      </w:r>
      <w:r w:rsidRPr="005E481C">
        <w:rPr>
          <w:rFonts w:ascii="Times New Roman"/>
          <w:kern w:val="2"/>
          <w:sz w:val="21"/>
          <w:szCs w:val="24"/>
        </w:rPr>
        <w:t xml:space="preserve"> </w:t>
      </w:r>
      <w:r w:rsidRPr="005E481C">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1C540426"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20.3   </w:t>
      </w:r>
      <w:r w:rsidRPr="005E481C">
        <w:rPr>
          <w:rFonts w:ascii="Times New Roman" w:hint="eastAsia"/>
          <w:kern w:val="2"/>
          <w:sz w:val="21"/>
          <w:szCs w:val="24"/>
        </w:rPr>
        <w:t>终审</w:t>
      </w:r>
    </w:p>
    <w:p w14:paraId="5E2FF7B3"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20.3.1</w:t>
      </w:r>
      <w:r w:rsidRPr="005E481C">
        <w:rPr>
          <w:rFonts w:ascii="Times New Roman" w:hint="eastAsia"/>
          <w:kern w:val="2"/>
          <w:sz w:val="21"/>
          <w:szCs w:val="24"/>
        </w:rPr>
        <w:tab/>
      </w:r>
      <w:r w:rsidRPr="005E481C">
        <w:rPr>
          <w:rFonts w:ascii="Times New Roman"/>
          <w:kern w:val="2"/>
          <w:sz w:val="21"/>
          <w:szCs w:val="24"/>
        </w:rPr>
        <w:t>磋商小组对</w:t>
      </w:r>
      <w:r w:rsidRPr="005E481C">
        <w:rPr>
          <w:rFonts w:ascii="Times New Roman" w:hint="eastAsia"/>
          <w:kern w:val="2"/>
          <w:sz w:val="21"/>
          <w:szCs w:val="24"/>
        </w:rPr>
        <w:t>供应商提交的最终</w:t>
      </w:r>
      <w:r w:rsidRPr="005E481C">
        <w:rPr>
          <w:rFonts w:ascii="Times New Roman"/>
          <w:kern w:val="2"/>
          <w:sz w:val="21"/>
          <w:szCs w:val="24"/>
        </w:rPr>
        <w:t>响应文件</w:t>
      </w:r>
      <w:r w:rsidRPr="005E481C">
        <w:rPr>
          <w:rFonts w:ascii="Times New Roman" w:hint="eastAsia"/>
          <w:kern w:val="2"/>
          <w:sz w:val="21"/>
          <w:szCs w:val="24"/>
        </w:rPr>
        <w:t>进行终审，确定其是否进行了实质性响应：</w:t>
      </w:r>
    </w:p>
    <w:p w14:paraId="713E7C52" w14:textId="77777777" w:rsidR="00CE6212" w:rsidRPr="005E481C" w:rsidRDefault="00F27E9A">
      <w:pPr>
        <w:pStyle w:val="a1"/>
        <w:spacing w:line="360" w:lineRule="auto"/>
        <w:ind w:leftChars="300" w:left="850" w:hangingChars="105" w:hanging="220"/>
        <w:rPr>
          <w:rFonts w:ascii="Times New Roman"/>
          <w:kern w:val="2"/>
          <w:sz w:val="21"/>
          <w:szCs w:val="24"/>
        </w:rPr>
      </w:pPr>
      <w:r w:rsidRPr="005E481C">
        <w:rPr>
          <w:rFonts w:ascii="Times New Roman" w:hint="eastAsia"/>
          <w:kern w:val="2"/>
          <w:sz w:val="21"/>
          <w:szCs w:val="24"/>
        </w:rPr>
        <w:t>（</w:t>
      </w:r>
      <w:r w:rsidRPr="005E481C">
        <w:rPr>
          <w:rFonts w:ascii="Times New Roman" w:hint="eastAsia"/>
          <w:kern w:val="2"/>
          <w:sz w:val="21"/>
          <w:szCs w:val="24"/>
        </w:rPr>
        <w:t>1</w:t>
      </w:r>
      <w:r w:rsidRPr="005E481C">
        <w:rPr>
          <w:rFonts w:ascii="Times New Roman" w:hint="eastAsia"/>
          <w:kern w:val="2"/>
          <w:sz w:val="21"/>
          <w:szCs w:val="24"/>
        </w:rPr>
        <w:t>）是否在规定时间内提交了经磋商小组变更后为实质性要求的最终响应文件；</w:t>
      </w:r>
      <w:r w:rsidRPr="005E481C">
        <w:rPr>
          <w:rFonts w:ascii="Times New Roman" w:hint="eastAsia"/>
          <w:kern w:val="2"/>
          <w:sz w:val="21"/>
          <w:szCs w:val="24"/>
        </w:rPr>
        <w:t xml:space="preserve"> </w:t>
      </w:r>
    </w:p>
    <w:p w14:paraId="05343E05" w14:textId="77777777" w:rsidR="00CE6212" w:rsidRPr="005E481C" w:rsidRDefault="00F27E9A">
      <w:pPr>
        <w:pStyle w:val="a1"/>
        <w:spacing w:line="360" w:lineRule="auto"/>
        <w:ind w:leftChars="300" w:left="850" w:hangingChars="105" w:hanging="220"/>
        <w:rPr>
          <w:rFonts w:ascii="Times New Roman"/>
          <w:kern w:val="2"/>
          <w:sz w:val="21"/>
          <w:szCs w:val="24"/>
        </w:rPr>
      </w:pPr>
      <w:r w:rsidRPr="005E481C">
        <w:rPr>
          <w:rFonts w:ascii="Times New Roman" w:hint="eastAsia"/>
          <w:kern w:val="2"/>
          <w:sz w:val="21"/>
          <w:szCs w:val="24"/>
        </w:rPr>
        <w:t>（</w:t>
      </w:r>
      <w:r w:rsidRPr="005E481C">
        <w:rPr>
          <w:rFonts w:ascii="Times New Roman" w:hint="eastAsia"/>
          <w:kern w:val="2"/>
          <w:sz w:val="21"/>
          <w:szCs w:val="24"/>
        </w:rPr>
        <w:t>2</w:t>
      </w:r>
      <w:r w:rsidRPr="005E481C">
        <w:rPr>
          <w:rFonts w:ascii="Times New Roman" w:hint="eastAsia"/>
          <w:kern w:val="2"/>
          <w:sz w:val="21"/>
          <w:szCs w:val="24"/>
        </w:rPr>
        <w:t>）经磋商小组变更后为实质性要求的最终响应文件是否按规定进行签字或盖章；</w:t>
      </w:r>
    </w:p>
    <w:p w14:paraId="403BEC68" w14:textId="77777777" w:rsidR="00CE6212" w:rsidRPr="005E481C" w:rsidRDefault="00F27E9A">
      <w:pPr>
        <w:pStyle w:val="a1"/>
        <w:spacing w:line="360" w:lineRule="auto"/>
        <w:ind w:firstLineChars="300" w:firstLine="630"/>
        <w:rPr>
          <w:rFonts w:ascii="Times New Roman"/>
          <w:kern w:val="2"/>
          <w:sz w:val="21"/>
          <w:szCs w:val="24"/>
        </w:rPr>
      </w:pPr>
      <w:r w:rsidRPr="005E481C">
        <w:rPr>
          <w:rFonts w:ascii="Times New Roman" w:hint="eastAsia"/>
          <w:kern w:val="2"/>
          <w:sz w:val="21"/>
          <w:szCs w:val="24"/>
        </w:rPr>
        <w:t>（</w:t>
      </w:r>
      <w:r w:rsidRPr="005E481C">
        <w:rPr>
          <w:rFonts w:ascii="Times New Roman" w:hint="eastAsia"/>
          <w:kern w:val="2"/>
          <w:sz w:val="21"/>
          <w:szCs w:val="24"/>
        </w:rPr>
        <w:t>3</w:t>
      </w:r>
      <w:r w:rsidRPr="005E481C">
        <w:rPr>
          <w:rFonts w:ascii="Times New Roman" w:hint="eastAsia"/>
          <w:kern w:val="2"/>
          <w:sz w:val="21"/>
          <w:szCs w:val="24"/>
        </w:rPr>
        <w:t>）响应文件是否</w:t>
      </w:r>
      <w:proofErr w:type="gramStart"/>
      <w:r w:rsidRPr="005E481C">
        <w:rPr>
          <w:rFonts w:ascii="Times New Roman" w:hint="eastAsia"/>
          <w:kern w:val="2"/>
          <w:sz w:val="21"/>
          <w:szCs w:val="24"/>
        </w:rPr>
        <w:t>符合磋商</w:t>
      </w:r>
      <w:proofErr w:type="gramEnd"/>
      <w:r w:rsidRPr="005E481C">
        <w:rPr>
          <w:rFonts w:ascii="Times New Roman" w:hint="eastAsia"/>
          <w:kern w:val="2"/>
          <w:sz w:val="21"/>
          <w:szCs w:val="24"/>
        </w:rPr>
        <w:t>文件的合同条款和项目需求中的实质性要求（</w:t>
      </w:r>
      <w:proofErr w:type="gramStart"/>
      <w:r w:rsidRPr="005E481C">
        <w:rPr>
          <w:rFonts w:ascii="Times New Roman" w:hint="eastAsia"/>
          <w:kern w:val="2"/>
          <w:sz w:val="21"/>
          <w:szCs w:val="24"/>
        </w:rPr>
        <w:t>包括磋商</w:t>
      </w:r>
      <w:proofErr w:type="gramEnd"/>
      <w:r w:rsidRPr="005E481C">
        <w:rPr>
          <w:rFonts w:ascii="Times New Roman" w:hint="eastAsia"/>
          <w:kern w:val="2"/>
          <w:sz w:val="21"/>
          <w:szCs w:val="24"/>
        </w:rPr>
        <w:t>后的实质性变动要求）。</w:t>
      </w:r>
    </w:p>
    <w:p w14:paraId="55E91A29"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20.3.2   </w:t>
      </w:r>
      <w:r w:rsidRPr="005E481C">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A9D8290"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20.3.3   </w:t>
      </w:r>
      <w:r w:rsidRPr="005E481C">
        <w:rPr>
          <w:rFonts w:ascii="Times New Roman" w:hint="eastAsia"/>
          <w:kern w:val="2"/>
          <w:sz w:val="21"/>
          <w:szCs w:val="24"/>
        </w:rPr>
        <w:t>如果磋商文件合同条款和项目需求无任何实质性要求，磋商小组在磋商后也未</w:t>
      </w:r>
      <w:proofErr w:type="gramStart"/>
      <w:r w:rsidRPr="005E481C">
        <w:rPr>
          <w:rFonts w:ascii="Times New Roman" w:hint="eastAsia"/>
          <w:kern w:val="2"/>
          <w:sz w:val="21"/>
          <w:szCs w:val="24"/>
        </w:rPr>
        <w:t>作出</w:t>
      </w:r>
      <w:proofErr w:type="gramEnd"/>
      <w:r w:rsidRPr="005E481C">
        <w:rPr>
          <w:rFonts w:ascii="Times New Roman" w:hint="eastAsia"/>
          <w:kern w:val="2"/>
          <w:sz w:val="21"/>
          <w:szCs w:val="24"/>
        </w:rPr>
        <w:t>任何实质性变更，则无需进行终审。</w:t>
      </w:r>
    </w:p>
    <w:p w14:paraId="37A6CF31"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20.4    </w:t>
      </w:r>
      <w:r w:rsidRPr="005E481C">
        <w:rPr>
          <w:rFonts w:ascii="Times New Roman" w:hint="eastAsia"/>
          <w:kern w:val="2"/>
          <w:sz w:val="21"/>
          <w:szCs w:val="24"/>
        </w:rPr>
        <w:t>最终报价</w:t>
      </w:r>
    </w:p>
    <w:p w14:paraId="15674E77" w14:textId="107843AA"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20.4.1  </w:t>
      </w:r>
      <w:r w:rsidRPr="005E481C">
        <w:rPr>
          <w:rFonts w:ascii="Times New Roman"/>
          <w:kern w:val="2"/>
          <w:sz w:val="21"/>
          <w:szCs w:val="24"/>
        </w:rPr>
        <w:t>磋商小组应当要求所有</w:t>
      </w:r>
      <w:r w:rsidRPr="005E481C">
        <w:rPr>
          <w:rFonts w:ascii="Times New Roman" w:hint="eastAsia"/>
          <w:kern w:val="2"/>
          <w:sz w:val="21"/>
          <w:szCs w:val="24"/>
        </w:rPr>
        <w:t>通过终审</w:t>
      </w:r>
      <w:r w:rsidRPr="005E481C">
        <w:rPr>
          <w:rFonts w:ascii="Times New Roman"/>
          <w:kern w:val="2"/>
          <w:sz w:val="21"/>
          <w:szCs w:val="24"/>
        </w:rPr>
        <w:t>的供应商在规定时间内</w:t>
      </w:r>
      <w:r w:rsidRPr="005E481C">
        <w:rPr>
          <w:rFonts w:ascii="Times New Roman" w:hint="eastAsia"/>
          <w:kern w:val="2"/>
          <w:sz w:val="21"/>
          <w:szCs w:val="24"/>
        </w:rPr>
        <w:t>提交书面最终</w:t>
      </w:r>
      <w:r w:rsidRPr="005E481C">
        <w:rPr>
          <w:rFonts w:ascii="Times New Roman"/>
          <w:kern w:val="2"/>
          <w:sz w:val="21"/>
          <w:szCs w:val="24"/>
        </w:rPr>
        <w:t>报价</w:t>
      </w:r>
      <w:r w:rsidRPr="005E481C">
        <w:rPr>
          <w:rFonts w:ascii="Times New Roman" w:hint="eastAsia"/>
          <w:kern w:val="2"/>
          <w:sz w:val="21"/>
          <w:szCs w:val="24"/>
        </w:rPr>
        <w:t>（包括提交最终报价的截止时间要求），供应商的最终报价须</w:t>
      </w:r>
      <w:r w:rsidRPr="005E481C">
        <w:rPr>
          <w:rFonts w:ascii="Times New Roman"/>
          <w:kern w:val="2"/>
          <w:sz w:val="21"/>
          <w:szCs w:val="24"/>
        </w:rPr>
        <w:t>由</w:t>
      </w:r>
      <w:r w:rsidRPr="005E481C">
        <w:rPr>
          <w:rFonts w:ascii="Times New Roman" w:hint="eastAsia"/>
          <w:kern w:val="2"/>
          <w:sz w:val="21"/>
          <w:szCs w:val="24"/>
        </w:rPr>
        <w:t>其</w:t>
      </w:r>
      <w:r w:rsidRPr="005E481C">
        <w:rPr>
          <w:rFonts w:ascii="Times New Roman"/>
          <w:kern w:val="2"/>
          <w:sz w:val="21"/>
          <w:szCs w:val="24"/>
        </w:rPr>
        <w:t>法定代表人或</w:t>
      </w:r>
      <w:r w:rsidRPr="005E481C">
        <w:rPr>
          <w:rFonts w:ascii="Times New Roman" w:hint="eastAsia"/>
          <w:kern w:val="2"/>
          <w:sz w:val="21"/>
          <w:szCs w:val="24"/>
        </w:rPr>
        <w:t>其</w:t>
      </w:r>
      <w:r w:rsidRPr="005E481C">
        <w:rPr>
          <w:rFonts w:ascii="Times New Roman"/>
          <w:kern w:val="2"/>
          <w:sz w:val="21"/>
          <w:szCs w:val="24"/>
        </w:rPr>
        <w:t>授权代表签字</w:t>
      </w:r>
      <w:r w:rsidRPr="005E481C">
        <w:rPr>
          <w:rFonts w:ascii="Times New Roman" w:hint="eastAsia"/>
          <w:kern w:val="2"/>
          <w:sz w:val="21"/>
          <w:szCs w:val="24"/>
        </w:rPr>
        <w:t>，</w:t>
      </w:r>
      <w:r w:rsidRPr="005E481C">
        <w:rPr>
          <w:rFonts w:ascii="Times New Roman"/>
          <w:kern w:val="2"/>
          <w:sz w:val="21"/>
          <w:szCs w:val="24"/>
        </w:rPr>
        <w:t>或者加盖公章</w:t>
      </w:r>
      <w:r w:rsidRPr="005E481C">
        <w:rPr>
          <w:rFonts w:ascii="Times New Roman" w:hint="eastAsia"/>
          <w:kern w:val="2"/>
          <w:sz w:val="21"/>
          <w:szCs w:val="24"/>
        </w:rPr>
        <w:t>。</w:t>
      </w:r>
      <w:proofErr w:type="gramStart"/>
      <w:r w:rsidRPr="005E481C">
        <w:rPr>
          <w:rFonts w:ascii="Times New Roman" w:hint="eastAsia"/>
          <w:kern w:val="2"/>
          <w:sz w:val="21"/>
          <w:szCs w:val="24"/>
        </w:rPr>
        <w:t>该最终</w:t>
      </w:r>
      <w:proofErr w:type="gramEnd"/>
      <w:r w:rsidRPr="005E481C">
        <w:rPr>
          <w:rFonts w:ascii="Times New Roman" w:hint="eastAsia"/>
          <w:kern w:val="2"/>
          <w:sz w:val="21"/>
          <w:szCs w:val="24"/>
        </w:rPr>
        <w:t>报价也是供应商最终响应文件的一部分。</w:t>
      </w:r>
    </w:p>
    <w:p w14:paraId="3739DF88" w14:textId="70C87E9C"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20.4.2  </w:t>
      </w:r>
      <w:r w:rsidRPr="005E481C">
        <w:rPr>
          <w:rFonts w:ascii="Times New Roman" w:hint="eastAsia"/>
          <w:kern w:val="2"/>
          <w:sz w:val="21"/>
          <w:szCs w:val="24"/>
        </w:rPr>
        <w:t>供应商在规定时间后提交的最终</w:t>
      </w:r>
      <w:proofErr w:type="gramStart"/>
      <w:r w:rsidRPr="005E481C">
        <w:rPr>
          <w:rFonts w:ascii="Times New Roman" w:hint="eastAsia"/>
          <w:kern w:val="2"/>
          <w:sz w:val="21"/>
          <w:szCs w:val="24"/>
        </w:rPr>
        <w:t>报价磋商</w:t>
      </w:r>
      <w:proofErr w:type="gramEnd"/>
      <w:r w:rsidRPr="005E481C">
        <w:rPr>
          <w:rFonts w:ascii="Times New Roman" w:hint="eastAsia"/>
          <w:kern w:val="2"/>
          <w:sz w:val="21"/>
          <w:szCs w:val="24"/>
        </w:rPr>
        <w:t>小组应当拒收。供应商未在规定的时间内提交最</w:t>
      </w:r>
      <w:r w:rsidRPr="005E481C">
        <w:rPr>
          <w:rFonts w:ascii="Times New Roman" w:hint="eastAsia"/>
          <w:kern w:val="2"/>
          <w:sz w:val="21"/>
          <w:szCs w:val="24"/>
        </w:rPr>
        <w:lastRenderedPageBreak/>
        <w:t>终报价，或未按规定在最终报价上签字或盖章，其响应视为无效，不能进入最后的比较和评价。</w:t>
      </w:r>
      <w:r w:rsidRPr="005E481C">
        <w:rPr>
          <w:rFonts w:ascii="Times New Roman" w:hint="eastAsia"/>
          <w:kern w:val="2"/>
          <w:sz w:val="21"/>
          <w:szCs w:val="24"/>
        </w:rPr>
        <w:t xml:space="preserve"> </w:t>
      </w:r>
    </w:p>
    <w:p w14:paraId="42413601"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20.4.3  </w:t>
      </w:r>
      <w:r w:rsidRPr="005E481C">
        <w:rPr>
          <w:rFonts w:ascii="Times New Roman" w:hint="eastAsia"/>
          <w:kern w:val="2"/>
          <w:sz w:val="21"/>
          <w:szCs w:val="24"/>
        </w:rPr>
        <w:t>如果无需进行终审，最终报价可和最终响应文件同时提交。</w:t>
      </w:r>
    </w:p>
    <w:p w14:paraId="5AC196C8" w14:textId="77777777" w:rsidR="00CE6212" w:rsidRPr="005E481C" w:rsidRDefault="00F27E9A">
      <w:pPr>
        <w:pStyle w:val="a1"/>
        <w:spacing w:line="360" w:lineRule="auto"/>
        <w:ind w:left="850" w:hangingChars="405" w:hanging="850"/>
        <w:rPr>
          <w:rFonts w:ascii="Times New Roman"/>
          <w:kern w:val="2"/>
          <w:sz w:val="21"/>
          <w:szCs w:val="24"/>
        </w:rPr>
      </w:pPr>
      <w:r w:rsidRPr="005E481C">
        <w:rPr>
          <w:rFonts w:ascii="Times New Roman" w:hint="eastAsia"/>
          <w:kern w:val="2"/>
          <w:sz w:val="21"/>
          <w:szCs w:val="24"/>
        </w:rPr>
        <w:t xml:space="preserve">20.5    </w:t>
      </w:r>
      <w:r w:rsidRPr="005E481C">
        <w:rPr>
          <w:rFonts w:ascii="Times New Roman" w:hint="eastAsia"/>
          <w:kern w:val="2"/>
          <w:sz w:val="21"/>
          <w:szCs w:val="24"/>
        </w:rPr>
        <w:t>供应商在提交最终报价截止时间前，可以对所提交的最终报价进行补充、修改或者撤回，并书面通知磋商小组（须由</w:t>
      </w:r>
      <w:r w:rsidRPr="005E481C">
        <w:rPr>
          <w:rFonts w:ascii="Times New Roman"/>
          <w:kern w:val="2"/>
          <w:sz w:val="21"/>
          <w:szCs w:val="24"/>
        </w:rPr>
        <w:t>法定代表人或</w:t>
      </w:r>
      <w:r w:rsidRPr="005E481C">
        <w:rPr>
          <w:rFonts w:ascii="Times New Roman" w:hint="eastAsia"/>
          <w:kern w:val="2"/>
          <w:sz w:val="21"/>
          <w:szCs w:val="24"/>
        </w:rPr>
        <w:t>其</w:t>
      </w:r>
      <w:r w:rsidRPr="005E481C">
        <w:rPr>
          <w:rFonts w:ascii="Times New Roman"/>
          <w:kern w:val="2"/>
          <w:sz w:val="21"/>
          <w:szCs w:val="24"/>
        </w:rPr>
        <w:t>授权代表签字</w:t>
      </w:r>
      <w:r w:rsidRPr="005E481C">
        <w:rPr>
          <w:rFonts w:ascii="Times New Roman" w:hint="eastAsia"/>
          <w:kern w:val="2"/>
          <w:sz w:val="21"/>
          <w:szCs w:val="24"/>
        </w:rPr>
        <w:t>，</w:t>
      </w:r>
      <w:r w:rsidRPr="005E481C">
        <w:rPr>
          <w:rFonts w:ascii="Times New Roman"/>
          <w:kern w:val="2"/>
          <w:sz w:val="21"/>
          <w:szCs w:val="24"/>
        </w:rPr>
        <w:t>或者加盖公章</w:t>
      </w:r>
      <w:r w:rsidRPr="005E481C">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4FC26F5D" w14:textId="77777777" w:rsidR="00CE6212" w:rsidRPr="005E481C" w:rsidRDefault="00F27E9A">
      <w:pPr>
        <w:spacing w:line="360" w:lineRule="auto"/>
        <w:ind w:left="840" w:hangingChars="400" w:hanging="840"/>
      </w:pPr>
      <w:r w:rsidRPr="005E481C">
        <w:rPr>
          <w:rFonts w:hint="eastAsia"/>
        </w:rPr>
        <w:t xml:space="preserve">20.6    </w:t>
      </w:r>
      <w:r w:rsidRPr="005E481C">
        <w:rPr>
          <w:rFonts w:hint="eastAsia"/>
        </w:rPr>
        <w:t>已提交响应文件的供应商，在提交最终报价之前，可以根据磋商情况退出磋商，向磋商小组提出书面退出声明（须由</w:t>
      </w:r>
      <w:r w:rsidRPr="005E481C">
        <w:t>法定代表人或授权代表签字或者加盖公章</w:t>
      </w:r>
      <w:r w:rsidRPr="005E481C">
        <w:rPr>
          <w:rFonts w:hint="eastAsia"/>
        </w:rPr>
        <w:t>），不再进入下一程序。采购单位应当退还该供应商的磋商保证金。</w:t>
      </w:r>
    </w:p>
    <w:p w14:paraId="71373486" w14:textId="77777777" w:rsidR="00CE6212" w:rsidRPr="005E481C" w:rsidRDefault="00F27E9A">
      <w:pPr>
        <w:pStyle w:val="30"/>
        <w:spacing w:before="200" w:line="360" w:lineRule="auto"/>
        <w:ind w:left="902" w:hanging="902"/>
        <w:rPr>
          <w:rFonts w:ascii="Times New Roman"/>
          <w:sz w:val="21"/>
          <w:u w:val="none"/>
        </w:rPr>
      </w:pPr>
      <w:bookmarkStart w:id="341" w:name="_Toc133737800"/>
      <w:bookmarkStart w:id="342" w:name="_Toc133737889"/>
      <w:bookmarkStart w:id="343" w:name="_Toc133916674"/>
      <w:bookmarkStart w:id="344" w:name="_Toc155238611"/>
      <w:bookmarkStart w:id="345" w:name="_Toc277153114"/>
      <w:bookmarkStart w:id="346" w:name="_Toc277942489"/>
      <w:bookmarkStart w:id="347" w:name="_Toc489882307"/>
      <w:bookmarkStart w:id="348" w:name="_Toc438203860"/>
      <w:bookmarkStart w:id="349" w:name="_Toc427315039"/>
      <w:bookmarkStart w:id="350" w:name="_Toc485341461"/>
      <w:bookmarkStart w:id="351" w:name="_Toc485341010"/>
      <w:bookmarkStart w:id="352" w:name="_Toc118810574"/>
      <w:r w:rsidRPr="005E481C">
        <w:rPr>
          <w:rFonts w:ascii="Times New Roman" w:hint="eastAsia"/>
          <w:sz w:val="21"/>
          <w:u w:val="none"/>
        </w:rPr>
        <w:t>21.</w:t>
      </w:r>
      <w:r w:rsidRPr="005E481C">
        <w:rPr>
          <w:rFonts w:ascii="Times New Roman" w:hint="eastAsia"/>
          <w:sz w:val="21"/>
          <w:u w:val="none"/>
        </w:rPr>
        <w:tab/>
      </w:r>
      <w:bookmarkEnd w:id="331"/>
      <w:r w:rsidRPr="005E481C">
        <w:rPr>
          <w:rFonts w:ascii="Times New Roman" w:hint="eastAsia"/>
          <w:sz w:val="21"/>
          <w:u w:val="none"/>
        </w:rPr>
        <w:t>比较与评价</w:t>
      </w:r>
      <w:bookmarkEnd w:id="341"/>
      <w:bookmarkEnd w:id="342"/>
      <w:bookmarkEnd w:id="343"/>
      <w:bookmarkEnd w:id="344"/>
      <w:bookmarkEnd w:id="345"/>
      <w:bookmarkEnd w:id="346"/>
      <w:bookmarkEnd w:id="347"/>
      <w:bookmarkEnd w:id="348"/>
      <w:bookmarkEnd w:id="349"/>
      <w:bookmarkEnd w:id="350"/>
      <w:bookmarkEnd w:id="351"/>
      <w:bookmarkEnd w:id="352"/>
    </w:p>
    <w:p w14:paraId="6DE6EE8A" w14:textId="77777777" w:rsidR="00CE6212" w:rsidRPr="005E481C" w:rsidRDefault="00F27E9A">
      <w:pPr>
        <w:spacing w:before="120" w:line="360" w:lineRule="auto"/>
        <w:ind w:left="900" w:hanging="900"/>
      </w:pPr>
      <w:r w:rsidRPr="005E481C">
        <w:rPr>
          <w:rFonts w:hint="eastAsia"/>
        </w:rPr>
        <w:t>21.1</w:t>
      </w:r>
      <w:r w:rsidRPr="005E481C">
        <w:rPr>
          <w:rFonts w:hint="eastAsia"/>
        </w:rPr>
        <w:tab/>
      </w:r>
      <w:r w:rsidRPr="005E481C">
        <w:rPr>
          <w:rFonts w:hint="eastAsia"/>
        </w:rPr>
        <w:t>对于按规定提交了最终报价的供应商，磋商小组将根据磋商文件确定的评审标准和方法，对其技术部分和商务部分作进一步的比较和评价。</w:t>
      </w:r>
    </w:p>
    <w:p w14:paraId="4F5A19B2" w14:textId="77777777" w:rsidR="00CE6212" w:rsidRPr="005E481C" w:rsidRDefault="00F27E9A">
      <w:pPr>
        <w:spacing w:before="120" w:line="360" w:lineRule="auto"/>
        <w:ind w:left="900" w:hanging="900"/>
      </w:pPr>
      <w:r w:rsidRPr="005E481C">
        <w:rPr>
          <w:rFonts w:hint="eastAsia"/>
        </w:rPr>
        <w:t>21.2</w:t>
      </w:r>
      <w:r w:rsidRPr="005E481C">
        <w:rPr>
          <w:rFonts w:hint="eastAsia"/>
        </w:rPr>
        <w:tab/>
      </w:r>
      <w:r w:rsidRPr="005E481C">
        <w:rPr>
          <w:rFonts w:hint="eastAsia"/>
        </w:rPr>
        <w:t>磋商小组在比较和评价时，可以要求供应商对最终响应文件（</w:t>
      </w:r>
      <w:proofErr w:type="gramStart"/>
      <w:r w:rsidRPr="005E481C">
        <w:rPr>
          <w:rFonts w:hint="eastAsia"/>
        </w:rPr>
        <w:t>含最终</w:t>
      </w:r>
      <w:proofErr w:type="gramEnd"/>
      <w:r w:rsidRPr="005E481C">
        <w:rPr>
          <w:rFonts w:hint="eastAsia"/>
        </w:rPr>
        <w:t>报价）中含义不明确、同类问题表述不一致或者明显文字和计算错误的内容等</w:t>
      </w:r>
      <w:proofErr w:type="gramStart"/>
      <w:r w:rsidRPr="005E481C">
        <w:rPr>
          <w:rFonts w:hint="eastAsia"/>
        </w:rPr>
        <w:t>作出</w:t>
      </w:r>
      <w:proofErr w:type="gramEnd"/>
      <w:r w:rsidRPr="005E481C">
        <w:rPr>
          <w:rFonts w:hint="eastAsia"/>
        </w:rPr>
        <w:t>必要的澄清、说明或者更正。供应商的澄清、说明或者更正不得超出最终响应文件的范围或者改变最终响应文件（</w:t>
      </w:r>
      <w:proofErr w:type="gramStart"/>
      <w:r w:rsidRPr="005E481C">
        <w:rPr>
          <w:rFonts w:hint="eastAsia"/>
        </w:rPr>
        <w:t>含最终</w:t>
      </w:r>
      <w:proofErr w:type="gramEnd"/>
      <w:r w:rsidRPr="005E481C">
        <w:rPr>
          <w:rFonts w:hint="eastAsia"/>
        </w:rPr>
        <w:t>报价）的实质性内容。</w:t>
      </w:r>
      <w:r w:rsidRPr="005E481C">
        <w:t>磋商小组要求供应商澄清、说明或者更正</w:t>
      </w:r>
      <w:r w:rsidRPr="005E481C">
        <w:rPr>
          <w:rFonts w:hint="eastAsia"/>
        </w:rPr>
        <w:t>最终</w:t>
      </w:r>
      <w:r w:rsidRPr="005E481C">
        <w:t>响应文件</w:t>
      </w:r>
      <w:r w:rsidRPr="005E481C">
        <w:rPr>
          <w:rFonts w:hint="eastAsia"/>
        </w:rPr>
        <w:t>（</w:t>
      </w:r>
      <w:proofErr w:type="gramStart"/>
      <w:r w:rsidRPr="005E481C">
        <w:rPr>
          <w:rFonts w:hint="eastAsia"/>
        </w:rPr>
        <w:t>含最终</w:t>
      </w:r>
      <w:proofErr w:type="gramEnd"/>
      <w:r w:rsidRPr="005E481C">
        <w:rPr>
          <w:rFonts w:hint="eastAsia"/>
        </w:rPr>
        <w:t>报价）</w:t>
      </w:r>
      <w:r w:rsidRPr="005E481C">
        <w:t>应当以书面形式</w:t>
      </w:r>
      <w:proofErr w:type="gramStart"/>
      <w:r w:rsidRPr="005E481C">
        <w:t>作出</w:t>
      </w:r>
      <w:proofErr w:type="gramEnd"/>
      <w:r w:rsidRPr="005E481C">
        <w:rPr>
          <w:rFonts w:hint="eastAsia"/>
        </w:rPr>
        <w:t>，</w:t>
      </w:r>
      <w:r w:rsidRPr="005E481C">
        <w:t>供应商的澄清、说明或者更正应当由法定代表人或其授权代表签字或者加盖公章。</w:t>
      </w:r>
      <w:r w:rsidRPr="005E481C">
        <w:rPr>
          <w:rFonts w:hint="eastAsia"/>
        </w:rPr>
        <w:t>该澄清文件将作为最终响应文件（</w:t>
      </w:r>
      <w:proofErr w:type="gramStart"/>
      <w:r w:rsidRPr="005E481C">
        <w:rPr>
          <w:rFonts w:hint="eastAsia"/>
        </w:rPr>
        <w:t>含最终</w:t>
      </w:r>
      <w:proofErr w:type="gramEnd"/>
      <w:r w:rsidRPr="005E481C">
        <w:rPr>
          <w:rFonts w:hint="eastAsia"/>
        </w:rPr>
        <w:t>报价）内容的一部分。</w:t>
      </w:r>
    </w:p>
    <w:p w14:paraId="4E989B5A" w14:textId="77777777" w:rsidR="00CE6212" w:rsidRPr="005E481C" w:rsidRDefault="00F27E9A">
      <w:pPr>
        <w:spacing w:before="120" w:line="360" w:lineRule="auto"/>
        <w:ind w:left="900" w:hanging="900"/>
      </w:pPr>
      <w:r w:rsidRPr="005E481C">
        <w:rPr>
          <w:rFonts w:hint="eastAsia"/>
        </w:rPr>
        <w:t>2</w:t>
      </w:r>
      <w:r w:rsidRPr="005E481C">
        <w:t xml:space="preserve">1.3    </w:t>
      </w:r>
      <w:r w:rsidRPr="005E481C">
        <w:rPr>
          <w:rFonts w:hint="eastAsia"/>
        </w:rPr>
        <w:t>最终报价的算术错误将按以下方法更正：</w:t>
      </w:r>
      <w:r w:rsidRPr="005E481C">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sidRPr="005E481C">
        <w:rPr>
          <w:rFonts w:hint="eastAsia"/>
        </w:rPr>
        <w:t>如果供应商不接受对其算术错误的更正，其响应视为无效。</w:t>
      </w:r>
    </w:p>
    <w:p w14:paraId="4F8CB5CB" w14:textId="77777777" w:rsidR="00CE6212" w:rsidRPr="005E481C" w:rsidRDefault="00F27E9A">
      <w:pPr>
        <w:spacing w:before="120" w:line="360" w:lineRule="auto"/>
        <w:ind w:left="900" w:hanging="900"/>
      </w:pPr>
      <w:r w:rsidRPr="005E481C">
        <w:rPr>
          <w:rFonts w:hint="eastAsia"/>
        </w:rPr>
        <w:t>2</w:t>
      </w:r>
      <w:r w:rsidRPr="005E481C">
        <w:t xml:space="preserve">1.4    </w:t>
      </w:r>
      <w:r w:rsidRPr="005E481C">
        <w:rPr>
          <w:rFonts w:hint="eastAsia"/>
        </w:rPr>
        <w:t>评审严格按照磋商文件的要求和条件进行。比较报价，同时考虑以下</w:t>
      </w:r>
      <w:r w:rsidRPr="005E481C">
        <w:rPr>
          <w:rFonts w:hint="eastAsia"/>
        </w:rPr>
        <w:t>21.</w:t>
      </w:r>
      <w:r w:rsidRPr="005E481C">
        <w:t>5</w:t>
      </w:r>
      <w:r w:rsidRPr="005E481C">
        <w:rPr>
          <w:rFonts w:hint="eastAsia"/>
        </w:rPr>
        <w:t>的评审因素。</w:t>
      </w:r>
    </w:p>
    <w:p w14:paraId="64270E60" w14:textId="77777777" w:rsidR="00CE6212" w:rsidRPr="005E481C" w:rsidRDefault="00F27E9A">
      <w:pPr>
        <w:spacing w:before="120" w:line="360" w:lineRule="auto"/>
        <w:ind w:left="900" w:hanging="900"/>
      </w:pPr>
      <w:r w:rsidRPr="005E481C">
        <w:rPr>
          <w:rFonts w:hint="eastAsia"/>
        </w:rPr>
        <w:t>21.</w:t>
      </w:r>
      <w:r w:rsidRPr="005E481C">
        <w:t>5</w:t>
      </w:r>
      <w:r w:rsidRPr="005E481C">
        <w:rPr>
          <w:rFonts w:hint="eastAsia"/>
        </w:rPr>
        <w:tab/>
      </w:r>
      <w:r w:rsidRPr="005E481C">
        <w:rPr>
          <w:rFonts w:hint="eastAsia"/>
        </w:rPr>
        <w:t>根据实际情况，采用下列评审方法：</w:t>
      </w:r>
    </w:p>
    <w:p w14:paraId="6CDA7B46" w14:textId="343E3098" w:rsidR="00CE6212" w:rsidRPr="005E481C" w:rsidRDefault="00F27E9A" w:rsidP="00650E80">
      <w:pPr>
        <w:pStyle w:val="af6"/>
        <w:spacing w:line="360" w:lineRule="auto"/>
        <w:ind w:leftChars="220" w:left="462" w:firstLineChars="200" w:firstLine="420"/>
      </w:pPr>
      <w:r w:rsidRPr="005E481C">
        <w:rPr>
          <w:rFonts w:ascii="Times New Roman" w:hAnsi="Times New Roman" w:hint="eastAsia"/>
        </w:rPr>
        <w:t>综合评分法：即指在最大限度地满足磋商文件实质性要求的前提下，按照最终磋商响应文件中规定的各项因素进行综合评审后，按评审总得分高低顺序推荐每包前</w:t>
      </w:r>
      <w:r w:rsidRPr="005E481C">
        <w:rPr>
          <w:rFonts w:ascii="Times New Roman" w:hAnsi="Times New Roman" w:hint="eastAsia"/>
        </w:rPr>
        <w:t>3</w:t>
      </w:r>
      <w:r w:rsidRPr="005E481C">
        <w:rPr>
          <w:rFonts w:ascii="Times New Roman" w:hAnsi="Times New Roman" w:hint="eastAsia"/>
        </w:rPr>
        <w:t>家供应商作为该</w:t>
      </w:r>
      <w:proofErr w:type="gramStart"/>
      <w:r w:rsidRPr="005E481C">
        <w:rPr>
          <w:rFonts w:ascii="Times New Roman" w:hAnsi="Times New Roman" w:hint="eastAsia"/>
        </w:rPr>
        <w:t>包成交</w:t>
      </w:r>
      <w:proofErr w:type="gramEnd"/>
      <w:r w:rsidRPr="005E481C">
        <w:rPr>
          <w:rFonts w:ascii="Times New Roman" w:hAnsi="Times New Roman" w:hint="eastAsia"/>
        </w:rPr>
        <w:t>候选供应商的评审方法。磋商小组所有成员对各供应商进行独立打分，所有评委对同</w:t>
      </w:r>
      <w:proofErr w:type="gramStart"/>
      <w:r w:rsidRPr="005E481C">
        <w:rPr>
          <w:rFonts w:ascii="Times New Roman" w:hAnsi="Times New Roman" w:hint="eastAsia"/>
        </w:rPr>
        <w:t>一供应</w:t>
      </w:r>
      <w:proofErr w:type="gramEnd"/>
      <w:r w:rsidRPr="005E481C">
        <w:rPr>
          <w:rFonts w:ascii="Times New Roman" w:hAnsi="Times New Roman" w:hint="eastAsia"/>
        </w:rPr>
        <w:t>商打分的算数平均值为该供应商的最终得分（全部打分保留小数点二位，第三位四舍五入）。具体评分因素、分值和评分标准如下：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516"/>
        <w:gridCol w:w="1082"/>
        <w:gridCol w:w="6075"/>
        <w:gridCol w:w="739"/>
      </w:tblGrid>
      <w:tr w:rsidR="005E481C" w:rsidRPr="005E481C" w14:paraId="09820F98" w14:textId="77777777" w:rsidTr="005A4F68">
        <w:tc>
          <w:tcPr>
            <w:tcW w:w="516" w:type="dxa"/>
            <w:tcMar>
              <w:top w:w="15" w:type="dxa"/>
              <w:left w:w="15" w:type="dxa"/>
              <w:bottom w:w="0" w:type="dxa"/>
              <w:right w:w="15" w:type="dxa"/>
            </w:tcMar>
            <w:vAlign w:val="center"/>
          </w:tcPr>
          <w:p w14:paraId="600FE43A"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lastRenderedPageBreak/>
              <w:t>序号</w:t>
            </w:r>
          </w:p>
        </w:tc>
        <w:tc>
          <w:tcPr>
            <w:tcW w:w="1082" w:type="dxa"/>
            <w:tcMar>
              <w:top w:w="15" w:type="dxa"/>
              <w:left w:w="15" w:type="dxa"/>
              <w:bottom w:w="0" w:type="dxa"/>
              <w:right w:w="15" w:type="dxa"/>
            </w:tcMar>
            <w:vAlign w:val="center"/>
          </w:tcPr>
          <w:p w14:paraId="5CB3655A"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评分因素</w:t>
            </w:r>
          </w:p>
        </w:tc>
        <w:tc>
          <w:tcPr>
            <w:tcW w:w="6075" w:type="dxa"/>
            <w:tcMar>
              <w:top w:w="15" w:type="dxa"/>
              <w:left w:w="15" w:type="dxa"/>
              <w:bottom w:w="0" w:type="dxa"/>
              <w:right w:w="15" w:type="dxa"/>
            </w:tcMar>
            <w:vAlign w:val="center"/>
          </w:tcPr>
          <w:p w14:paraId="69441731"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评分说明</w:t>
            </w:r>
          </w:p>
        </w:tc>
        <w:tc>
          <w:tcPr>
            <w:tcW w:w="739" w:type="dxa"/>
          </w:tcPr>
          <w:p w14:paraId="743AA969" w14:textId="77777777" w:rsidR="00650E80" w:rsidRPr="005E481C" w:rsidRDefault="00650E80" w:rsidP="005A4F68">
            <w:pPr>
              <w:spacing w:line="360" w:lineRule="auto"/>
              <w:ind w:leftChars="-1" w:hangingChars="1" w:hanging="2"/>
              <w:jc w:val="center"/>
              <w:rPr>
                <w:rFonts w:ascii="宋体" w:hAnsi="宋体"/>
                <w:b/>
                <w:szCs w:val="21"/>
              </w:rPr>
            </w:pPr>
            <w:r w:rsidRPr="005E481C">
              <w:rPr>
                <w:rFonts w:ascii="宋体" w:hAnsi="宋体" w:hint="eastAsia"/>
                <w:b/>
                <w:szCs w:val="21"/>
              </w:rPr>
              <w:t>分值</w:t>
            </w:r>
          </w:p>
        </w:tc>
      </w:tr>
      <w:tr w:rsidR="005E481C" w:rsidRPr="005E481C" w14:paraId="32743B25" w14:textId="77777777" w:rsidTr="005A4F68">
        <w:tc>
          <w:tcPr>
            <w:tcW w:w="516" w:type="dxa"/>
            <w:tcMar>
              <w:top w:w="15" w:type="dxa"/>
              <w:left w:w="15" w:type="dxa"/>
              <w:bottom w:w="0" w:type="dxa"/>
              <w:right w:w="15" w:type="dxa"/>
            </w:tcMar>
            <w:vAlign w:val="center"/>
          </w:tcPr>
          <w:p w14:paraId="5D9CE3CD"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1</w:t>
            </w:r>
          </w:p>
        </w:tc>
        <w:tc>
          <w:tcPr>
            <w:tcW w:w="1082" w:type="dxa"/>
            <w:tcMar>
              <w:top w:w="15" w:type="dxa"/>
              <w:left w:w="15" w:type="dxa"/>
              <w:bottom w:w="0" w:type="dxa"/>
              <w:right w:w="15" w:type="dxa"/>
            </w:tcMar>
            <w:vAlign w:val="center"/>
          </w:tcPr>
          <w:p w14:paraId="66DC2868"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价格</w:t>
            </w:r>
          </w:p>
        </w:tc>
        <w:tc>
          <w:tcPr>
            <w:tcW w:w="6075" w:type="dxa"/>
            <w:tcMar>
              <w:top w:w="15" w:type="dxa"/>
              <w:left w:w="15" w:type="dxa"/>
              <w:bottom w:w="0" w:type="dxa"/>
              <w:right w:w="15" w:type="dxa"/>
            </w:tcMar>
            <w:vAlign w:val="center"/>
          </w:tcPr>
          <w:p w14:paraId="2706FE11" w14:textId="77777777" w:rsidR="00650E80" w:rsidRPr="005E481C" w:rsidRDefault="00650E80" w:rsidP="005A4F68">
            <w:pPr>
              <w:widowControl/>
              <w:spacing w:line="360" w:lineRule="auto"/>
              <w:ind w:firstLineChars="200" w:firstLine="420"/>
              <w:rPr>
                <w:rFonts w:ascii="宋体" w:hAnsi="宋体"/>
                <w:szCs w:val="21"/>
              </w:rPr>
            </w:pPr>
            <w:r w:rsidRPr="005E481C">
              <w:rPr>
                <w:rFonts w:ascii="宋体" w:hAnsi="宋体" w:hint="eastAsia"/>
                <w:szCs w:val="21"/>
              </w:rPr>
              <w:t>综合评分法中的价格</w:t>
            </w:r>
            <w:proofErr w:type="gramStart"/>
            <w:r w:rsidRPr="005E481C">
              <w:rPr>
                <w:rFonts w:ascii="宋体" w:hAnsi="宋体" w:hint="eastAsia"/>
                <w:szCs w:val="21"/>
              </w:rPr>
              <w:t>分统一</w:t>
            </w:r>
            <w:proofErr w:type="gramEnd"/>
            <w:r w:rsidRPr="005E481C">
              <w:rPr>
                <w:rFonts w:ascii="宋体" w:hAnsi="宋体" w:hint="eastAsia"/>
                <w:szCs w:val="21"/>
              </w:rPr>
              <w:t>采用低价优先法计算，即满足磋商文件要求的最低评标价为基准价，其价格分为满分30分。其他供应商的价格</w:t>
            </w:r>
            <w:proofErr w:type="gramStart"/>
            <w:r w:rsidRPr="005E481C">
              <w:rPr>
                <w:rFonts w:ascii="宋体" w:hAnsi="宋体" w:hint="eastAsia"/>
                <w:szCs w:val="21"/>
              </w:rPr>
              <w:t>分统一</w:t>
            </w:r>
            <w:proofErr w:type="gramEnd"/>
            <w:r w:rsidRPr="005E481C">
              <w:rPr>
                <w:rFonts w:ascii="宋体" w:hAnsi="宋体" w:hint="eastAsia"/>
                <w:szCs w:val="21"/>
              </w:rPr>
              <w:t>按照下列公式计算：</w:t>
            </w:r>
          </w:p>
          <w:p w14:paraId="524D9550" w14:textId="77777777" w:rsidR="00650E80" w:rsidRPr="005E481C" w:rsidRDefault="00650E80" w:rsidP="005A4F68">
            <w:pPr>
              <w:widowControl/>
              <w:spacing w:line="360" w:lineRule="auto"/>
              <w:rPr>
                <w:rFonts w:ascii="宋体" w:hAnsi="宋体"/>
                <w:szCs w:val="21"/>
              </w:rPr>
            </w:pPr>
            <w:r w:rsidRPr="005E481C">
              <w:rPr>
                <w:rFonts w:ascii="宋体" w:hAnsi="宋体" w:hint="eastAsia"/>
                <w:szCs w:val="21"/>
              </w:rPr>
              <w:t>价格得分=(基准价／该供应商的评标价)×30</w:t>
            </w:r>
            <w:r w:rsidRPr="005E481C">
              <w:rPr>
                <w:rFonts w:ascii="宋体" w:hAnsi="宋体"/>
                <w:szCs w:val="21"/>
              </w:rPr>
              <w:t>%</w:t>
            </w:r>
            <w:r w:rsidRPr="005E481C">
              <w:rPr>
                <w:rFonts w:ascii="宋体" w:hAnsi="宋体" w:hint="eastAsia"/>
                <w:szCs w:val="21"/>
              </w:rPr>
              <w:t>×</w:t>
            </w:r>
            <w:r w:rsidRPr="005E481C">
              <w:rPr>
                <w:rFonts w:ascii="宋体" w:hAnsi="宋体"/>
                <w:szCs w:val="21"/>
              </w:rPr>
              <w:t>100</w:t>
            </w:r>
          </w:p>
        </w:tc>
        <w:tc>
          <w:tcPr>
            <w:tcW w:w="739" w:type="dxa"/>
            <w:vAlign w:val="center"/>
          </w:tcPr>
          <w:p w14:paraId="0565EE51" w14:textId="77777777" w:rsidR="00650E80" w:rsidRPr="005E481C" w:rsidRDefault="00650E80" w:rsidP="005A4F68">
            <w:pPr>
              <w:widowControl/>
              <w:spacing w:line="360" w:lineRule="auto"/>
              <w:ind w:leftChars="-1" w:hangingChars="1" w:hanging="2"/>
              <w:jc w:val="center"/>
              <w:rPr>
                <w:rFonts w:ascii="宋体" w:hAnsi="宋体"/>
                <w:b/>
                <w:szCs w:val="21"/>
              </w:rPr>
            </w:pPr>
            <w:r w:rsidRPr="005E481C">
              <w:rPr>
                <w:rFonts w:ascii="宋体" w:hAnsi="宋体" w:hint="eastAsia"/>
                <w:b/>
                <w:szCs w:val="21"/>
              </w:rPr>
              <w:t>0-30</w:t>
            </w:r>
          </w:p>
        </w:tc>
      </w:tr>
      <w:tr w:rsidR="005E481C" w:rsidRPr="005E481C" w14:paraId="5632AE94" w14:textId="77777777" w:rsidTr="005A4F68">
        <w:tc>
          <w:tcPr>
            <w:tcW w:w="516" w:type="dxa"/>
            <w:tcMar>
              <w:top w:w="15" w:type="dxa"/>
              <w:left w:w="15" w:type="dxa"/>
              <w:bottom w:w="0" w:type="dxa"/>
              <w:right w:w="15" w:type="dxa"/>
            </w:tcMar>
            <w:vAlign w:val="center"/>
          </w:tcPr>
          <w:p w14:paraId="300DCA3E"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2</w:t>
            </w:r>
          </w:p>
        </w:tc>
        <w:tc>
          <w:tcPr>
            <w:tcW w:w="1082" w:type="dxa"/>
            <w:tcMar>
              <w:top w:w="15" w:type="dxa"/>
              <w:left w:w="15" w:type="dxa"/>
              <w:bottom w:w="0" w:type="dxa"/>
              <w:right w:w="15" w:type="dxa"/>
            </w:tcMar>
            <w:vAlign w:val="center"/>
          </w:tcPr>
          <w:p w14:paraId="1C147129"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技术部分</w:t>
            </w:r>
          </w:p>
        </w:tc>
        <w:tc>
          <w:tcPr>
            <w:tcW w:w="6075" w:type="dxa"/>
            <w:tcMar>
              <w:top w:w="15" w:type="dxa"/>
              <w:left w:w="15" w:type="dxa"/>
              <w:bottom w:w="0" w:type="dxa"/>
              <w:right w:w="15" w:type="dxa"/>
            </w:tcMar>
            <w:vAlign w:val="center"/>
          </w:tcPr>
          <w:p w14:paraId="73272388" w14:textId="43981005" w:rsidR="001C2A77" w:rsidRPr="00686FBA" w:rsidRDefault="001C2A77" w:rsidP="00686FBA">
            <w:pPr>
              <w:widowControl/>
              <w:spacing w:line="360" w:lineRule="auto"/>
              <w:ind w:firstLineChars="200" w:firstLine="420"/>
              <w:rPr>
                <w:rFonts w:asciiTheme="majorEastAsia" w:eastAsiaTheme="majorEastAsia" w:hAnsiTheme="majorEastAsia"/>
              </w:rPr>
            </w:pPr>
            <w:r w:rsidRPr="00686FBA">
              <w:rPr>
                <w:rFonts w:asciiTheme="majorEastAsia" w:eastAsiaTheme="majorEastAsia" w:hAnsiTheme="majorEastAsia" w:hint="eastAsia"/>
              </w:rPr>
              <w:t>技术性能包括：响应文件对磋商文件第五章“货物需求一览表及技术需求”第二条“技术需求”的响应程度；</w:t>
            </w:r>
          </w:p>
          <w:p w14:paraId="05494203" w14:textId="004655D7" w:rsidR="001C2A77" w:rsidRPr="00686FBA" w:rsidRDefault="001C2A77" w:rsidP="001C2A77">
            <w:pPr>
              <w:widowControl/>
              <w:spacing w:line="360" w:lineRule="auto"/>
              <w:ind w:firstLineChars="150" w:firstLine="315"/>
              <w:rPr>
                <w:rFonts w:asciiTheme="majorEastAsia" w:eastAsiaTheme="majorEastAsia" w:hAnsiTheme="majorEastAsia"/>
              </w:rPr>
            </w:pPr>
            <w:r w:rsidRPr="00686FBA">
              <w:rPr>
                <w:rFonts w:asciiTheme="majorEastAsia" w:eastAsiaTheme="majorEastAsia" w:hAnsiTheme="majorEastAsia" w:hint="eastAsia"/>
              </w:rPr>
              <w:t>每有一项</w:t>
            </w:r>
            <w:r w:rsidR="005F291D" w:rsidRPr="00686FBA">
              <w:rPr>
                <w:rFonts w:asciiTheme="majorEastAsia" w:eastAsiaTheme="majorEastAsia" w:hAnsiTheme="majorEastAsia" w:hint="eastAsia"/>
              </w:rPr>
              <w:t>指标</w:t>
            </w:r>
            <w:r w:rsidRPr="00686FBA">
              <w:rPr>
                <w:rFonts w:asciiTheme="majorEastAsia" w:eastAsiaTheme="majorEastAsia" w:hAnsiTheme="majorEastAsia" w:hint="eastAsia"/>
              </w:rPr>
              <w:t>完全满足或</w:t>
            </w:r>
            <w:proofErr w:type="gramStart"/>
            <w:r w:rsidRPr="00686FBA">
              <w:rPr>
                <w:rFonts w:asciiTheme="majorEastAsia" w:eastAsiaTheme="majorEastAsia" w:hAnsiTheme="majorEastAsia" w:hint="eastAsia"/>
              </w:rPr>
              <w:t>优于磋商</w:t>
            </w:r>
            <w:proofErr w:type="gramEnd"/>
            <w:r w:rsidRPr="00686FBA">
              <w:rPr>
                <w:rFonts w:asciiTheme="majorEastAsia" w:eastAsiaTheme="majorEastAsia" w:hAnsiTheme="majorEastAsia" w:hint="eastAsia"/>
              </w:rPr>
              <w:t>文件要求得</w:t>
            </w:r>
            <w:r w:rsidR="00C402D5">
              <w:rPr>
                <w:rFonts w:asciiTheme="majorEastAsia" w:eastAsiaTheme="majorEastAsia" w:hAnsiTheme="majorEastAsia" w:hint="eastAsia"/>
              </w:rPr>
              <w:t>2.5</w:t>
            </w:r>
            <w:r w:rsidRPr="00686FBA">
              <w:rPr>
                <w:rFonts w:asciiTheme="majorEastAsia" w:eastAsiaTheme="majorEastAsia" w:hAnsiTheme="majorEastAsia" w:hint="eastAsia"/>
              </w:rPr>
              <w:t>分，最高得</w:t>
            </w:r>
            <w:r w:rsidR="00425DFD">
              <w:rPr>
                <w:rFonts w:asciiTheme="majorEastAsia" w:eastAsiaTheme="majorEastAsia" w:hAnsiTheme="majorEastAsia" w:hint="eastAsia"/>
              </w:rPr>
              <w:t>40</w:t>
            </w:r>
            <w:r w:rsidRPr="00686FBA">
              <w:rPr>
                <w:rFonts w:asciiTheme="majorEastAsia" w:eastAsiaTheme="majorEastAsia" w:hAnsiTheme="majorEastAsia" w:hint="eastAsia"/>
              </w:rPr>
              <w:t>分。</w:t>
            </w:r>
          </w:p>
          <w:p w14:paraId="60D6DA08" w14:textId="713B4CC5" w:rsidR="00650E80" w:rsidRPr="003619AF" w:rsidRDefault="001C2A77" w:rsidP="001C2A77">
            <w:pPr>
              <w:widowControl/>
              <w:spacing w:line="360" w:lineRule="auto"/>
              <w:ind w:firstLine="420"/>
              <w:rPr>
                <w:rFonts w:asciiTheme="majorEastAsia" w:eastAsiaTheme="majorEastAsia" w:hAnsiTheme="majorEastAsia"/>
                <w:color w:val="FF0000"/>
              </w:rPr>
            </w:pPr>
            <w:r w:rsidRPr="00686FBA">
              <w:rPr>
                <w:rFonts w:asciiTheme="majorEastAsia" w:eastAsiaTheme="majorEastAsia" w:hAnsiTheme="majorEastAsia"/>
              </w:rPr>
              <w:t>漏报技术条款视为负偏离</w:t>
            </w:r>
            <w:r w:rsidRPr="00686FBA">
              <w:rPr>
                <w:rFonts w:asciiTheme="majorEastAsia" w:eastAsiaTheme="majorEastAsia" w:hAnsiTheme="majorEastAsia" w:hint="eastAsia"/>
              </w:rPr>
              <w:t>，</w:t>
            </w:r>
            <w:r w:rsidRPr="00686FBA">
              <w:rPr>
                <w:rFonts w:asciiTheme="majorEastAsia" w:eastAsiaTheme="majorEastAsia" w:hAnsiTheme="majorEastAsia"/>
              </w:rPr>
              <w:t>不得分</w:t>
            </w:r>
            <w:r w:rsidRPr="00686FBA">
              <w:rPr>
                <w:rFonts w:asciiTheme="majorEastAsia" w:eastAsiaTheme="majorEastAsia" w:hAnsiTheme="majorEastAsia" w:hint="eastAsia"/>
              </w:rPr>
              <w:t>。</w:t>
            </w:r>
          </w:p>
        </w:tc>
        <w:tc>
          <w:tcPr>
            <w:tcW w:w="739" w:type="dxa"/>
            <w:vAlign w:val="center"/>
          </w:tcPr>
          <w:p w14:paraId="2D775633" w14:textId="48C3795A" w:rsidR="00650E80" w:rsidRPr="005E481C" w:rsidRDefault="00650E80" w:rsidP="005A4F68">
            <w:pPr>
              <w:spacing w:line="360" w:lineRule="auto"/>
              <w:ind w:leftChars="-1" w:hangingChars="1" w:hanging="2"/>
              <w:jc w:val="center"/>
              <w:rPr>
                <w:rFonts w:ascii="宋体" w:hAnsi="宋体"/>
                <w:b/>
                <w:szCs w:val="21"/>
              </w:rPr>
            </w:pPr>
            <w:r w:rsidRPr="005E481C">
              <w:rPr>
                <w:rFonts w:ascii="宋体" w:hAnsi="宋体" w:hint="eastAsia"/>
                <w:b/>
                <w:szCs w:val="21"/>
              </w:rPr>
              <w:t>0-</w:t>
            </w:r>
            <w:r w:rsidR="00C402D5">
              <w:rPr>
                <w:rFonts w:ascii="宋体" w:hAnsi="宋体" w:hint="eastAsia"/>
                <w:b/>
                <w:szCs w:val="21"/>
              </w:rPr>
              <w:t>40</w:t>
            </w:r>
          </w:p>
        </w:tc>
      </w:tr>
      <w:tr w:rsidR="005E481C" w:rsidRPr="005E481C" w14:paraId="210C0136" w14:textId="77777777" w:rsidTr="005A4F68">
        <w:tc>
          <w:tcPr>
            <w:tcW w:w="516" w:type="dxa"/>
            <w:tcMar>
              <w:top w:w="15" w:type="dxa"/>
              <w:left w:w="15" w:type="dxa"/>
              <w:bottom w:w="0" w:type="dxa"/>
              <w:right w:w="15" w:type="dxa"/>
            </w:tcMar>
            <w:vAlign w:val="center"/>
          </w:tcPr>
          <w:p w14:paraId="71604B9D"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3</w:t>
            </w:r>
          </w:p>
        </w:tc>
        <w:tc>
          <w:tcPr>
            <w:tcW w:w="1082" w:type="dxa"/>
            <w:tcMar>
              <w:top w:w="15" w:type="dxa"/>
              <w:left w:w="15" w:type="dxa"/>
              <w:bottom w:w="0" w:type="dxa"/>
              <w:right w:w="15" w:type="dxa"/>
            </w:tcMar>
            <w:vAlign w:val="center"/>
          </w:tcPr>
          <w:p w14:paraId="1641BCCD"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相关业绩</w:t>
            </w:r>
          </w:p>
        </w:tc>
        <w:tc>
          <w:tcPr>
            <w:tcW w:w="6075" w:type="dxa"/>
            <w:tcMar>
              <w:top w:w="15" w:type="dxa"/>
              <w:left w:w="15" w:type="dxa"/>
              <w:bottom w:w="0" w:type="dxa"/>
              <w:right w:w="15" w:type="dxa"/>
            </w:tcMar>
            <w:vAlign w:val="center"/>
          </w:tcPr>
          <w:p w14:paraId="6DA01311" w14:textId="222579F0" w:rsidR="00833F70" w:rsidRPr="005E481C" w:rsidRDefault="00833F70" w:rsidP="00833F70">
            <w:pPr>
              <w:spacing w:line="360" w:lineRule="auto"/>
              <w:ind w:firstLineChars="200" w:firstLine="420"/>
              <w:rPr>
                <w:rFonts w:asciiTheme="majorEastAsia" w:eastAsiaTheme="majorEastAsia" w:hAnsiTheme="majorEastAsia"/>
              </w:rPr>
            </w:pPr>
            <w:r w:rsidRPr="005E481C">
              <w:rPr>
                <w:rFonts w:asciiTheme="majorEastAsia" w:eastAsiaTheme="majorEastAsia" w:hAnsiTheme="majorEastAsia" w:hint="eastAsia"/>
              </w:rPr>
              <w:t>提供供应商近三年（20</w:t>
            </w:r>
            <w:r w:rsidR="003619AF">
              <w:rPr>
                <w:rFonts w:asciiTheme="majorEastAsia" w:eastAsiaTheme="majorEastAsia" w:hAnsiTheme="majorEastAsia" w:hint="eastAsia"/>
              </w:rPr>
              <w:t>20</w:t>
            </w:r>
            <w:r w:rsidRPr="005E481C">
              <w:rPr>
                <w:rFonts w:asciiTheme="majorEastAsia" w:eastAsiaTheme="majorEastAsia" w:hAnsiTheme="majorEastAsia" w:hint="eastAsia"/>
              </w:rPr>
              <w:t>年</w:t>
            </w:r>
            <w:r w:rsidR="003619AF">
              <w:rPr>
                <w:rFonts w:asciiTheme="majorEastAsia" w:eastAsiaTheme="majorEastAsia" w:hAnsiTheme="majorEastAsia" w:hint="eastAsia"/>
              </w:rPr>
              <w:t>7</w:t>
            </w:r>
            <w:r w:rsidRPr="005E481C">
              <w:rPr>
                <w:rFonts w:asciiTheme="majorEastAsia" w:eastAsiaTheme="majorEastAsia" w:hAnsiTheme="majorEastAsia" w:hint="eastAsia"/>
              </w:rPr>
              <w:t>月1日起至递交首次磋商响应文件截止时间止，以合同签订日期为准）实施过的与本项目相同或相似的业绩。每提供一个有效业绩得</w:t>
            </w:r>
            <w:r w:rsidR="00B443E7">
              <w:rPr>
                <w:rFonts w:asciiTheme="majorEastAsia" w:eastAsiaTheme="majorEastAsia" w:hAnsiTheme="majorEastAsia" w:hint="eastAsia"/>
              </w:rPr>
              <w:t>1</w:t>
            </w:r>
            <w:r w:rsidRPr="005E481C">
              <w:rPr>
                <w:rFonts w:asciiTheme="majorEastAsia" w:eastAsiaTheme="majorEastAsia" w:hAnsiTheme="majorEastAsia" w:hint="eastAsia"/>
              </w:rPr>
              <w:t>分，满分</w:t>
            </w:r>
            <w:r w:rsidR="00B443E7">
              <w:rPr>
                <w:rFonts w:asciiTheme="majorEastAsia" w:eastAsiaTheme="majorEastAsia" w:hAnsiTheme="majorEastAsia" w:hint="eastAsia"/>
              </w:rPr>
              <w:t>5</w:t>
            </w:r>
            <w:r w:rsidRPr="005E481C">
              <w:rPr>
                <w:rFonts w:asciiTheme="majorEastAsia" w:eastAsiaTheme="majorEastAsia" w:hAnsiTheme="majorEastAsia" w:hint="eastAsia"/>
              </w:rPr>
              <w:t>分。不提供或提供内容不符合要求，得0分。</w:t>
            </w:r>
          </w:p>
          <w:p w14:paraId="30B1FD6B" w14:textId="31086EA9" w:rsidR="00650E80" w:rsidRPr="005E481C" w:rsidRDefault="00833F70" w:rsidP="00833F70">
            <w:pPr>
              <w:spacing w:line="360" w:lineRule="auto"/>
              <w:rPr>
                <w:rFonts w:ascii="宋体" w:hAnsi="宋体"/>
                <w:szCs w:val="21"/>
              </w:rPr>
            </w:pPr>
            <w:r w:rsidRPr="005E481C">
              <w:rPr>
                <w:rFonts w:asciiTheme="majorEastAsia" w:eastAsiaTheme="majorEastAsia" w:hAnsiTheme="majorEastAsia" w:hint="eastAsia"/>
              </w:rPr>
              <w:t>注：需提供合同主要内容复印件并加盖公章（至少包括双方签字盖章页、合同内容、合同签订日期）。</w:t>
            </w:r>
          </w:p>
        </w:tc>
        <w:tc>
          <w:tcPr>
            <w:tcW w:w="739" w:type="dxa"/>
            <w:vAlign w:val="center"/>
          </w:tcPr>
          <w:p w14:paraId="3753B322" w14:textId="2C44085B" w:rsidR="00650E80" w:rsidRPr="005E481C" w:rsidRDefault="00650E80" w:rsidP="005A4F68">
            <w:pPr>
              <w:spacing w:line="360" w:lineRule="auto"/>
              <w:ind w:leftChars="-1" w:hangingChars="1" w:hanging="2"/>
              <w:jc w:val="center"/>
              <w:rPr>
                <w:rFonts w:ascii="宋体" w:hAnsi="宋体"/>
                <w:b/>
                <w:szCs w:val="21"/>
              </w:rPr>
            </w:pPr>
            <w:r w:rsidRPr="005E481C">
              <w:rPr>
                <w:rFonts w:ascii="宋体" w:hAnsi="宋体" w:hint="eastAsia"/>
                <w:b/>
                <w:szCs w:val="21"/>
              </w:rPr>
              <w:t>0-</w:t>
            </w:r>
            <w:r w:rsidR="00B443E7">
              <w:rPr>
                <w:rFonts w:ascii="宋体" w:hAnsi="宋体" w:hint="eastAsia"/>
                <w:b/>
                <w:szCs w:val="21"/>
              </w:rPr>
              <w:t>5</w:t>
            </w:r>
          </w:p>
        </w:tc>
      </w:tr>
      <w:tr w:rsidR="005E481C" w:rsidRPr="005E481C" w14:paraId="4B325D49" w14:textId="77777777" w:rsidTr="005A4F68">
        <w:tc>
          <w:tcPr>
            <w:tcW w:w="516" w:type="dxa"/>
            <w:tcMar>
              <w:top w:w="15" w:type="dxa"/>
              <w:left w:w="15" w:type="dxa"/>
              <w:bottom w:w="0" w:type="dxa"/>
              <w:right w:w="15" w:type="dxa"/>
            </w:tcMar>
            <w:vAlign w:val="center"/>
          </w:tcPr>
          <w:p w14:paraId="649730A2"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4</w:t>
            </w:r>
          </w:p>
        </w:tc>
        <w:tc>
          <w:tcPr>
            <w:tcW w:w="1082" w:type="dxa"/>
            <w:tcMar>
              <w:top w:w="15" w:type="dxa"/>
              <w:left w:w="15" w:type="dxa"/>
              <w:bottom w:w="0" w:type="dxa"/>
              <w:right w:w="15" w:type="dxa"/>
            </w:tcMar>
            <w:vAlign w:val="center"/>
          </w:tcPr>
          <w:p w14:paraId="1731A3A6"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综合商务</w:t>
            </w:r>
          </w:p>
        </w:tc>
        <w:tc>
          <w:tcPr>
            <w:tcW w:w="6075" w:type="dxa"/>
            <w:tcMar>
              <w:top w:w="15" w:type="dxa"/>
              <w:left w:w="15" w:type="dxa"/>
              <w:bottom w:w="0" w:type="dxa"/>
              <w:right w:w="15" w:type="dxa"/>
            </w:tcMar>
            <w:vAlign w:val="center"/>
          </w:tcPr>
          <w:p w14:paraId="665FE740" w14:textId="77777777" w:rsidR="00650E80" w:rsidRPr="005E481C" w:rsidRDefault="00650E80" w:rsidP="005A4F68">
            <w:pPr>
              <w:spacing w:line="360" w:lineRule="auto"/>
              <w:jc w:val="left"/>
              <w:rPr>
                <w:rFonts w:ascii="宋体" w:hAnsi="宋体"/>
                <w:b/>
                <w:bCs/>
                <w:szCs w:val="21"/>
              </w:rPr>
            </w:pPr>
            <w:r w:rsidRPr="005E481C">
              <w:rPr>
                <w:rFonts w:ascii="宋体" w:hAnsi="宋体" w:hint="eastAsia"/>
                <w:b/>
                <w:bCs/>
                <w:szCs w:val="21"/>
              </w:rPr>
              <w:t xml:space="preserve">1.供货方案5分: </w:t>
            </w:r>
          </w:p>
          <w:p w14:paraId="08377B30" w14:textId="77777777" w:rsidR="00650E80" w:rsidRPr="005E481C" w:rsidRDefault="00650E80" w:rsidP="005A4F68">
            <w:pPr>
              <w:spacing w:line="360" w:lineRule="auto"/>
              <w:jc w:val="left"/>
              <w:rPr>
                <w:rFonts w:ascii="宋体" w:hAnsi="宋体"/>
                <w:szCs w:val="21"/>
              </w:rPr>
            </w:pPr>
            <w:r w:rsidRPr="005E481C">
              <w:rPr>
                <w:rFonts w:ascii="宋体" w:hAnsi="宋体" w:hint="eastAsia"/>
                <w:szCs w:val="21"/>
              </w:rPr>
              <w:t>详细完善、合理可行、</w:t>
            </w:r>
            <w:r w:rsidRPr="005E481C">
              <w:rPr>
                <w:rFonts w:ascii="宋体" w:hAnsi="宋体"/>
                <w:szCs w:val="21"/>
              </w:rPr>
              <w:t>针对性强</w:t>
            </w:r>
            <w:r w:rsidRPr="005E481C">
              <w:rPr>
                <w:rFonts w:ascii="宋体" w:hAnsi="宋体" w:hint="eastAsia"/>
                <w:szCs w:val="21"/>
              </w:rPr>
              <w:t>，进度计划保障性强，完全满足或</w:t>
            </w:r>
            <w:proofErr w:type="gramStart"/>
            <w:r w:rsidRPr="005E481C">
              <w:rPr>
                <w:rFonts w:ascii="宋体" w:hAnsi="宋体" w:hint="eastAsia"/>
                <w:szCs w:val="21"/>
              </w:rPr>
              <w:t>优于磋商</w:t>
            </w:r>
            <w:proofErr w:type="gramEnd"/>
            <w:r w:rsidRPr="005E481C">
              <w:rPr>
                <w:rFonts w:ascii="宋体" w:hAnsi="宋体" w:hint="eastAsia"/>
                <w:szCs w:val="21"/>
              </w:rPr>
              <w:t>文件要求，得5分;</w:t>
            </w:r>
          </w:p>
          <w:p w14:paraId="537D9A5B" w14:textId="77777777" w:rsidR="00650E80" w:rsidRPr="005E481C" w:rsidRDefault="00650E80" w:rsidP="005A4F68">
            <w:pPr>
              <w:spacing w:line="360" w:lineRule="auto"/>
              <w:jc w:val="left"/>
              <w:rPr>
                <w:rFonts w:ascii="宋体" w:hAnsi="宋体"/>
                <w:szCs w:val="21"/>
              </w:rPr>
            </w:pPr>
            <w:r w:rsidRPr="005E481C">
              <w:rPr>
                <w:rFonts w:ascii="宋体" w:hAnsi="宋体"/>
                <w:szCs w:val="21"/>
              </w:rPr>
              <w:t>较为合理</w:t>
            </w:r>
            <w:r w:rsidRPr="005E481C">
              <w:rPr>
                <w:rFonts w:ascii="宋体" w:hAnsi="宋体" w:hint="eastAsia"/>
                <w:szCs w:val="21"/>
              </w:rPr>
              <w:t>、</w:t>
            </w:r>
            <w:r w:rsidRPr="005E481C">
              <w:rPr>
                <w:rFonts w:ascii="宋体" w:hAnsi="宋体"/>
                <w:szCs w:val="21"/>
              </w:rPr>
              <w:t>具有一定针对性</w:t>
            </w:r>
            <w:r w:rsidRPr="005E481C">
              <w:rPr>
                <w:rFonts w:ascii="宋体" w:hAnsi="宋体" w:hint="eastAsia"/>
                <w:szCs w:val="21"/>
              </w:rPr>
              <w:t>，基本</w:t>
            </w:r>
            <w:proofErr w:type="gramStart"/>
            <w:r w:rsidRPr="005E481C">
              <w:rPr>
                <w:rFonts w:ascii="宋体" w:hAnsi="宋体" w:hint="eastAsia"/>
                <w:szCs w:val="21"/>
              </w:rPr>
              <w:t>符合磋商</w:t>
            </w:r>
            <w:proofErr w:type="gramEnd"/>
            <w:r w:rsidRPr="005E481C">
              <w:rPr>
                <w:rFonts w:ascii="宋体" w:hAnsi="宋体" w:hint="eastAsia"/>
                <w:szCs w:val="21"/>
              </w:rPr>
              <w:t>文件要求，</w:t>
            </w:r>
            <w:r w:rsidRPr="005E481C">
              <w:rPr>
                <w:rFonts w:ascii="宋体" w:hAnsi="宋体"/>
                <w:szCs w:val="21"/>
              </w:rPr>
              <w:t>得</w:t>
            </w:r>
            <w:r w:rsidRPr="005E481C">
              <w:rPr>
                <w:rFonts w:ascii="宋体" w:hAnsi="宋体" w:hint="eastAsia"/>
                <w:szCs w:val="21"/>
              </w:rPr>
              <w:t>3</w:t>
            </w:r>
            <w:r w:rsidRPr="005E481C">
              <w:rPr>
                <w:rFonts w:ascii="宋体" w:hAnsi="宋体"/>
                <w:szCs w:val="21"/>
              </w:rPr>
              <w:t>分</w:t>
            </w:r>
            <w:r w:rsidRPr="005E481C">
              <w:rPr>
                <w:rFonts w:ascii="宋体" w:hAnsi="宋体" w:hint="eastAsia"/>
                <w:szCs w:val="21"/>
              </w:rPr>
              <w:t>；</w:t>
            </w:r>
          </w:p>
          <w:p w14:paraId="14977E90" w14:textId="77777777" w:rsidR="00650E80" w:rsidRPr="005E481C" w:rsidRDefault="00650E80" w:rsidP="005A4F68">
            <w:pPr>
              <w:spacing w:line="360" w:lineRule="auto"/>
              <w:jc w:val="left"/>
              <w:rPr>
                <w:rFonts w:ascii="宋体" w:hAnsi="宋体"/>
                <w:szCs w:val="21"/>
              </w:rPr>
            </w:pPr>
            <w:r w:rsidRPr="005E481C">
              <w:rPr>
                <w:rFonts w:ascii="宋体" w:hAnsi="宋体" w:hint="eastAsia"/>
                <w:szCs w:val="21"/>
              </w:rPr>
              <w:t>过于</w:t>
            </w:r>
            <w:r w:rsidRPr="005E481C">
              <w:rPr>
                <w:rFonts w:ascii="宋体" w:hAnsi="宋体"/>
                <w:szCs w:val="21"/>
              </w:rPr>
              <w:t>简单</w:t>
            </w:r>
            <w:r w:rsidRPr="005E481C">
              <w:rPr>
                <w:rFonts w:ascii="宋体" w:hAnsi="宋体" w:hint="eastAsia"/>
                <w:szCs w:val="21"/>
              </w:rPr>
              <w:t>，</w:t>
            </w:r>
            <w:r w:rsidRPr="005E481C">
              <w:rPr>
                <w:rFonts w:ascii="宋体" w:hAnsi="宋体"/>
                <w:szCs w:val="21"/>
              </w:rPr>
              <w:t>缺乏针对性</w:t>
            </w:r>
            <w:r w:rsidRPr="005E481C">
              <w:rPr>
                <w:rFonts w:ascii="宋体" w:hAnsi="宋体" w:hint="eastAsia"/>
                <w:szCs w:val="21"/>
              </w:rPr>
              <w:t>及</w:t>
            </w:r>
            <w:r w:rsidRPr="005E481C">
              <w:rPr>
                <w:rFonts w:ascii="宋体" w:hAnsi="宋体"/>
                <w:szCs w:val="21"/>
              </w:rPr>
              <w:t>可行性</w:t>
            </w:r>
            <w:r w:rsidRPr="005E481C">
              <w:rPr>
                <w:rFonts w:ascii="宋体" w:hAnsi="宋体" w:hint="eastAsia"/>
                <w:szCs w:val="21"/>
              </w:rPr>
              <w:t>，不能满足磋商文件要求，得1分；未提供该项内容的，得0分。</w:t>
            </w:r>
          </w:p>
          <w:p w14:paraId="12DF0433" w14:textId="05B96FCE" w:rsidR="00650E80" w:rsidRPr="005E481C" w:rsidRDefault="00650E80" w:rsidP="005A4F68">
            <w:pPr>
              <w:spacing w:line="360" w:lineRule="auto"/>
              <w:jc w:val="left"/>
              <w:rPr>
                <w:rFonts w:ascii="宋体" w:hAnsi="宋体"/>
                <w:b/>
                <w:bCs/>
                <w:szCs w:val="21"/>
              </w:rPr>
            </w:pPr>
            <w:r w:rsidRPr="005E481C">
              <w:rPr>
                <w:rFonts w:ascii="宋体" w:hAnsi="宋体" w:hint="eastAsia"/>
                <w:b/>
                <w:bCs/>
                <w:szCs w:val="21"/>
              </w:rPr>
              <w:t>2.售后服务方案</w:t>
            </w:r>
            <w:r w:rsidR="00686FBA">
              <w:rPr>
                <w:rFonts w:ascii="宋体" w:hAnsi="宋体" w:hint="eastAsia"/>
                <w:b/>
                <w:bCs/>
                <w:szCs w:val="21"/>
              </w:rPr>
              <w:t>8</w:t>
            </w:r>
            <w:r w:rsidRPr="005E481C">
              <w:rPr>
                <w:rFonts w:ascii="宋体" w:hAnsi="宋体" w:hint="eastAsia"/>
                <w:b/>
                <w:bCs/>
                <w:szCs w:val="21"/>
              </w:rPr>
              <w:t xml:space="preserve">分: </w:t>
            </w:r>
          </w:p>
          <w:p w14:paraId="10B0E09D" w14:textId="182BDCA5" w:rsidR="00650E80" w:rsidRPr="005E481C" w:rsidRDefault="00650E80" w:rsidP="005A4F68">
            <w:pPr>
              <w:spacing w:line="360" w:lineRule="auto"/>
              <w:jc w:val="left"/>
              <w:rPr>
                <w:rFonts w:ascii="宋体" w:hAnsi="宋体"/>
                <w:szCs w:val="21"/>
              </w:rPr>
            </w:pPr>
            <w:r w:rsidRPr="005E481C">
              <w:rPr>
                <w:rFonts w:ascii="宋体" w:hAnsi="宋体" w:hint="eastAsia"/>
                <w:szCs w:val="21"/>
              </w:rPr>
              <w:t>2</w:t>
            </w:r>
            <w:r w:rsidRPr="005E481C">
              <w:rPr>
                <w:rFonts w:ascii="宋体" w:hAnsi="宋体"/>
                <w:szCs w:val="21"/>
              </w:rPr>
              <w:t>.1质保期</w:t>
            </w:r>
            <w:proofErr w:type="gramStart"/>
            <w:r w:rsidRPr="005E481C">
              <w:rPr>
                <w:rFonts w:ascii="宋体" w:hAnsi="宋体"/>
                <w:szCs w:val="21"/>
              </w:rPr>
              <w:t>符合磋商</w:t>
            </w:r>
            <w:proofErr w:type="gramEnd"/>
            <w:r w:rsidRPr="005E481C">
              <w:rPr>
                <w:rFonts w:ascii="宋体" w:hAnsi="宋体"/>
                <w:szCs w:val="21"/>
              </w:rPr>
              <w:t>文件要求的得</w:t>
            </w:r>
            <w:r w:rsidR="00686FBA">
              <w:rPr>
                <w:rFonts w:ascii="宋体" w:hAnsi="宋体" w:hint="eastAsia"/>
                <w:szCs w:val="21"/>
              </w:rPr>
              <w:t>1</w:t>
            </w:r>
            <w:r w:rsidRPr="005E481C">
              <w:rPr>
                <w:rFonts w:ascii="宋体" w:hAnsi="宋体"/>
                <w:szCs w:val="21"/>
              </w:rPr>
              <w:t>分</w:t>
            </w:r>
            <w:r w:rsidR="00686FBA">
              <w:rPr>
                <w:rFonts w:ascii="宋体" w:hAnsi="宋体" w:hint="eastAsia"/>
                <w:szCs w:val="21"/>
              </w:rPr>
              <w:t>，每增加一年加1分，最高得3分</w:t>
            </w:r>
            <w:r w:rsidRPr="005E481C">
              <w:rPr>
                <w:rFonts w:ascii="宋体" w:hAnsi="宋体" w:hint="eastAsia"/>
                <w:szCs w:val="21"/>
              </w:rPr>
              <w:t>。不</w:t>
            </w:r>
            <w:proofErr w:type="gramStart"/>
            <w:r w:rsidRPr="005E481C">
              <w:rPr>
                <w:rFonts w:ascii="宋体" w:hAnsi="宋体" w:hint="eastAsia"/>
                <w:szCs w:val="21"/>
              </w:rPr>
              <w:t>符合磋商</w:t>
            </w:r>
            <w:proofErr w:type="gramEnd"/>
            <w:r w:rsidRPr="005E481C">
              <w:rPr>
                <w:rFonts w:ascii="宋体" w:hAnsi="宋体" w:hint="eastAsia"/>
                <w:szCs w:val="21"/>
              </w:rPr>
              <w:t>文件要求的得0分。</w:t>
            </w:r>
          </w:p>
          <w:p w14:paraId="6CA59078" w14:textId="36365985" w:rsidR="00650E80" w:rsidRPr="005E481C" w:rsidRDefault="00650E80" w:rsidP="005A4F68">
            <w:pPr>
              <w:spacing w:line="360" w:lineRule="auto"/>
              <w:jc w:val="left"/>
              <w:rPr>
                <w:rFonts w:ascii="宋体" w:hAnsi="宋体"/>
                <w:szCs w:val="21"/>
              </w:rPr>
            </w:pPr>
            <w:r w:rsidRPr="005E481C">
              <w:rPr>
                <w:rFonts w:ascii="宋体" w:hAnsi="宋体" w:hint="eastAsia"/>
                <w:szCs w:val="21"/>
              </w:rPr>
              <w:t>2</w:t>
            </w:r>
            <w:r w:rsidRPr="005E481C">
              <w:rPr>
                <w:rFonts w:ascii="宋体" w:hAnsi="宋体"/>
                <w:szCs w:val="21"/>
              </w:rPr>
              <w:t>.2</w:t>
            </w:r>
            <w:r w:rsidRPr="005E481C">
              <w:rPr>
                <w:rFonts w:ascii="宋体" w:hAnsi="宋体" w:hint="eastAsia"/>
                <w:szCs w:val="21"/>
              </w:rPr>
              <w:t>售后服务措施（包括响应时间、备品备件供应、技术服务等），方案完全完整，售后服务措施科学合理得</w:t>
            </w:r>
            <w:r w:rsidR="004E3706" w:rsidRPr="005E481C">
              <w:rPr>
                <w:rFonts w:ascii="宋体" w:hAnsi="宋体" w:hint="eastAsia"/>
                <w:szCs w:val="21"/>
              </w:rPr>
              <w:t>5</w:t>
            </w:r>
            <w:r w:rsidRPr="005E481C">
              <w:rPr>
                <w:rFonts w:ascii="宋体" w:hAnsi="宋体" w:hint="eastAsia"/>
                <w:szCs w:val="21"/>
              </w:rPr>
              <w:t>分</w:t>
            </w:r>
            <w:r w:rsidRPr="005E481C">
              <w:rPr>
                <w:rFonts w:ascii="宋体" w:hAnsi="宋体"/>
                <w:szCs w:val="21"/>
              </w:rPr>
              <w:t>，</w:t>
            </w:r>
            <w:r w:rsidRPr="005E481C">
              <w:rPr>
                <w:rFonts w:ascii="宋体" w:hAnsi="宋体" w:hint="eastAsia"/>
                <w:szCs w:val="21"/>
              </w:rPr>
              <w:t>方案一般，售后服务措施较为合理得</w:t>
            </w:r>
            <w:r w:rsidR="003F4F09" w:rsidRPr="005E481C">
              <w:rPr>
                <w:rFonts w:ascii="宋体" w:hAnsi="宋体" w:hint="eastAsia"/>
                <w:szCs w:val="21"/>
              </w:rPr>
              <w:t>3</w:t>
            </w:r>
            <w:r w:rsidRPr="005E481C">
              <w:rPr>
                <w:rFonts w:ascii="宋体" w:hAnsi="宋体" w:hint="eastAsia"/>
                <w:szCs w:val="21"/>
              </w:rPr>
              <w:t>分，方案不完整、售后服务措施不可行得1分，</w:t>
            </w:r>
            <w:r w:rsidRPr="005E481C">
              <w:rPr>
                <w:rFonts w:ascii="宋体" w:hAnsi="宋体"/>
                <w:szCs w:val="21"/>
              </w:rPr>
              <w:t>未提供此项内容得0分。</w:t>
            </w:r>
          </w:p>
          <w:p w14:paraId="26A43698" w14:textId="2A7166A7" w:rsidR="00650E80" w:rsidRPr="005E481C" w:rsidRDefault="00650E80" w:rsidP="005A4F68">
            <w:pPr>
              <w:spacing w:line="360" w:lineRule="auto"/>
              <w:jc w:val="left"/>
              <w:rPr>
                <w:rFonts w:ascii="宋体" w:hAnsi="宋体"/>
                <w:b/>
                <w:bCs/>
                <w:szCs w:val="21"/>
              </w:rPr>
            </w:pPr>
            <w:r w:rsidRPr="005E481C">
              <w:rPr>
                <w:rFonts w:ascii="宋体" w:hAnsi="宋体" w:hint="eastAsia"/>
                <w:b/>
                <w:bCs/>
                <w:szCs w:val="21"/>
              </w:rPr>
              <w:t>3.培训方案</w:t>
            </w:r>
            <w:r w:rsidR="00A30A71" w:rsidRPr="005E481C">
              <w:rPr>
                <w:rFonts w:ascii="宋体" w:hAnsi="宋体" w:hint="eastAsia"/>
                <w:b/>
                <w:bCs/>
                <w:szCs w:val="21"/>
              </w:rPr>
              <w:t>5</w:t>
            </w:r>
            <w:r w:rsidRPr="005E481C">
              <w:rPr>
                <w:rFonts w:ascii="宋体" w:hAnsi="宋体" w:hint="eastAsia"/>
                <w:b/>
                <w:bCs/>
                <w:szCs w:val="21"/>
              </w:rPr>
              <w:t>分：</w:t>
            </w:r>
          </w:p>
          <w:p w14:paraId="04CF2762" w14:textId="3A65FAD3" w:rsidR="00650E80" w:rsidRPr="005E481C" w:rsidRDefault="00650E80" w:rsidP="005A4F68">
            <w:pPr>
              <w:spacing w:line="360" w:lineRule="auto"/>
              <w:jc w:val="left"/>
              <w:rPr>
                <w:rFonts w:ascii="宋体" w:hAnsi="宋体"/>
                <w:szCs w:val="21"/>
              </w:rPr>
            </w:pPr>
            <w:r w:rsidRPr="005E481C">
              <w:rPr>
                <w:rFonts w:ascii="宋体" w:hAnsi="宋体" w:hint="eastAsia"/>
                <w:szCs w:val="21"/>
              </w:rPr>
              <w:t>培训方案完善、详细、针对性强，得</w:t>
            </w:r>
            <w:r w:rsidR="00A30A71" w:rsidRPr="005E481C">
              <w:rPr>
                <w:rFonts w:ascii="宋体" w:hAnsi="宋体" w:hint="eastAsia"/>
                <w:szCs w:val="21"/>
              </w:rPr>
              <w:t>5</w:t>
            </w:r>
            <w:r w:rsidRPr="005E481C">
              <w:rPr>
                <w:rFonts w:ascii="宋体" w:hAnsi="宋体" w:hint="eastAsia"/>
                <w:szCs w:val="21"/>
              </w:rPr>
              <w:t>分；</w:t>
            </w:r>
          </w:p>
          <w:p w14:paraId="1A269CFE" w14:textId="3CEE7EA1" w:rsidR="00650E80" w:rsidRPr="005E481C" w:rsidRDefault="00650E80" w:rsidP="005A4F68">
            <w:pPr>
              <w:spacing w:line="360" w:lineRule="auto"/>
              <w:jc w:val="left"/>
              <w:rPr>
                <w:rFonts w:ascii="宋体" w:hAnsi="宋体"/>
                <w:szCs w:val="21"/>
              </w:rPr>
            </w:pPr>
            <w:r w:rsidRPr="005E481C">
              <w:rPr>
                <w:rFonts w:ascii="宋体" w:hAnsi="宋体" w:hint="eastAsia"/>
                <w:szCs w:val="21"/>
              </w:rPr>
              <w:t>培训方案不够详细、较合理可行，得</w:t>
            </w:r>
            <w:r w:rsidR="00A30A71" w:rsidRPr="005E481C">
              <w:rPr>
                <w:rFonts w:ascii="宋体" w:hAnsi="宋体" w:hint="eastAsia"/>
                <w:szCs w:val="21"/>
              </w:rPr>
              <w:t>3</w:t>
            </w:r>
            <w:r w:rsidRPr="005E481C">
              <w:rPr>
                <w:rFonts w:ascii="宋体" w:hAnsi="宋体" w:hint="eastAsia"/>
                <w:szCs w:val="21"/>
              </w:rPr>
              <w:t>分；</w:t>
            </w:r>
          </w:p>
          <w:p w14:paraId="56616D33" w14:textId="77777777" w:rsidR="00650E80" w:rsidRPr="005E481C" w:rsidRDefault="00650E80" w:rsidP="005A4F68">
            <w:pPr>
              <w:spacing w:line="360" w:lineRule="auto"/>
              <w:jc w:val="left"/>
              <w:rPr>
                <w:rFonts w:ascii="宋体" w:hAnsi="宋体"/>
                <w:szCs w:val="21"/>
              </w:rPr>
            </w:pPr>
            <w:r w:rsidRPr="005E481C">
              <w:rPr>
                <w:rFonts w:ascii="宋体" w:hAnsi="宋体" w:hint="eastAsia"/>
                <w:szCs w:val="21"/>
              </w:rPr>
              <w:lastRenderedPageBreak/>
              <w:t>培训方案不合理，得1分；未提供此项内容得0分。</w:t>
            </w:r>
          </w:p>
          <w:p w14:paraId="72A72ED1" w14:textId="77777777" w:rsidR="00650E80" w:rsidRPr="005E481C" w:rsidRDefault="00650E80" w:rsidP="005A4F68">
            <w:pPr>
              <w:spacing w:line="360" w:lineRule="auto"/>
              <w:jc w:val="left"/>
              <w:rPr>
                <w:rFonts w:ascii="宋体" w:hAnsi="宋体"/>
                <w:b/>
                <w:bCs/>
                <w:szCs w:val="21"/>
              </w:rPr>
            </w:pPr>
            <w:r w:rsidRPr="005E481C">
              <w:rPr>
                <w:rFonts w:ascii="宋体" w:hAnsi="宋体" w:hint="eastAsia"/>
                <w:b/>
                <w:bCs/>
                <w:szCs w:val="21"/>
              </w:rPr>
              <w:t>4.安装调试方案5分：</w:t>
            </w:r>
          </w:p>
          <w:p w14:paraId="12BBFA58" w14:textId="77777777" w:rsidR="00650E80" w:rsidRPr="005E481C" w:rsidRDefault="00650E80" w:rsidP="005A4F68">
            <w:pPr>
              <w:spacing w:line="360" w:lineRule="auto"/>
              <w:jc w:val="left"/>
              <w:rPr>
                <w:rFonts w:ascii="宋体" w:hAnsi="宋体"/>
                <w:szCs w:val="21"/>
              </w:rPr>
            </w:pPr>
            <w:r w:rsidRPr="005E481C">
              <w:rPr>
                <w:rFonts w:ascii="宋体" w:hAnsi="宋体" w:hint="eastAsia"/>
                <w:szCs w:val="21"/>
              </w:rPr>
              <w:t>安装调试方法科学、进度合理、方案针对性强，得5分；</w:t>
            </w:r>
          </w:p>
          <w:p w14:paraId="507FC388" w14:textId="77777777" w:rsidR="00650E80" w:rsidRPr="005E481C" w:rsidRDefault="00650E80" w:rsidP="005A4F68">
            <w:pPr>
              <w:spacing w:line="360" w:lineRule="auto"/>
              <w:jc w:val="left"/>
              <w:rPr>
                <w:rFonts w:ascii="宋体" w:hAnsi="宋体"/>
                <w:szCs w:val="21"/>
              </w:rPr>
            </w:pPr>
            <w:r w:rsidRPr="005E481C">
              <w:rPr>
                <w:rFonts w:ascii="宋体" w:hAnsi="宋体" w:hint="eastAsia"/>
                <w:szCs w:val="21"/>
              </w:rPr>
              <w:t>安装调试方法较为可续、进度较为合理、较有针对性，得3分；</w:t>
            </w:r>
          </w:p>
          <w:p w14:paraId="507D0FC6" w14:textId="77777777" w:rsidR="00650E80" w:rsidRPr="005E481C" w:rsidRDefault="00650E80" w:rsidP="005A4F68">
            <w:pPr>
              <w:spacing w:line="360" w:lineRule="auto"/>
              <w:jc w:val="left"/>
              <w:rPr>
                <w:rFonts w:ascii="宋体" w:hAnsi="宋体"/>
                <w:szCs w:val="21"/>
              </w:rPr>
            </w:pPr>
            <w:r w:rsidRPr="005E481C">
              <w:rPr>
                <w:rFonts w:ascii="宋体" w:hAnsi="宋体" w:hint="eastAsia"/>
                <w:szCs w:val="21"/>
              </w:rPr>
              <w:t>安装调试方法不可行，进度不合理，缺乏针对性，得1分；</w:t>
            </w:r>
          </w:p>
          <w:p w14:paraId="2FF67824" w14:textId="293E3A6F" w:rsidR="00650E80" w:rsidRPr="005E481C" w:rsidRDefault="00650E80" w:rsidP="003619AF">
            <w:pPr>
              <w:spacing w:line="360" w:lineRule="auto"/>
              <w:jc w:val="left"/>
              <w:rPr>
                <w:rFonts w:ascii="宋体" w:hAnsi="宋体"/>
                <w:szCs w:val="21"/>
              </w:rPr>
            </w:pPr>
            <w:r w:rsidRPr="005E481C">
              <w:rPr>
                <w:rFonts w:ascii="宋体" w:hAnsi="宋体" w:hint="eastAsia"/>
                <w:szCs w:val="21"/>
              </w:rPr>
              <w:t>未提供此项内容得0分。</w:t>
            </w:r>
          </w:p>
        </w:tc>
        <w:tc>
          <w:tcPr>
            <w:tcW w:w="739" w:type="dxa"/>
            <w:vAlign w:val="center"/>
          </w:tcPr>
          <w:p w14:paraId="1D6BCA08" w14:textId="294EF249" w:rsidR="00650E80" w:rsidRPr="005E481C" w:rsidRDefault="00650E80" w:rsidP="005A4F68">
            <w:pPr>
              <w:spacing w:line="360" w:lineRule="auto"/>
              <w:ind w:leftChars="-1" w:left="-2"/>
              <w:jc w:val="left"/>
              <w:rPr>
                <w:rFonts w:ascii="宋体" w:hAnsi="宋体"/>
                <w:b/>
                <w:szCs w:val="21"/>
              </w:rPr>
            </w:pPr>
            <w:r w:rsidRPr="005E481C">
              <w:rPr>
                <w:rFonts w:ascii="宋体" w:hAnsi="宋体" w:hint="eastAsia"/>
                <w:b/>
                <w:szCs w:val="21"/>
              </w:rPr>
              <w:lastRenderedPageBreak/>
              <w:t>0-2</w:t>
            </w:r>
            <w:r w:rsidR="00686FBA">
              <w:rPr>
                <w:rFonts w:ascii="宋体" w:hAnsi="宋体" w:hint="eastAsia"/>
                <w:b/>
                <w:szCs w:val="21"/>
              </w:rPr>
              <w:t>3</w:t>
            </w:r>
          </w:p>
        </w:tc>
      </w:tr>
      <w:tr w:rsidR="00650E80" w:rsidRPr="005E481C" w14:paraId="3518E4A7" w14:textId="77777777" w:rsidTr="005A4F68">
        <w:tc>
          <w:tcPr>
            <w:tcW w:w="516" w:type="dxa"/>
            <w:tcMar>
              <w:top w:w="15" w:type="dxa"/>
              <w:left w:w="15" w:type="dxa"/>
              <w:bottom w:w="0" w:type="dxa"/>
              <w:right w:w="15" w:type="dxa"/>
            </w:tcMar>
            <w:vAlign w:val="center"/>
          </w:tcPr>
          <w:p w14:paraId="6631A531"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5</w:t>
            </w:r>
          </w:p>
        </w:tc>
        <w:tc>
          <w:tcPr>
            <w:tcW w:w="1082" w:type="dxa"/>
            <w:tcMar>
              <w:top w:w="15" w:type="dxa"/>
              <w:left w:w="15" w:type="dxa"/>
              <w:bottom w:w="0" w:type="dxa"/>
              <w:right w:w="15" w:type="dxa"/>
            </w:tcMar>
            <w:vAlign w:val="center"/>
          </w:tcPr>
          <w:p w14:paraId="199B2351" w14:textId="77777777" w:rsidR="00650E80" w:rsidRPr="005E481C" w:rsidRDefault="00650E80" w:rsidP="005A4F68">
            <w:pPr>
              <w:spacing w:line="360" w:lineRule="auto"/>
              <w:jc w:val="center"/>
              <w:rPr>
                <w:rFonts w:ascii="宋体" w:hAnsi="宋体"/>
                <w:b/>
                <w:szCs w:val="21"/>
              </w:rPr>
            </w:pPr>
            <w:r w:rsidRPr="005E481C">
              <w:rPr>
                <w:rFonts w:ascii="宋体" w:hAnsi="宋体" w:hint="eastAsia"/>
                <w:b/>
                <w:szCs w:val="21"/>
              </w:rPr>
              <w:t>节能环保</w:t>
            </w:r>
          </w:p>
        </w:tc>
        <w:tc>
          <w:tcPr>
            <w:tcW w:w="6075" w:type="dxa"/>
            <w:tcMar>
              <w:top w:w="15" w:type="dxa"/>
              <w:left w:w="15" w:type="dxa"/>
              <w:bottom w:w="0" w:type="dxa"/>
              <w:right w:w="15" w:type="dxa"/>
            </w:tcMar>
            <w:vAlign w:val="center"/>
          </w:tcPr>
          <w:p w14:paraId="6FA69E15" w14:textId="1A96D6BA" w:rsidR="00650E80" w:rsidRPr="005E481C" w:rsidRDefault="00650E80" w:rsidP="005A4F68">
            <w:pPr>
              <w:spacing w:line="360" w:lineRule="auto"/>
              <w:jc w:val="left"/>
              <w:rPr>
                <w:rFonts w:ascii="宋体" w:hAnsi="宋体"/>
                <w:szCs w:val="21"/>
              </w:rPr>
            </w:pPr>
            <w:r w:rsidRPr="005E481C">
              <w:rPr>
                <w:rFonts w:ascii="宋体" w:hAnsi="宋体" w:hint="eastAsia"/>
                <w:szCs w:val="21"/>
              </w:rPr>
              <w:t>报价产品为政府采购品目清单内节能产品（不包括强制节能产品）或品目清单内环境标志产品得</w:t>
            </w:r>
            <w:r w:rsidR="004E3706" w:rsidRPr="005E481C">
              <w:rPr>
                <w:rFonts w:ascii="宋体" w:hAnsi="宋体" w:hint="eastAsia"/>
                <w:szCs w:val="21"/>
              </w:rPr>
              <w:t>1</w:t>
            </w:r>
            <w:r w:rsidRPr="005E481C">
              <w:rPr>
                <w:rFonts w:ascii="宋体" w:hAnsi="宋体" w:hint="eastAsia"/>
                <w:szCs w:val="21"/>
              </w:rPr>
              <w:t>分，如果两者皆是得</w:t>
            </w:r>
            <w:r w:rsidR="004E3706" w:rsidRPr="005E481C">
              <w:rPr>
                <w:rFonts w:ascii="宋体" w:hAnsi="宋体" w:hint="eastAsia"/>
                <w:szCs w:val="21"/>
              </w:rPr>
              <w:t>2</w:t>
            </w:r>
            <w:r w:rsidRPr="005E481C">
              <w:rPr>
                <w:rFonts w:ascii="宋体" w:hAnsi="宋体" w:hint="eastAsia"/>
                <w:szCs w:val="21"/>
              </w:rPr>
              <w:t>分，否则得0分。</w:t>
            </w:r>
          </w:p>
          <w:p w14:paraId="660B8CA7" w14:textId="77777777" w:rsidR="00650E80" w:rsidRPr="005E481C" w:rsidRDefault="00650E80" w:rsidP="005A4F68">
            <w:pPr>
              <w:spacing w:line="360" w:lineRule="auto"/>
              <w:jc w:val="left"/>
              <w:rPr>
                <w:rFonts w:ascii="宋体" w:hAnsi="宋体"/>
                <w:szCs w:val="21"/>
              </w:rPr>
            </w:pPr>
            <w:r w:rsidRPr="005E481C">
              <w:rPr>
                <w:rFonts w:ascii="宋体" w:hAnsi="宋体" w:hint="eastAsia"/>
                <w:szCs w:val="21"/>
              </w:rPr>
              <w:t>注：供应商自行提供政府采购节能产品或环境标志产品证明文件，否则不予考虑，具体要求详见后附说明。</w:t>
            </w:r>
          </w:p>
        </w:tc>
        <w:tc>
          <w:tcPr>
            <w:tcW w:w="739" w:type="dxa"/>
            <w:vAlign w:val="center"/>
          </w:tcPr>
          <w:p w14:paraId="641FDAC7" w14:textId="1EFA838E" w:rsidR="00650E80" w:rsidRPr="005E481C" w:rsidRDefault="00650E80" w:rsidP="005A4F68">
            <w:pPr>
              <w:spacing w:line="360" w:lineRule="auto"/>
              <w:ind w:leftChars="-1" w:hangingChars="1" w:hanging="2"/>
              <w:jc w:val="center"/>
              <w:rPr>
                <w:rFonts w:ascii="宋体" w:hAnsi="宋体"/>
                <w:b/>
                <w:szCs w:val="21"/>
              </w:rPr>
            </w:pPr>
            <w:r w:rsidRPr="005E481C">
              <w:rPr>
                <w:rFonts w:ascii="宋体" w:hAnsi="宋体" w:hint="eastAsia"/>
                <w:b/>
                <w:szCs w:val="21"/>
              </w:rPr>
              <w:t>0-</w:t>
            </w:r>
            <w:r w:rsidR="004E3706" w:rsidRPr="005E481C">
              <w:rPr>
                <w:rFonts w:ascii="宋体" w:hAnsi="宋体" w:hint="eastAsia"/>
                <w:b/>
                <w:szCs w:val="21"/>
              </w:rPr>
              <w:t>2</w:t>
            </w:r>
          </w:p>
        </w:tc>
      </w:tr>
    </w:tbl>
    <w:p w14:paraId="2EDBB24D" w14:textId="77777777" w:rsidR="00CE6212" w:rsidRPr="005E481C" w:rsidRDefault="00CE6212">
      <w:pPr>
        <w:pStyle w:val="af6"/>
        <w:spacing w:line="360" w:lineRule="auto"/>
        <w:ind w:leftChars="220" w:left="462" w:firstLineChars="200" w:firstLine="420"/>
        <w:rPr>
          <w:rStyle w:val="affa"/>
          <w:rFonts w:ascii="Times New Roman" w:hAnsi="Times New Roman"/>
        </w:rPr>
      </w:pPr>
    </w:p>
    <w:p w14:paraId="1E96DAE5" w14:textId="77777777" w:rsidR="00CE6212" w:rsidRPr="005E481C" w:rsidRDefault="00F27E9A">
      <w:pPr>
        <w:pStyle w:val="30"/>
        <w:spacing w:before="200" w:line="360" w:lineRule="auto"/>
        <w:ind w:left="902" w:hanging="902"/>
        <w:rPr>
          <w:rFonts w:ascii="Times New Roman"/>
          <w:sz w:val="21"/>
          <w:u w:val="none"/>
        </w:rPr>
      </w:pPr>
      <w:bookmarkStart w:id="353" w:name="_Toc520356168"/>
      <w:bookmarkStart w:id="354" w:name="_Toc133737801"/>
      <w:bookmarkStart w:id="355" w:name="_Toc133737890"/>
      <w:bookmarkStart w:id="356" w:name="_Toc133916675"/>
      <w:bookmarkStart w:id="357" w:name="_Toc155238612"/>
      <w:bookmarkStart w:id="358" w:name="_Toc277153115"/>
      <w:bookmarkStart w:id="359" w:name="_Toc277942490"/>
      <w:bookmarkStart w:id="360" w:name="_Toc427315040"/>
      <w:bookmarkStart w:id="361" w:name="_Toc438203861"/>
      <w:bookmarkStart w:id="362" w:name="_Toc485341012"/>
      <w:bookmarkStart w:id="363" w:name="_Toc485341463"/>
      <w:bookmarkStart w:id="364" w:name="_Toc489882308"/>
      <w:bookmarkStart w:id="365" w:name="_Toc118810575"/>
      <w:r w:rsidRPr="005E481C">
        <w:rPr>
          <w:rFonts w:ascii="Times New Roman" w:hint="eastAsia"/>
          <w:sz w:val="21"/>
          <w:u w:val="none"/>
        </w:rPr>
        <w:t>22</w:t>
      </w:r>
      <w:r w:rsidRPr="005E481C">
        <w:rPr>
          <w:rFonts w:ascii="Times New Roman" w:hint="eastAsia"/>
          <w:sz w:val="21"/>
          <w:u w:val="none"/>
        </w:rPr>
        <w:t>．</w:t>
      </w:r>
      <w:r w:rsidRPr="005E481C">
        <w:rPr>
          <w:rFonts w:ascii="Times New Roman" w:hint="eastAsia"/>
          <w:sz w:val="21"/>
          <w:u w:val="none"/>
        </w:rPr>
        <w:tab/>
      </w:r>
      <w:bookmarkEnd w:id="353"/>
      <w:r w:rsidRPr="005E481C">
        <w:rPr>
          <w:rFonts w:ascii="Times New Roman" w:hint="eastAsia"/>
          <w:sz w:val="21"/>
          <w:u w:val="none"/>
        </w:rPr>
        <w:t>评审过程及保密原则</w:t>
      </w:r>
      <w:bookmarkEnd w:id="354"/>
      <w:bookmarkEnd w:id="355"/>
      <w:bookmarkEnd w:id="356"/>
      <w:bookmarkEnd w:id="357"/>
      <w:bookmarkEnd w:id="358"/>
      <w:bookmarkEnd w:id="359"/>
      <w:bookmarkEnd w:id="360"/>
      <w:bookmarkEnd w:id="361"/>
      <w:bookmarkEnd w:id="362"/>
      <w:bookmarkEnd w:id="363"/>
      <w:bookmarkEnd w:id="364"/>
      <w:bookmarkEnd w:id="365"/>
    </w:p>
    <w:p w14:paraId="1C584BF3" w14:textId="77777777" w:rsidR="00CE6212" w:rsidRPr="005E481C" w:rsidRDefault="00F27E9A">
      <w:pPr>
        <w:spacing w:before="120" w:line="360" w:lineRule="auto"/>
        <w:ind w:left="900" w:hanging="900"/>
      </w:pPr>
      <w:r w:rsidRPr="005E481C">
        <w:rPr>
          <w:rFonts w:hint="eastAsia"/>
        </w:rPr>
        <w:t>22.1</w:t>
      </w:r>
      <w:r w:rsidRPr="005E481C">
        <w:rPr>
          <w:rFonts w:hint="eastAsia"/>
        </w:rPr>
        <w:tab/>
      </w:r>
      <w:r w:rsidRPr="005E481C">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02666B12" w14:textId="77777777" w:rsidR="00CE6212" w:rsidRPr="005E481C" w:rsidRDefault="00F27E9A">
      <w:pPr>
        <w:spacing w:before="120" w:line="360" w:lineRule="auto"/>
        <w:ind w:left="900" w:hanging="900"/>
      </w:pPr>
      <w:r w:rsidRPr="005E481C">
        <w:rPr>
          <w:rFonts w:hint="eastAsia"/>
        </w:rPr>
        <w:t>22.2</w:t>
      </w:r>
      <w:r w:rsidRPr="005E481C">
        <w:rPr>
          <w:rFonts w:hint="eastAsia"/>
        </w:rPr>
        <w:tab/>
      </w:r>
      <w:r w:rsidRPr="005E481C">
        <w:rPr>
          <w:rFonts w:hint="eastAsia"/>
        </w:rPr>
        <w:t>在磋商期间，供应商试图影响采购单位和磋商小组的任何活动，将导致其响应被拒绝，并承担相应的法律责任。</w:t>
      </w:r>
    </w:p>
    <w:p w14:paraId="2E263116" w14:textId="77777777" w:rsidR="00CE6212" w:rsidRPr="005E481C" w:rsidRDefault="00F27E9A">
      <w:pPr>
        <w:pStyle w:val="2"/>
        <w:spacing w:line="360" w:lineRule="auto"/>
        <w:rPr>
          <w:rFonts w:ascii="Times New Roman" w:eastAsia="宋体" w:hAnsi="Times New Roman"/>
          <w:sz w:val="28"/>
        </w:rPr>
      </w:pPr>
      <w:bookmarkStart w:id="366" w:name="_Toc520356169"/>
      <w:bookmarkStart w:id="367" w:name="_Toc133737891"/>
      <w:bookmarkStart w:id="368" w:name="_Toc133916676"/>
      <w:bookmarkStart w:id="369" w:name="_Toc133737802"/>
      <w:bookmarkStart w:id="370" w:name="_Toc438203862"/>
      <w:bookmarkStart w:id="371" w:name="_Toc485341013"/>
      <w:bookmarkStart w:id="372" w:name="_Toc485341464"/>
      <w:bookmarkStart w:id="373" w:name="_Toc489882309"/>
      <w:bookmarkStart w:id="374" w:name="_Toc427315041"/>
      <w:bookmarkStart w:id="375" w:name="_Toc118810576"/>
      <w:r w:rsidRPr="005E481C">
        <w:rPr>
          <w:rFonts w:ascii="Times New Roman" w:eastAsia="宋体" w:hAnsi="Times New Roman" w:hint="eastAsia"/>
          <w:sz w:val="28"/>
        </w:rPr>
        <w:t>六</w:t>
      </w:r>
      <w:r w:rsidRPr="005E481C">
        <w:rPr>
          <w:rFonts w:ascii="Times New Roman" w:eastAsia="宋体" w:hAnsi="Times New Roman" w:hint="eastAsia"/>
          <w:sz w:val="28"/>
        </w:rPr>
        <w:t xml:space="preserve">  </w:t>
      </w:r>
      <w:bookmarkEnd w:id="366"/>
      <w:r w:rsidRPr="005E481C">
        <w:rPr>
          <w:rFonts w:ascii="Times New Roman" w:eastAsia="宋体" w:hAnsi="Times New Roman" w:hint="eastAsia"/>
          <w:sz w:val="28"/>
        </w:rPr>
        <w:t>确定</w:t>
      </w:r>
      <w:bookmarkEnd w:id="367"/>
      <w:bookmarkEnd w:id="368"/>
      <w:bookmarkEnd w:id="369"/>
      <w:r w:rsidRPr="005E481C">
        <w:rPr>
          <w:rFonts w:ascii="Times New Roman" w:eastAsia="宋体" w:hAnsi="Times New Roman" w:hint="eastAsia"/>
          <w:sz w:val="28"/>
        </w:rPr>
        <w:t>成交</w:t>
      </w:r>
      <w:bookmarkEnd w:id="370"/>
      <w:bookmarkEnd w:id="371"/>
      <w:bookmarkEnd w:id="372"/>
      <w:bookmarkEnd w:id="373"/>
      <w:bookmarkEnd w:id="374"/>
      <w:bookmarkEnd w:id="375"/>
    </w:p>
    <w:p w14:paraId="0A35DE88" w14:textId="77777777" w:rsidR="00CE6212" w:rsidRPr="005E481C" w:rsidRDefault="00F27E9A">
      <w:pPr>
        <w:pStyle w:val="30"/>
        <w:spacing w:before="200" w:line="360" w:lineRule="auto"/>
        <w:ind w:left="902" w:hanging="902"/>
        <w:rPr>
          <w:rFonts w:ascii="Times New Roman"/>
          <w:sz w:val="21"/>
          <w:u w:val="none"/>
        </w:rPr>
      </w:pPr>
      <w:bookmarkStart w:id="376" w:name="_Toc520356170"/>
      <w:bookmarkStart w:id="377" w:name="_Toc133916677"/>
      <w:bookmarkStart w:id="378" w:name="_Toc133737892"/>
      <w:bookmarkStart w:id="379" w:name="_Toc427315042"/>
      <w:bookmarkStart w:id="380" w:name="_Toc155238614"/>
      <w:bookmarkStart w:id="381" w:name="_Toc485341465"/>
      <w:bookmarkStart w:id="382" w:name="_Toc277942492"/>
      <w:bookmarkStart w:id="383" w:name="_Toc489882310"/>
      <w:bookmarkStart w:id="384" w:name="_Toc438203863"/>
      <w:bookmarkStart w:id="385" w:name="_Toc485341014"/>
      <w:bookmarkStart w:id="386" w:name="_Toc277153117"/>
      <w:bookmarkStart w:id="387" w:name="_Ref467307010"/>
      <w:bookmarkStart w:id="388" w:name="_Toc133737803"/>
      <w:bookmarkStart w:id="389" w:name="_Toc118810577"/>
      <w:r w:rsidRPr="005E481C">
        <w:rPr>
          <w:rFonts w:ascii="Times New Roman" w:hint="eastAsia"/>
          <w:u w:val="none"/>
        </w:rPr>
        <w:t>23</w:t>
      </w:r>
      <w:r w:rsidRPr="005E481C">
        <w:rPr>
          <w:rFonts w:ascii="Times New Roman" w:hint="eastAsia"/>
          <w:u w:val="none"/>
        </w:rPr>
        <w:t>．</w:t>
      </w:r>
      <w:r w:rsidRPr="005E481C">
        <w:rPr>
          <w:rFonts w:ascii="Times New Roman" w:hint="eastAsia"/>
          <w:u w:val="none"/>
        </w:rPr>
        <w:tab/>
      </w:r>
      <w:r w:rsidRPr="005E481C">
        <w:rPr>
          <w:rFonts w:ascii="Times New Roman" w:hint="eastAsia"/>
          <w:sz w:val="21"/>
          <w:u w:val="none"/>
        </w:rPr>
        <w:t>成交候选供应商的确定原则及标准</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FA6C11A" w14:textId="77777777" w:rsidR="00CE6212" w:rsidRPr="005E481C" w:rsidRDefault="00F27E9A">
      <w:pPr>
        <w:spacing w:before="120" w:line="360" w:lineRule="auto"/>
        <w:ind w:left="900" w:hanging="900"/>
      </w:pPr>
      <w:r w:rsidRPr="005E481C">
        <w:rPr>
          <w:rFonts w:hint="eastAsia"/>
        </w:rPr>
        <w:t>23.1</w:t>
      </w:r>
      <w:r w:rsidRPr="005E481C">
        <w:rPr>
          <w:rFonts w:hint="eastAsia"/>
        </w:rPr>
        <w:tab/>
      </w:r>
      <w:r w:rsidRPr="005E481C">
        <w:rPr>
          <w:rFonts w:hint="eastAsia"/>
        </w:rPr>
        <w:t>确定实质上响应磋商文件且满足下列条件者为成交候选供应商。</w:t>
      </w:r>
    </w:p>
    <w:p w14:paraId="4B4AD70A" w14:textId="77777777" w:rsidR="00CE6212" w:rsidRPr="005E481C" w:rsidRDefault="00F27E9A">
      <w:pPr>
        <w:spacing w:before="120" w:line="360" w:lineRule="auto"/>
        <w:ind w:left="897"/>
      </w:pPr>
      <w:r w:rsidRPr="005E481C">
        <w:rPr>
          <w:rFonts w:hint="eastAsia"/>
        </w:rPr>
        <w:t>采用综合评分法，按评审后得分由高到低顺序排列。得分相同的，按评审价由低到高顺序排列，得分与评审价均相同的，按技术得分由高到低顺序排列。按本须知</w:t>
      </w:r>
      <w:r w:rsidRPr="005E481C">
        <w:rPr>
          <w:rFonts w:hint="eastAsia"/>
        </w:rPr>
        <w:t>21.3</w:t>
      </w:r>
      <w:r w:rsidRPr="005E481C">
        <w:rPr>
          <w:rFonts w:hint="eastAsia"/>
        </w:rPr>
        <w:t>条的规定确定成交候选供应商。</w:t>
      </w:r>
    </w:p>
    <w:p w14:paraId="1128773F" w14:textId="77777777" w:rsidR="00CE6212" w:rsidRPr="005E481C" w:rsidRDefault="00F27E9A">
      <w:pPr>
        <w:pStyle w:val="30"/>
        <w:spacing w:before="200" w:line="360" w:lineRule="auto"/>
        <w:ind w:left="902" w:hanging="902"/>
        <w:rPr>
          <w:rFonts w:ascii="Times New Roman"/>
          <w:sz w:val="21"/>
          <w:u w:val="none"/>
        </w:rPr>
      </w:pPr>
      <w:bookmarkStart w:id="390" w:name="_Toc520356171"/>
      <w:bookmarkStart w:id="391" w:name="_Toc133737804"/>
      <w:bookmarkStart w:id="392" w:name="_Toc133737893"/>
      <w:bookmarkStart w:id="393" w:name="_Toc133916678"/>
      <w:bookmarkStart w:id="394" w:name="_Toc155238615"/>
      <w:bookmarkStart w:id="395" w:name="_Toc489882311"/>
      <w:bookmarkStart w:id="396" w:name="_Toc277942493"/>
      <w:bookmarkStart w:id="397" w:name="_Toc427315043"/>
      <w:bookmarkStart w:id="398" w:name="_Toc438203864"/>
      <w:bookmarkStart w:id="399" w:name="_Toc485341015"/>
      <w:bookmarkStart w:id="400" w:name="_Toc277153118"/>
      <w:bookmarkStart w:id="401" w:name="_Toc485341466"/>
      <w:bookmarkStart w:id="402" w:name="_Toc118810578"/>
      <w:r w:rsidRPr="005E481C">
        <w:rPr>
          <w:rFonts w:ascii="Times New Roman" w:hint="eastAsia"/>
          <w:sz w:val="21"/>
          <w:u w:val="none"/>
        </w:rPr>
        <w:t>24</w:t>
      </w:r>
      <w:r w:rsidRPr="005E481C">
        <w:rPr>
          <w:rFonts w:ascii="Times New Roman" w:hint="eastAsia"/>
          <w:sz w:val="21"/>
          <w:u w:val="none"/>
        </w:rPr>
        <w:t>．</w:t>
      </w:r>
      <w:r w:rsidRPr="005E481C">
        <w:rPr>
          <w:rFonts w:ascii="Times New Roman" w:hint="eastAsia"/>
          <w:sz w:val="21"/>
          <w:u w:val="none"/>
        </w:rPr>
        <w:tab/>
      </w:r>
      <w:bookmarkEnd w:id="390"/>
      <w:r w:rsidRPr="005E481C">
        <w:rPr>
          <w:rFonts w:ascii="Times New Roman" w:hint="eastAsia"/>
          <w:sz w:val="21"/>
          <w:u w:val="none"/>
        </w:rPr>
        <w:t>确定成交供应商</w:t>
      </w:r>
      <w:bookmarkEnd w:id="391"/>
      <w:bookmarkEnd w:id="392"/>
      <w:bookmarkEnd w:id="393"/>
      <w:bookmarkEnd w:id="394"/>
      <w:bookmarkEnd w:id="395"/>
      <w:bookmarkEnd w:id="396"/>
      <w:bookmarkEnd w:id="397"/>
      <w:bookmarkEnd w:id="398"/>
      <w:bookmarkEnd w:id="399"/>
      <w:bookmarkEnd w:id="400"/>
      <w:bookmarkEnd w:id="401"/>
      <w:bookmarkEnd w:id="402"/>
    </w:p>
    <w:p w14:paraId="587372D8" w14:textId="77777777" w:rsidR="00CE6212" w:rsidRPr="005E481C" w:rsidRDefault="00F27E9A">
      <w:pPr>
        <w:spacing w:before="120" w:line="360" w:lineRule="auto"/>
        <w:ind w:left="900" w:hanging="900"/>
      </w:pPr>
      <w:r w:rsidRPr="005E481C">
        <w:rPr>
          <w:rFonts w:hint="eastAsia"/>
        </w:rPr>
        <w:t>24.1</w:t>
      </w:r>
      <w:r w:rsidRPr="005E481C">
        <w:rPr>
          <w:rFonts w:hint="eastAsia"/>
        </w:rPr>
        <w:tab/>
      </w:r>
      <w:r w:rsidRPr="005E481C">
        <w:rPr>
          <w:rFonts w:hint="eastAsia"/>
        </w:rPr>
        <w:t>磋商小组将根据评审标准，推荐成交候选供应商排序，由采购人根据排名顺序确定得分最高的一名成交候选供应商为成交供应商。在确定成交供应商前，采购单位不得与供应商就最终报价、最终响应方案等实质性内容进行谈判。</w:t>
      </w:r>
    </w:p>
    <w:p w14:paraId="6009A2D5" w14:textId="77777777" w:rsidR="00CE6212" w:rsidRPr="005E481C" w:rsidRDefault="00F27E9A">
      <w:pPr>
        <w:spacing w:before="120" w:line="360" w:lineRule="auto"/>
        <w:ind w:left="900" w:hanging="900"/>
        <w:rPr>
          <w:bdr w:val="single" w:sz="4" w:space="0" w:color="auto"/>
        </w:rPr>
      </w:pPr>
      <w:r w:rsidRPr="005E481C">
        <w:rPr>
          <w:rFonts w:hint="eastAsia"/>
        </w:rPr>
        <w:t xml:space="preserve">24.2   </w:t>
      </w:r>
      <w:bookmarkStart w:id="403" w:name="_Toc520356172"/>
      <w:r w:rsidRPr="005E481C">
        <w:rPr>
          <w:rFonts w:hint="eastAsia"/>
        </w:rPr>
        <w:t xml:space="preserve">  </w:t>
      </w:r>
      <w:r w:rsidRPr="005E481C">
        <w:rPr>
          <w:rFonts w:hint="eastAsia"/>
        </w:rPr>
        <w:t>成交供应</w:t>
      </w:r>
      <w:proofErr w:type="gramStart"/>
      <w:r w:rsidRPr="005E481C">
        <w:rPr>
          <w:rFonts w:hint="eastAsia"/>
        </w:rPr>
        <w:t>商拒绝</w:t>
      </w:r>
      <w:proofErr w:type="gramEnd"/>
      <w:r w:rsidRPr="005E481C">
        <w:rPr>
          <w:rFonts w:hint="eastAsia"/>
        </w:rPr>
        <w:t>签订合同、因不可抗力或者自身原因不能履行合同的，采购人可以与排</w:t>
      </w:r>
      <w:r w:rsidRPr="005E481C">
        <w:rPr>
          <w:rFonts w:hint="eastAsia"/>
        </w:rPr>
        <w:lastRenderedPageBreak/>
        <w:t>位在成交供应商之后第一位的成交候选供应商签订采购合同，依此类推。采购人亦有权重新进行竞争性磋商。</w:t>
      </w:r>
      <w:bookmarkEnd w:id="403"/>
    </w:p>
    <w:p w14:paraId="6CB8A177" w14:textId="77777777" w:rsidR="00CE6212" w:rsidRPr="005E481C" w:rsidRDefault="00F27E9A">
      <w:pPr>
        <w:pStyle w:val="30"/>
        <w:spacing w:before="200" w:line="360" w:lineRule="auto"/>
        <w:ind w:left="902" w:hanging="902"/>
        <w:rPr>
          <w:rFonts w:ascii="Times New Roman"/>
          <w:sz w:val="21"/>
          <w:u w:val="none"/>
        </w:rPr>
      </w:pPr>
      <w:bookmarkStart w:id="404" w:name="_Toc133916679"/>
      <w:bookmarkStart w:id="405" w:name="_Toc155238616"/>
      <w:bookmarkStart w:id="406" w:name="_Toc277153119"/>
      <w:bookmarkStart w:id="407" w:name="_Toc277942494"/>
      <w:bookmarkStart w:id="408" w:name="_Toc427315044"/>
      <w:bookmarkStart w:id="409" w:name="_Toc438203865"/>
      <w:bookmarkStart w:id="410" w:name="_Ref467306874"/>
      <w:bookmarkStart w:id="411" w:name="_Toc520356173"/>
      <w:bookmarkStart w:id="412" w:name="_Toc133737805"/>
      <w:bookmarkStart w:id="413" w:name="_Toc133737894"/>
      <w:bookmarkStart w:id="414" w:name="_Toc485341016"/>
      <w:bookmarkStart w:id="415" w:name="_Toc485341467"/>
      <w:bookmarkStart w:id="416" w:name="_Toc489882312"/>
      <w:bookmarkStart w:id="417" w:name="_Toc118810579"/>
      <w:r w:rsidRPr="005E481C">
        <w:rPr>
          <w:rFonts w:ascii="Times New Roman" w:hint="eastAsia"/>
          <w:sz w:val="21"/>
          <w:u w:val="none"/>
        </w:rPr>
        <w:t>25.</w:t>
      </w:r>
      <w:r w:rsidRPr="005E481C">
        <w:rPr>
          <w:rFonts w:ascii="Times New Roman" w:hint="eastAsia"/>
          <w:sz w:val="21"/>
          <w:u w:val="none"/>
        </w:rPr>
        <w:tab/>
      </w:r>
      <w:bookmarkEnd w:id="404"/>
      <w:bookmarkEnd w:id="405"/>
      <w:bookmarkEnd w:id="406"/>
      <w:bookmarkEnd w:id="407"/>
      <w:bookmarkEnd w:id="408"/>
      <w:bookmarkEnd w:id="409"/>
      <w:bookmarkEnd w:id="410"/>
      <w:bookmarkEnd w:id="411"/>
      <w:bookmarkEnd w:id="412"/>
      <w:bookmarkEnd w:id="413"/>
      <w:r w:rsidRPr="005E481C">
        <w:rPr>
          <w:rFonts w:ascii="Times New Roman" w:hint="eastAsia"/>
          <w:sz w:val="21"/>
          <w:u w:val="none"/>
        </w:rPr>
        <w:t>项目终止情形</w:t>
      </w:r>
      <w:bookmarkEnd w:id="414"/>
      <w:bookmarkEnd w:id="415"/>
      <w:bookmarkEnd w:id="416"/>
      <w:bookmarkEnd w:id="417"/>
    </w:p>
    <w:p w14:paraId="02173524" w14:textId="77777777" w:rsidR="00CE6212" w:rsidRPr="005E481C" w:rsidRDefault="00F27E9A">
      <w:pPr>
        <w:pStyle w:val="af6"/>
        <w:spacing w:before="156" w:line="360" w:lineRule="auto"/>
        <w:ind w:leftChars="1" w:left="790" w:hangingChars="375" w:hanging="788"/>
        <w:rPr>
          <w:rFonts w:ascii="Times New Roman" w:hAnsi="Times New Roman"/>
          <w:szCs w:val="24"/>
        </w:rPr>
      </w:pPr>
      <w:bookmarkStart w:id="418" w:name="_Toc133737806"/>
      <w:bookmarkStart w:id="419" w:name="_Toc133737895"/>
      <w:bookmarkStart w:id="420" w:name="_Toc520356174"/>
      <w:r w:rsidRPr="005E481C">
        <w:rPr>
          <w:rFonts w:ascii="Times New Roman" w:hAnsi="Times New Roman" w:hint="eastAsia"/>
        </w:rPr>
        <w:t xml:space="preserve">25.1   </w:t>
      </w:r>
      <w:bookmarkEnd w:id="418"/>
      <w:bookmarkEnd w:id="419"/>
      <w:r w:rsidRPr="005E481C">
        <w:rPr>
          <w:rFonts w:ascii="Times New Roman" w:hAnsi="Times New Roman" w:hint="eastAsia"/>
        </w:rPr>
        <w:t xml:space="preserve"> </w:t>
      </w:r>
      <w:r w:rsidRPr="005E481C">
        <w:rPr>
          <w:rFonts w:ascii="Times New Roman" w:hAnsi="Times New Roman"/>
          <w:szCs w:val="24"/>
        </w:rPr>
        <w:t>在采购中，出现下列情形之一的，</w:t>
      </w:r>
      <w:r w:rsidRPr="005E481C">
        <w:rPr>
          <w:rFonts w:ascii="Times New Roman" w:hAnsi="Times New Roman" w:hint="eastAsia"/>
          <w:szCs w:val="24"/>
        </w:rPr>
        <w:t>该项目</w:t>
      </w:r>
      <w:r w:rsidRPr="005E481C">
        <w:rPr>
          <w:rFonts w:ascii="Times New Roman" w:hAnsi="Times New Roman"/>
          <w:szCs w:val="24"/>
        </w:rPr>
        <w:t>应予</w:t>
      </w:r>
      <w:r w:rsidRPr="005E481C">
        <w:rPr>
          <w:rFonts w:ascii="Times New Roman" w:hAnsi="Times New Roman" w:hint="eastAsia"/>
          <w:szCs w:val="24"/>
        </w:rPr>
        <w:t>终止</w:t>
      </w:r>
      <w:r w:rsidRPr="005E481C">
        <w:rPr>
          <w:rFonts w:ascii="Times New Roman" w:hAnsi="Times New Roman"/>
          <w:szCs w:val="24"/>
        </w:rPr>
        <w:t>：</w:t>
      </w:r>
    </w:p>
    <w:p w14:paraId="4F5E5090" w14:textId="77777777" w:rsidR="00CE6212" w:rsidRPr="005E481C" w:rsidRDefault="00F27E9A">
      <w:pPr>
        <w:pStyle w:val="af6"/>
        <w:spacing w:before="156" w:line="360" w:lineRule="auto"/>
        <w:ind w:leftChars="1" w:left="790" w:hangingChars="375" w:hanging="788"/>
        <w:rPr>
          <w:rFonts w:ascii="Times New Roman" w:hAnsi="Times New Roman"/>
          <w:szCs w:val="24"/>
        </w:rPr>
      </w:pPr>
      <w:r w:rsidRPr="005E481C">
        <w:rPr>
          <w:rFonts w:ascii="Times New Roman" w:hAnsi="Times New Roman" w:hint="eastAsia"/>
          <w:szCs w:val="24"/>
        </w:rPr>
        <w:t xml:space="preserve">25.1.1   </w:t>
      </w:r>
      <w:r w:rsidRPr="005E481C">
        <w:rPr>
          <w:rFonts w:ascii="Times New Roman" w:hAnsi="Times New Roman"/>
          <w:szCs w:val="24"/>
        </w:rPr>
        <w:t>因情况变化，不再符合规定的竞争性磋商采购方式适用情形的；</w:t>
      </w:r>
    </w:p>
    <w:p w14:paraId="70457DC7" w14:textId="77777777" w:rsidR="00CE6212" w:rsidRPr="005E481C" w:rsidRDefault="00F27E9A">
      <w:pPr>
        <w:pStyle w:val="af6"/>
        <w:spacing w:before="156" w:line="360" w:lineRule="auto"/>
        <w:ind w:leftChars="1" w:left="790" w:hangingChars="375" w:hanging="788"/>
        <w:rPr>
          <w:rFonts w:ascii="Times New Roman" w:hAnsi="Times New Roman"/>
          <w:szCs w:val="24"/>
        </w:rPr>
      </w:pPr>
      <w:r w:rsidRPr="005E481C">
        <w:rPr>
          <w:rFonts w:ascii="Times New Roman" w:hAnsi="Times New Roman" w:hint="eastAsia"/>
          <w:szCs w:val="24"/>
        </w:rPr>
        <w:t xml:space="preserve">25.1.2   </w:t>
      </w:r>
      <w:r w:rsidRPr="005E481C">
        <w:rPr>
          <w:rFonts w:ascii="Times New Roman" w:hAnsi="Times New Roman"/>
          <w:szCs w:val="24"/>
        </w:rPr>
        <w:t>出现影响采购公正的违法、违规行为的；</w:t>
      </w:r>
    </w:p>
    <w:p w14:paraId="34F7277E" w14:textId="77777777" w:rsidR="00CE6212" w:rsidRPr="005E481C" w:rsidRDefault="00F27E9A">
      <w:pPr>
        <w:pStyle w:val="af6"/>
        <w:spacing w:before="156" w:line="360" w:lineRule="auto"/>
        <w:ind w:leftChars="1" w:left="790" w:hangingChars="375" w:hanging="788"/>
        <w:rPr>
          <w:rFonts w:ascii="Times New Roman" w:hAnsi="Times New Roman"/>
          <w:szCs w:val="24"/>
        </w:rPr>
      </w:pPr>
      <w:r w:rsidRPr="005E481C">
        <w:rPr>
          <w:rFonts w:ascii="Times New Roman" w:hAnsi="Times New Roman" w:hint="eastAsia"/>
          <w:szCs w:val="24"/>
        </w:rPr>
        <w:t xml:space="preserve">25.1.3   </w:t>
      </w:r>
      <w:r w:rsidRPr="005E481C">
        <w:rPr>
          <w:rFonts w:ascii="Times New Roman" w:hAnsi="Times New Roman"/>
          <w:szCs w:val="24"/>
        </w:rPr>
        <w:t>在采购过程中符合要求的供应商或者报价未超过采购预算的供应商不足</w:t>
      </w:r>
      <w:r w:rsidRPr="005E481C">
        <w:rPr>
          <w:rFonts w:ascii="Times New Roman" w:hAnsi="Times New Roman" w:hint="eastAsia"/>
          <w:szCs w:val="24"/>
        </w:rPr>
        <w:t>3</w:t>
      </w:r>
      <w:r w:rsidRPr="005E481C">
        <w:rPr>
          <w:rFonts w:ascii="Times New Roman" w:hAnsi="Times New Roman"/>
          <w:szCs w:val="24"/>
        </w:rPr>
        <w:t>家的；</w:t>
      </w:r>
    </w:p>
    <w:p w14:paraId="08B2CB58" w14:textId="77777777" w:rsidR="00CE6212" w:rsidRPr="005E481C" w:rsidRDefault="00F27E9A">
      <w:pPr>
        <w:pStyle w:val="30"/>
        <w:spacing w:before="200" w:line="360" w:lineRule="auto"/>
        <w:ind w:left="902" w:hanging="902"/>
        <w:rPr>
          <w:rFonts w:ascii="Times New Roman"/>
          <w:sz w:val="21"/>
          <w:u w:val="none"/>
        </w:rPr>
      </w:pPr>
      <w:bookmarkStart w:id="421" w:name="_Toc133737807"/>
      <w:bookmarkStart w:id="422" w:name="_Toc133737896"/>
      <w:bookmarkStart w:id="423" w:name="_Toc133916680"/>
      <w:bookmarkStart w:id="424" w:name="_Toc155238617"/>
      <w:bookmarkStart w:id="425" w:name="_Toc277153120"/>
      <w:bookmarkStart w:id="426" w:name="_Toc277942495"/>
      <w:bookmarkStart w:id="427" w:name="_Toc427315045"/>
      <w:bookmarkStart w:id="428" w:name="_Toc438203866"/>
      <w:bookmarkStart w:id="429" w:name="_Toc485341017"/>
      <w:bookmarkStart w:id="430" w:name="_Toc485341468"/>
      <w:bookmarkStart w:id="431" w:name="_Toc489882313"/>
      <w:bookmarkStart w:id="432" w:name="_Toc118810580"/>
      <w:r w:rsidRPr="005E481C">
        <w:rPr>
          <w:rFonts w:ascii="Times New Roman" w:hint="eastAsia"/>
          <w:sz w:val="21"/>
          <w:u w:val="none"/>
        </w:rPr>
        <w:t>26</w:t>
      </w:r>
      <w:r w:rsidRPr="005E481C">
        <w:rPr>
          <w:rFonts w:ascii="Times New Roman" w:hint="eastAsia"/>
          <w:sz w:val="21"/>
          <w:u w:val="none"/>
        </w:rPr>
        <w:t>．</w:t>
      </w:r>
      <w:r w:rsidRPr="005E481C">
        <w:rPr>
          <w:rFonts w:ascii="Times New Roman" w:hint="eastAsia"/>
          <w:sz w:val="21"/>
          <w:u w:val="none"/>
        </w:rPr>
        <w:tab/>
      </w:r>
      <w:r w:rsidRPr="005E481C">
        <w:rPr>
          <w:rFonts w:ascii="Times New Roman" w:hint="eastAsia"/>
          <w:sz w:val="21"/>
          <w:u w:val="none"/>
        </w:rPr>
        <w:t>成交通知书</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4E2F95C8" w14:textId="77777777" w:rsidR="00CE6212" w:rsidRPr="005E481C" w:rsidRDefault="00F27E9A">
      <w:pPr>
        <w:spacing w:before="120" w:line="360" w:lineRule="auto"/>
        <w:ind w:left="900" w:hanging="900"/>
      </w:pPr>
      <w:r w:rsidRPr="005E481C">
        <w:rPr>
          <w:rFonts w:hint="eastAsia"/>
        </w:rPr>
        <w:t>26.1</w:t>
      </w:r>
      <w:r w:rsidRPr="005E481C">
        <w:rPr>
          <w:rFonts w:hint="eastAsia"/>
        </w:rPr>
        <w:tab/>
      </w:r>
      <w:r w:rsidRPr="005E481C">
        <w:rPr>
          <w:rFonts w:hint="eastAsia"/>
        </w:rPr>
        <w:t>在磋商响应有效期内，成交供应商确定后，采购单位应当在财政部门指定的政府采购信息发布媒体上发布成交结果，并以书面形式向成交供应商发出成交通知书。</w:t>
      </w:r>
    </w:p>
    <w:p w14:paraId="1291F6F2" w14:textId="77777777" w:rsidR="00CE6212" w:rsidRPr="005E481C" w:rsidRDefault="00F27E9A">
      <w:pPr>
        <w:spacing w:before="120" w:line="360" w:lineRule="auto"/>
      </w:pPr>
      <w:r w:rsidRPr="005E481C">
        <w:rPr>
          <w:rFonts w:hint="eastAsia"/>
        </w:rPr>
        <w:t>26.2</w:t>
      </w:r>
      <w:r w:rsidRPr="005E481C">
        <w:rPr>
          <w:rFonts w:hint="eastAsia"/>
        </w:rPr>
        <w:tab/>
        <w:t xml:space="preserve">     </w:t>
      </w:r>
      <w:r w:rsidRPr="005E481C">
        <w:rPr>
          <w:rFonts w:hint="eastAsia"/>
        </w:rPr>
        <w:t>成交通知书是合同的组成部分，对采购人和成交供应商具有同等法律效力。</w:t>
      </w:r>
    </w:p>
    <w:p w14:paraId="04BB5ADD" w14:textId="77777777" w:rsidR="00CE6212" w:rsidRPr="005E481C" w:rsidRDefault="00F27E9A">
      <w:pPr>
        <w:spacing w:before="120" w:line="360" w:lineRule="auto"/>
        <w:ind w:left="840" w:hangingChars="400" w:hanging="840"/>
      </w:pPr>
      <w:r w:rsidRPr="005E481C">
        <w:rPr>
          <w:rFonts w:hint="eastAsia"/>
        </w:rPr>
        <w:t xml:space="preserve">26.3     </w:t>
      </w:r>
      <w:r w:rsidRPr="005E481C">
        <w:rPr>
          <w:rFonts w:hint="eastAsia"/>
        </w:rPr>
        <w:t>成交通知书发出后，采购人改变成交结果的，或者成交供应商放弃成交项目的，应当依法承担法律责任。</w:t>
      </w:r>
    </w:p>
    <w:p w14:paraId="22998590" w14:textId="77777777" w:rsidR="00CE6212" w:rsidRPr="005E481C" w:rsidRDefault="00F27E9A">
      <w:pPr>
        <w:pStyle w:val="30"/>
        <w:spacing w:before="200" w:line="360" w:lineRule="auto"/>
        <w:ind w:left="902" w:hanging="902"/>
        <w:rPr>
          <w:rFonts w:ascii="Times New Roman"/>
          <w:sz w:val="21"/>
          <w:u w:val="none"/>
        </w:rPr>
      </w:pPr>
      <w:bookmarkStart w:id="433" w:name="_Ref467307062"/>
      <w:bookmarkStart w:id="434" w:name="_Ref467307204"/>
      <w:bookmarkStart w:id="435" w:name="_Toc438203867"/>
      <w:bookmarkStart w:id="436" w:name="_Toc485341018"/>
      <w:bookmarkStart w:id="437" w:name="_Toc133737808"/>
      <w:bookmarkStart w:id="438" w:name="_Toc489882314"/>
      <w:bookmarkStart w:id="439" w:name="_Toc133916681"/>
      <w:bookmarkStart w:id="440" w:name="_Toc520356175"/>
      <w:bookmarkStart w:id="441" w:name="_Ref467306978"/>
      <w:bookmarkStart w:id="442" w:name="_Toc133737897"/>
      <w:bookmarkStart w:id="443" w:name="_Toc155238618"/>
      <w:bookmarkStart w:id="444" w:name="_Toc485341469"/>
      <w:bookmarkStart w:id="445" w:name="_Toc427315046"/>
      <w:bookmarkStart w:id="446" w:name="_Toc277153121"/>
      <w:bookmarkStart w:id="447" w:name="_Ref467306377"/>
      <w:bookmarkStart w:id="448" w:name="_Toc277942496"/>
      <w:bookmarkStart w:id="449" w:name="_Toc118810581"/>
      <w:r w:rsidRPr="005E481C">
        <w:rPr>
          <w:rFonts w:ascii="Times New Roman" w:hint="eastAsia"/>
          <w:sz w:val="21"/>
          <w:u w:val="none"/>
        </w:rPr>
        <w:t>27.</w:t>
      </w:r>
      <w:r w:rsidRPr="005E481C">
        <w:rPr>
          <w:rFonts w:ascii="Times New Roman" w:hint="eastAsia"/>
          <w:sz w:val="21"/>
          <w:u w:val="none"/>
        </w:rPr>
        <w:tab/>
      </w:r>
      <w:r w:rsidRPr="005E481C">
        <w:rPr>
          <w:rFonts w:ascii="Times New Roman" w:hint="eastAsia"/>
          <w:sz w:val="21"/>
          <w:u w:val="none"/>
        </w:rPr>
        <w:t>签订合同</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76A59E68" w14:textId="77777777" w:rsidR="00CE6212" w:rsidRPr="005E481C" w:rsidRDefault="00F27E9A">
      <w:pPr>
        <w:spacing w:line="360" w:lineRule="auto"/>
        <w:ind w:left="900" w:hanging="900"/>
      </w:pPr>
      <w:r w:rsidRPr="005E481C">
        <w:rPr>
          <w:rFonts w:hint="eastAsia"/>
        </w:rPr>
        <w:t>27.1</w:t>
      </w:r>
      <w:r w:rsidRPr="005E481C">
        <w:rPr>
          <w:rFonts w:hint="eastAsia"/>
        </w:rPr>
        <w:tab/>
      </w:r>
      <w:r w:rsidRPr="005E481C">
        <w:rPr>
          <w:rFonts w:hint="eastAsia"/>
        </w:rPr>
        <w:t>成交供应商应当自收到成交通知书之日起</w:t>
      </w:r>
      <w:r w:rsidRPr="005E481C">
        <w:rPr>
          <w:rFonts w:hint="eastAsia"/>
        </w:rPr>
        <w:t>30</w:t>
      </w:r>
      <w:r w:rsidRPr="005E481C">
        <w:rPr>
          <w:rFonts w:hint="eastAsia"/>
        </w:rPr>
        <w:t>日内，与采购人签订合同。</w:t>
      </w:r>
    </w:p>
    <w:p w14:paraId="4ABAE55B" w14:textId="77777777" w:rsidR="00CE6212" w:rsidRPr="005E481C" w:rsidRDefault="00F27E9A">
      <w:pPr>
        <w:spacing w:line="360" w:lineRule="auto"/>
        <w:ind w:left="900" w:hanging="900"/>
      </w:pPr>
      <w:r w:rsidRPr="005E481C">
        <w:rPr>
          <w:rFonts w:hint="eastAsia"/>
        </w:rPr>
        <w:t>27.2</w:t>
      </w:r>
      <w:r w:rsidRPr="005E481C">
        <w:rPr>
          <w:rFonts w:hint="eastAsia"/>
        </w:rPr>
        <w:tab/>
      </w:r>
      <w:bookmarkStart w:id="450" w:name="_Ref467306425"/>
      <w:bookmarkStart w:id="451" w:name="_Ref467307090"/>
      <w:bookmarkStart w:id="452" w:name="_Toc520356176"/>
      <w:r w:rsidRPr="005E481C">
        <w:rPr>
          <w:rFonts w:hint="eastAsia"/>
        </w:rPr>
        <w:t>磋商文件、成交供应商的磋商响应文件及其澄清文件等，均为签订合同的依据。</w:t>
      </w:r>
      <w:bookmarkEnd w:id="450"/>
      <w:bookmarkEnd w:id="451"/>
      <w:bookmarkEnd w:id="452"/>
    </w:p>
    <w:p w14:paraId="7EFDAB59" w14:textId="77777777" w:rsidR="00CE6212" w:rsidRPr="005E481C" w:rsidRDefault="00F27E9A">
      <w:pPr>
        <w:pStyle w:val="30"/>
        <w:spacing w:before="200" w:line="360" w:lineRule="auto"/>
        <w:ind w:left="902" w:hanging="902"/>
        <w:rPr>
          <w:rFonts w:ascii="Times New Roman"/>
          <w:sz w:val="21"/>
          <w:u w:val="none"/>
        </w:rPr>
      </w:pPr>
      <w:bookmarkStart w:id="453" w:name="_Toc133737898"/>
      <w:bookmarkStart w:id="454" w:name="_Toc133916682"/>
      <w:bookmarkStart w:id="455" w:name="_Toc155238619"/>
      <w:bookmarkStart w:id="456" w:name="_Toc277942497"/>
      <w:bookmarkStart w:id="457" w:name="_Toc427315047"/>
      <w:bookmarkStart w:id="458" w:name="_Toc438203868"/>
      <w:bookmarkStart w:id="459" w:name="_Toc485341019"/>
      <w:bookmarkStart w:id="460" w:name="_Toc485341470"/>
      <w:bookmarkStart w:id="461" w:name="_Toc277153122"/>
      <w:bookmarkStart w:id="462" w:name="_Toc489882315"/>
      <w:bookmarkStart w:id="463" w:name="_Toc133737809"/>
      <w:bookmarkStart w:id="464" w:name="_Toc118810582"/>
      <w:r w:rsidRPr="005E481C">
        <w:rPr>
          <w:rFonts w:ascii="Times New Roman" w:hint="eastAsia"/>
          <w:sz w:val="21"/>
          <w:u w:val="none"/>
        </w:rPr>
        <w:t>28</w:t>
      </w:r>
      <w:r w:rsidRPr="005E481C">
        <w:rPr>
          <w:rFonts w:ascii="Times New Roman" w:hint="eastAsia"/>
          <w:sz w:val="21"/>
          <w:u w:val="none"/>
        </w:rPr>
        <w:t>．</w:t>
      </w:r>
      <w:r w:rsidRPr="005E481C">
        <w:rPr>
          <w:rFonts w:ascii="Times New Roman" w:hint="eastAsia"/>
          <w:sz w:val="21"/>
          <w:u w:val="none"/>
        </w:rPr>
        <w:t xml:space="preserve"> </w:t>
      </w:r>
      <w:r w:rsidRPr="005E481C">
        <w:rPr>
          <w:rFonts w:ascii="Times New Roman" w:hint="eastAsia"/>
          <w:sz w:val="21"/>
          <w:u w:val="none"/>
        </w:rPr>
        <w:tab/>
      </w:r>
      <w:r w:rsidRPr="005E481C">
        <w:rPr>
          <w:rFonts w:ascii="Times New Roman" w:hint="eastAsia"/>
          <w:sz w:val="21"/>
          <w:u w:val="none"/>
        </w:rPr>
        <w:t>履约保证金</w:t>
      </w:r>
      <w:bookmarkEnd w:id="453"/>
      <w:bookmarkEnd w:id="454"/>
      <w:bookmarkEnd w:id="455"/>
      <w:bookmarkEnd w:id="456"/>
      <w:bookmarkEnd w:id="457"/>
      <w:bookmarkEnd w:id="458"/>
      <w:bookmarkEnd w:id="459"/>
      <w:bookmarkEnd w:id="460"/>
      <w:bookmarkEnd w:id="461"/>
      <w:bookmarkEnd w:id="462"/>
      <w:bookmarkEnd w:id="463"/>
      <w:bookmarkEnd w:id="464"/>
    </w:p>
    <w:p w14:paraId="64A3669F" w14:textId="7A12605D" w:rsidR="00CE6212" w:rsidRPr="005E481C" w:rsidRDefault="00F27E9A">
      <w:pPr>
        <w:spacing w:line="360" w:lineRule="auto"/>
        <w:ind w:left="989" w:hanging="960"/>
      </w:pPr>
      <w:r w:rsidRPr="005E481C">
        <w:rPr>
          <w:rFonts w:hint="eastAsia"/>
        </w:rPr>
        <w:t xml:space="preserve">28.1     </w:t>
      </w:r>
      <w:r w:rsidRPr="005E481C">
        <w:rPr>
          <w:rFonts w:hint="eastAsia"/>
        </w:rPr>
        <w:t>供应商在签订合同后</w:t>
      </w:r>
      <w:r w:rsidRPr="005E481C">
        <w:rPr>
          <w:rFonts w:hint="eastAsia"/>
        </w:rPr>
        <w:t>5</w:t>
      </w:r>
      <w:r w:rsidRPr="005E481C">
        <w:rPr>
          <w:rFonts w:hint="eastAsia"/>
        </w:rPr>
        <w:t>个工作日内，应以支票的形式向采购人提交</w:t>
      </w:r>
      <w:r w:rsidRPr="005E481C">
        <w:rPr>
          <w:rFonts w:ascii="宋体" w:hint="eastAsia"/>
          <w:szCs w:val="21"/>
        </w:rPr>
        <w:t>合同总价</w:t>
      </w:r>
      <w:r w:rsidR="000C34FE" w:rsidRPr="005E481C">
        <w:rPr>
          <w:rFonts w:ascii="宋体"/>
          <w:szCs w:val="21"/>
          <w:u w:val="single"/>
        </w:rPr>
        <w:t>5</w:t>
      </w:r>
      <w:r w:rsidRPr="005E481C">
        <w:rPr>
          <w:rFonts w:ascii="宋体" w:hint="eastAsia"/>
          <w:szCs w:val="21"/>
          <w:u w:val="single"/>
        </w:rPr>
        <w:t>％</w:t>
      </w:r>
      <w:r w:rsidRPr="005E481C">
        <w:rPr>
          <w:rFonts w:hint="eastAsia"/>
          <w:szCs w:val="21"/>
        </w:rPr>
        <w:t>的</w:t>
      </w:r>
      <w:r w:rsidRPr="005E481C">
        <w:rPr>
          <w:rFonts w:hint="eastAsia"/>
        </w:rPr>
        <w:t>履约保证金。</w:t>
      </w:r>
    </w:p>
    <w:p w14:paraId="6BA4D42D" w14:textId="77777777" w:rsidR="00CE6212" w:rsidRPr="005E481C" w:rsidRDefault="00F27E9A">
      <w:pPr>
        <w:spacing w:line="360" w:lineRule="auto"/>
        <w:ind w:left="989" w:hanging="960"/>
      </w:pPr>
      <w:r w:rsidRPr="005E481C">
        <w:rPr>
          <w:rFonts w:hint="eastAsia"/>
        </w:rPr>
        <w:t xml:space="preserve">28.2     </w:t>
      </w:r>
      <w:r w:rsidRPr="005E481C">
        <w:rPr>
          <w:rFonts w:hint="eastAsia"/>
        </w:rPr>
        <w:t>成交供应商的履约保证金</w:t>
      </w:r>
      <w:r w:rsidRPr="005E481C">
        <w:rPr>
          <w:rFonts w:ascii="宋体" w:hint="eastAsia"/>
          <w:sz w:val="24"/>
        </w:rPr>
        <w:t>，</w:t>
      </w:r>
      <w:r w:rsidRPr="005E481C">
        <w:rPr>
          <w:rFonts w:hint="eastAsia"/>
        </w:rPr>
        <w:t>在质保期满后，无任何问题的情况下无息退还供应商。如果成交供应</w:t>
      </w:r>
      <w:proofErr w:type="gramStart"/>
      <w:r w:rsidRPr="005E481C">
        <w:rPr>
          <w:rFonts w:hint="eastAsia"/>
        </w:rPr>
        <w:t>商未能</w:t>
      </w:r>
      <w:proofErr w:type="gramEnd"/>
      <w:r w:rsidRPr="005E481C">
        <w:rPr>
          <w:rFonts w:hint="eastAsia"/>
        </w:rPr>
        <w:t>按合同规定履行其义务，采购人有权从履约保证金中取得补偿。</w:t>
      </w:r>
    </w:p>
    <w:p w14:paraId="2D6CAA33" w14:textId="77777777" w:rsidR="00CE6212" w:rsidRPr="005E481C" w:rsidRDefault="00F27E9A">
      <w:pPr>
        <w:spacing w:line="360" w:lineRule="auto"/>
        <w:ind w:left="989" w:hanging="960"/>
      </w:pPr>
      <w:r w:rsidRPr="005E481C">
        <w:rPr>
          <w:rFonts w:hint="eastAsia"/>
        </w:rPr>
        <w:t>28.3</w:t>
      </w:r>
      <w:r w:rsidRPr="005E481C">
        <w:t xml:space="preserve">     </w:t>
      </w:r>
      <w:r w:rsidRPr="005E481C">
        <w:rPr>
          <w:rFonts w:hint="eastAsia"/>
        </w:rPr>
        <w:t>如果成交供应商没有按照上述第</w:t>
      </w:r>
      <w:r w:rsidRPr="005E481C">
        <w:rPr>
          <w:rFonts w:hint="eastAsia"/>
        </w:rPr>
        <w:t>27</w:t>
      </w:r>
      <w:r w:rsidRPr="005E481C">
        <w:rPr>
          <w:rFonts w:hint="eastAsia"/>
        </w:rPr>
        <w:t>条或</w:t>
      </w:r>
      <w:r w:rsidRPr="005E481C">
        <w:rPr>
          <w:rFonts w:hint="eastAsia"/>
        </w:rPr>
        <w:t>28.1</w:t>
      </w:r>
      <w:r w:rsidRPr="005E481C">
        <w:rPr>
          <w:rFonts w:hint="eastAsia"/>
        </w:rPr>
        <w:t>条的规定执行，采购人将取消该成交决定，在此情况下，采购单位可按成交候选人推荐排序选择下一个成交候选人为成交人。</w:t>
      </w:r>
    </w:p>
    <w:p w14:paraId="3CCA3713" w14:textId="77777777" w:rsidR="00CE6212" w:rsidRPr="005E481C" w:rsidRDefault="00F27E9A">
      <w:pPr>
        <w:pStyle w:val="30"/>
        <w:spacing w:line="360" w:lineRule="auto"/>
        <w:rPr>
          <w:rFonts w:hAnsi="宋体"/>
          <w:sz w:val="21"/>
          <w:szCs w:val="21"/>
          <w:u w:val="none"/>
        </w:rPr>
      </w:pPr>
      <w:bookmarkStart w:id="465" w:name="_Toc118810583"/>
      <w:r w:rsidRPr="005E481C">
        <w:rPr>
          <w:rFonts w:ascii="Times New Roman"/>
          <w:sz w:val="21"/>
          <w:szCs w:val="21"/>
          <w:u w:val="none"/>
        </w:rPr>
        <w:t xml:space="preserve">29. </w:t>
      </w:r>
      <w:r w:rsidRPr="005E481C">
        <w:rPr>
          <w:rFonts w:hAnsi="宋体"/>
          <w:sz w:val="21"/>
          <w:szCs w:val="21"/>
          <w:u w:val="none"/>
        </w:rPr>
        <w:t xml:space="preserve">   </w:t>
      </w:r>
      <w:bookmarkStart w:id="466" w:name="_Toc507758468"/>
      <w:r w:rsidRPr="005E481C">
        <w:rPr>
          <w:rFonts w:hAnsi="宋体"/>
          <w:sz w:val="21"/>
          <w:szCs w:val="21"/>
          <w:u w:val="none"/>
        </w:rPr>
        <w:t xml:space="preserve"> 质疑</w:t>
      </w:r>
      <w:bookmarkEnd w:id="465"/>
      <w:bookmarkEnd w:id="466"/>
    </w:p>
    <w:p w14:paraId="34AFB7DC" w14:textId="77777777" w:rsidR="00CE6212" w:rsidRPr="005E481C" w:rsidRDefault="00F27E9A">
      <w:pPr>
        <w:pStyle w:val="a1"/>
        <w:spacing w:line="360" w:lineRule="auto"/>
        <w:ind w:left="735" w:hangingChars="350" w:hanging="735"/>
        <w:rPr>
          <w:rFonts w:hAnsi="宋体" w:cs="宋体"/>
          <w:sz w:val="21"/>
          <w:szCs w:val="21"/>
        </w:rPr>
      </w:pPr>
      <w:r w:rsidRPr="005E481C">
        <w:rPr>
          <w:rFonts w:ascii="Times New Roman"/>
          <w:sz w:val="21"/>
          <w:szCs w:val="21"/>
        </w:rPr>
        <w:t xml:space="preserve">29.1 </w:t>
      </w:r>
      <w:r w:rsidRPr="005E481C">
        <w:rPr>
          <w:rFonts w:hint="eastAsia"/>
          <w:sz w:val="21"/>
          <w:szCs w:val="21"/>
        </w:rPr>
        <w:t xml:space="preserve">  </w:t>
      </w:r>
      <w:r w:rsidRPr="005E481C">
        <w:rPr>
          <w:rFonts w:hAnsi="宋体"/>
          <w:kern w:val="2"/>
          <w:sz w:val="21"/>
          <w:szCs w:val="21"/>
        </w:rPr>
        <w:t>供应商认为</w:t>
      </w:r>
      <w:r w:rsidRPr="005E481C">
        <w:rPr>
          <w:rFonts w:hAnsi="宋体" w:hint="eastAsia"/>
          <w:kern w:val="2"/>
          <w:sz w:val="21"/>
          <w:szCs w:val="21"/>
        </w:rPr>
        <w:t>采购</w:t>
      </w:r>
      <w:r w:rsidRPr="005E481C">
        <w:rPr>
          <w:rFonts w:hAnsi="宋体"/>
          <w:kern w:val="2"/>
          <w:sz w:val="21"/>
          <w:szCs w:val="21"/>
        </w:rPr>
        <w:t>文件、采购过程、成交结果使自己的权益受到损害的，可以在知道或者应知其权益受到损害之日起7个工作日内，以书面形式</w:t>
      </w:r>
      <w:r w:rsidRPr="005E481C">
        <w:rPr>
          <w:rFonts w:hAnsi="宋体"/>
          <w:b/>
          <w:kern w:val="2"/>
          <w:sz w:val="21"/>
          <w:szCs w:val="21"/>
        </w:rPr>
        <w:t>向采购代理机构</w:t>
      </w:r>
      <w:r w:rsidRPr="005E481C">
        <w:rPr>
          <w:rFonts w:hAnsi="宋体" w:hint="eastAsia"/>
          <w:b/>
          <w:kern w:val="2"/>
          <w:sz w:val="21"/>
          <w:szCs w:val="21"/>
        </w:rPr>
        <w:t>（具体联系方式见本</w:t>
      </w:r>
      <w:r w:rsidRPr="005E481C">
        <w:rPr>
          <w:rFonts w:hAnsi="宋体"/>
          <w:b/>
          <w:kern w:val="2"/>
          <w:sz w:val="21"/>
          <w:szCs w:val="21"/>
        </w:rPr>
        <w:t>磋商</w:t>
      </w:r>
      <w:r w:rsidRPr="005E481C">
        <w:rPr>
          <w:rFonts w:hAnsi="宋体" w:hint="eastAsia"/>
          <w:b/>
          <w:kern w:val="2"/>
          <w:sz w:val="21"/>
          <w:szCs w:val="21"/>
        </w:rPr>
        <w:t>文件第一章）</w:t>
      </w:r>
      <w:r w:rsidRPr="005E481C">
        <w:rPr>
          <w:rFonts w:hAnsi="宋体"/>
          <w:kern w:val="2"/>
          <w:sz w:val="21"/>
          <w:szCs w:val="21"/>
        </w:rPr>
        <w:t>提出质疑</w:t>
      </w:r>
      <w:r w:rsidRPr="005E481C">
        <w:rPr>
          <w:rFonts w:hAnsi="宋体" w:hint="eastAsia"/>
          <w:kern w:val="2"/>
          <w:sz w:val="21"/>
          <w:szCs w:val="21"/>
        </w:rPr>
        <w:t>（</w:t>
      </w:r>
      <w:r w:rsidRPr="005E481C">
        <w:rPr>
          <w:rFonts w:ascii="Arial" w:hAnsi="Arial" w:cs="Arial"/>
          <w:sz w:val="21"/>
          <w:szCs w:val="21"/>
        </w:rPr>
        <w:t>针对同一采购程序环节的质疑</w:t>
      </w:r>
      <w:r w:rsidRPr="005E481C">
        <w:rPr>
          <w:rFonts w:ascii="Arial" w:hAnsi="Arial" w:cs="Arial" w:hint="eastAsia"/>
          <w:sz w:val="21"/>
          <w:szCs w:val="21"/>
        </w:rPr>
        <w:t>，</w:t>
      </w:r>
      <w:r w:rsidRPr="005E481C">
        <w:rPr>
          <w:rFonts w:ascii="Arial" w:hAnsi="Arial" w:cs="Arial"/>
          <w:sz w:val="21"/>
          <w:szCs w:val="21"/>
        </w:rPr>
        <w:t>供应商</w:t>
      </w:r>
      <w:r w:rsidRPr="005E481C">
        <w:rPr>
          <w:rFonts w:ascii="Arial" w:hAnsi="Arial" w:cs="Arial" w:hint="eastAsia"/>
          <w:sz w:val="21"/>
          <w:szCs w:val="21"/>
        </w:rPr>
        <w:t>应</w:t>
      </w:r>
      <w:r w:rsidRPr="005E481C">
        <w:rPr>
          <w:rFonts w:ascii="Arial" w:hAnsi="Arial" w:cs="Arial"/>
          <w:sz w:val="21"/>
          <w:szCs w:val="21"/>
        </w:rPr>
        <w:t>在法定质疑期内一</w:t>
      </w:r>
      <w:r w:rsidRPr="005E481C">
        <w:rPr>
          <w:rFonts w:ascii="Arial" w:hAnsi="Arial" w:cs="Arial"/>
          <w:sz w:val="21"/>
          <w:szCs w:val="21"/>
        </w:rPr>
        <w:lastRenderedPageBreak/>
        <w:t>次性提出</w:t>
      </w:r>
      <w:r w:rsidRPr="005E481C">
        <w:rPr>
          <w:rFonts w:ascii="Arial" w:hAnsi="Arial" w:cs="Arial" w:hint="eastAsia"/>
          <w:sz w:val="21"/>
          <w:szCs w:val="21"/>
        </w:rPr>
        <w:t>）。</w:t>
      </w:r>
      <w:r w:rsidRPr="005E481C">
        <w:rPr>
          <w:rFonts w:hAnsi="宋体" w:cs="宋体"/>
          <w:sz w:val="21"/>
          <w:szCs w:val="21"/>
        </w:rPr>
        <w:t>应知其权益受到损害之日</w:t>
      </w:r>
      <w:r w:rsidRPr="005E481C">
        <w:rPr>
          <w:rFonts w:hAnsi="宋体" w:cs="宋体" w:hint="eastAsia"/>
          <w:sz w:val="21"/>
          <w:szCs w:val="21"/>
        </w:rPr>
        <w:t>，</w:t>
      </w:r>
      <w:r w:rsidRPr="005E481C">
        <w:rPr>
          <w:rFonts w:hAnsi="宋体" w:cs="宋体"/>
          <w:sz w:val="21"/>
          <w:szCs w:val="21"/>
        </w:rPr>
        <w:t>是指：</w:t>
      </w:r>
    </w:p>
    <w:p w14:paraId="542D323C" w14:textId="77777777" w:rsidR="00CE6212" w:rsidRPr="005E481C" w:rsidRDefault="00F27E9A">
      <w:pPr>
        <w:pStyle w:val="a1"/>
        <w:spacing w:line="360" w:lineRule="auto"/>
        <w:ind w:left="735" w:hangingChars="350" w:hanging="735"/>
        <w:rPr>
          <w:rFonts w:hAnsi="宋体" w:cs="宋体"/>
          <w:sz w:val="21"/>
          <w:szCs w:val="21"/>
        </w:rPr>
      </w:pPr>
      <w:r w:rsidRPr="005E481C">
        <w:rPr>
          <w:rFonts w:ascii="Times New Roman" w:hint="eastAsia"/>
          <w:kern w:val="2"/>
          <w:sz w:val="21"/>
          <w:szCs w:val="24"/>
        </w:rPr>
        <w:t xml:space="preserve">29.1.1 </w:t>
      </w:r>
      <w:r w:rsidRPr="005E481C">
        <w:rPr>
          <w:rFonts w:hAnsi="宋体" w:cs="宋体"/>
          <w:sz w:val="21"/>
          <w:szCs w:val="21"/>
        </w:rPr>
        <w:t>对可以质疑的磋商文件提出质疑的，为</w:t>
      </w:r>
      <w:r w:rsidRPr="005E481C">
        <w:rPr>
          <w:rFonts w:hAnsi="宋体" w:cs="宋体" w:hint="eastAsia"/>
          <w:sz w:val="21"/>
          <w:szCs w:val="21"/>
        </w:rPr>
        <w:t>按要求购买并</w:t>
      </w:r>
      <w:proofErr w:type="gramStart"/>
      <w:r w:rsidRPr="005E481C">
        <w:rPr>
          <w:rFonts w:hAnsi="宋体" w:cs="宋体" w:hint="eastAsia"/>
          <w:sz w:val="21"/>
          <w:szCs w:val="21"/>
        </w:rPr>
        <w:t>收到</w:t>
      </w:r>
      <w:r w:rsidRPr="005E481C">
        <w:rPr>
          <w:rFonts w:hAnsi="宋体" w:cs="宋体"/>
          <w:sz w:val="21"/>
          <w:szCs w:val="21"/>
        </w:rPr>
        <w:t>磋商</w:t>
      </w:r>
      <w:proofErr w:type="gramEnd"/>
      <w:r w:rsidRPr="005E481C">
        <w:rPr>
          <w:rFonts w:hAnsi="宋体" w:cs="宋体"/>
          <w:sz w:val="21"/>
          <w:szCs w:val="21"/>
        </w:rPr>
        <w:t>文件之日；</w:t>
      </w:r>
    </w:p>
    <w:p w14:paraId="64ED144B" w14:textId="77777777" w:rsidR="00CE6212" w:rsidRPr="005E481C" w:rsidRDefault="00F27E9A">
      <w:pPr>
        <w:pStyle w:val="a1"/>
        <w:spacing w:line="360" w:lineRule="auto"/>
        <w:ind w:left="735" w:hangingChars="350" w:hanging="735"/>
        <w:rPr>
          <w:rFonts w:hAnsi="宋体" w:cs="宋体"/>
          <w:sz w:val="21"/>
          <w:szCs w:val="21"/>
        </w:rPr>
      </w:pPr>
      <w:r w:rsidRPr="005E481C">
        <w:rPr>
          <w:rFonts w:ascii="Times New Roman" w:hint="eastAsia"/>
          <w:kern w:val="2"/>
          <w:sz w:val="21"/>
          <w:szCs w:val="24"/>
        </w:rPr>
        <w:t xml:space="preserve">29.1.2 </w:t>
      </w:r>
      <w:r w:rsidRPr="005E481C">
        <w:rPr>
          <w:rFonts w:hAnsi="宋体" w:cs="宋体"/>
          <w:sz w:val="21"/>
          <w:szCs w:val="21"/>
        </w:rPr>
        <w:t>对采购过程提出质疑的，为各采购程序环节结束之日；</w:t>
      </w:r>
    </w:p>
    <w:p w14:paraId="76305BAE" w14:textId="77777777" w:rsidR="00CE6212" w:rsidRPr="005E481C" w:rsidRDefault="00F27E9A">
      <w:pPr>
        <w:pStyle w:val="a1"/>
        <w:spacing w:line="360" w:lineRule="auto"/>
        <w:ind w:left="735" w:hangingChars="350" w:hanging="735"/>
        <w:rPr>
          <w:rFonts w:hAnsi="宋体"/>
          <w:kern w:val="2"/>
          <w:sz w:val="21"/>
          <w:szCs w:val="21"/>
        </w:rPr>
      </w:pPr>
      <w:r w:rsidRPr="005E481C">
        <w:rPr>
          <w:rFonts w:ascii="Times New Roman" w:hint="eastAsia"/>
          <w:kern w:val="2"/>
          <w:sz w:val="21"/>
          <w:szCs w:val="24"/>
        </w:rPr>
        <w:t>29.1.3</w:t>
      </w:r>
      <w:r w:rsidRPr="005E481C">
        <w:rPr>
          <w:rFonts w:hAnsi="宋体" w:cs="宋体" w:hint="eastAsia"/>
          <w:sz w:val="21"/>
          <w:szCs w:val="21"/>
        </w:rPr>
        <w:t xml:space="preserve"> </w:t>
      </w:r>
      <w:r w:rsidRPr="005E481C">
        <w:rPr>
          <w:rFonts w:hAnsi="宋体" w:cs="宋体"/>
          <w:sz w:val="21"/>
          <w:szCs w:val="21"/>
        </w:rPr>
        <w:t>对成交结果提出质疑的，为成交结果公告期限届满之日。</w:t>
      </w:r>
    </w:p>
    <w:p w14:paraId="383A2BA1" w14:textId="77777777" w:rsidR="00CE6212" w:rsidRPr="005E481C" w:rsidRDefault="00F27E9A">
      <w:pPr>
        <w:pStyle w:val="a1"/>
        <w:spacing w:line="360" w:lineRule="auto"/>
        <w:ind w:left="735" w:hangingChars="350" w:hanging="735"/>
        <w:rPr>
          <w:rFonts w:hAnsi="宋体" w:cs="宋体"/>
          <w:sz w:val="21"/>
          <w:szCs w:val="21"/>
        </w:rPr>
      </w:pPr>
      <w:r w:rsidRPr="005E481C">
        <w:rPr>
          <w:rFonts w:ascii="Times New Roman" w:hint="eastAsia"/>
          <w:kern w:val="2"/>
          <w:sz w:val="21"/>
          <w:szCs w:val="24"/>
        </w:rPr>
        <w:t xml:space="preserve">29.2 </w:t>
      </w:r>
      <w:r w:rsidRPr="005E481C">
        <w:rPr>
          <w:rFonts w:hAnsi="宋体" w:hint="eastAsia"/>
          <w:kern w:val="2"/>
          <w:sz w:val="21"/>
          <w:szCs w:val="21"/>
        </w:rPr>
        <w:t xml:space="preserve">  </w:t>
      </w:r>
      <w:r w:rsidRPr="005E481C">
        <w:rPr>
          <w:rFonts w:ascii="Arial" w:hAnsi="Arial" w:cs="Arial"/>
          <w:sz w:val="21"/>
          <w:szCs w:val="21"/>
        </w:rPr>
        <w:t>提出质疑的供应商应当是参与所质疑项目</w:t>
      </w:r>
      <w:r w:rsidRPr="005E481C">
        <w:rPr>
          <w:rFonts w:hAnsi="宋体" w:cs="宋体"/>
          <w:sz w:val="21"/>
          <w:szCs w:val="21"/>
        </w:rPr>
        <w:t>采购活动的供应商</w:t>
      </w:r>
      <w:r w:rsidRPr="005E481C">
        <w:rPr>
          <w:rFonts w:hAnsi="宋体" w:cs="宋体" w:hint="eastAsia"/>
          <w:sz w:val="21"/>
          <w:szCs w:val="21"/>
        </w:rPr>
        <w:t>。</w:t>
      </w:r>
      <w:r w:rsidRPr="005E481C">
        <w:rPr>
          <w:rFonts w:hAnsi="宋体" w:cs="宋体"/>
          <w:sz w:val="21"/>
          <w:szCs w:val="21"/>
        </w:rPr>
        <w:t>潜在供应商已</w:t>
      </w:r>
      <w:r w:rsidRPr="005E481C">
        <w:rPr>
          <w:rFonts w:hAnsi="宋体" w:cs="宋体" w:hint="eastAsia"/>
          <w:sz w:val="21"/>
          <w:szCs w:val="21"/>
        </w:rPr>
        <w:t>按要求</w:t>
      </w:r>
      <w:proofErr w:type="gramStart"/>
      <w:r w:rsidRPr="005E481C">
        <w:rPr>
          <w:rFonts w:hAnsi="宋体" w:cs="宋体" w:hint="eastAsia"/>
          <w:sz w:val="21"/>
          <w:szCs w:val="21"/>
        </w:rPr>
        <w:t>购买</w:t>
      </w:r>
      <w:r w:rsidRPr="005E481C">
        <w:rPr>
          <w:rFonts w:hAnsi="宋体" w:cs="宋体"/>
          <w:sz w:val="21"/>
          <w:szCs w:val="21"/>
        </w:rPr>
        <w:t>磋商</w:t>
      </w:r>
      <w:proofErr w:type="gramEnd"/>
      <w:r w:rsidRPr="005E481C">
        <w:rPr>
          <w:rFonts w:hAnsi="宋体" w:cs="宋体"/>
          <w:sz w:val="21"/>
          <w:szCs w:val="21"/>
        </w:rPr>
        <w:t>文件的，可以</w:t>
      </w:r>
      <w:r w:rsidRPr="005E481C">
        <w:rPr>
          <w:rFonts w:hAnsi="宋体" w:cs="宋体" w:hint="eastAsia"/>
          <w:sz w:val="21"/>
          <w:szCs w:val="21"/>
        </w:rPr>
        <w:t>按规定</w:t>
      </w:r>
      <w:r w:rsidRPr="005E481C">
        <w:rPr>
          <w:rFonts w:hAnsi="宋体" w:cs="宋体"/>
          <w:sz w:val="21"/>
          <w:szCs w:val="21"/>
        </w:rPr>
        <w:t>对磋商文件</w:t>
      </w:r>
      <w:r w:rsidRPr="005E481C">
        <w:rPr>
          <w:rFonts w:hAnsi="宋体" w:cs="宋体" w:hint="eastAsia"/>
          <w:sz w:val="21"/>
          <w:szCs w:val="21"/>
        </w:rPr>
        <w:t>提出</w:t>
      </w:r>
      <w:r w:rsidRPr="005E481C">
        <w:rPr>
          <w:rFonts w:hAnsi="宋体" w:cs="宋体"/>
          <w:sz w:val="21"/>
          <w:szCs w:val="21"/>
        </w:rPr>
        <w:t>质疑。</w:t>
      </w:r>
    </w:p>
    <w:p w14:paraId="2AA89E6D" w14:textId="77777777" w:rsidR="00CE6212" w:rsidRPr="005E481C" w:rsidRDefault="00F27E9A">
      <w:pPr>
        <w:pStyle w:val="a1"/>
        <w:spacing w:line="360" w:lineRule="auto"/>
        <w:ind w:left="735" w:hangingChars="350" w:hanging="735"/>
        <w:rPr>
          <w:rFonts w:hAnsi="宋体" w:cs="宋体"/>
          <w:sz w:val="21"/>
          <w:szCs w:val="21"/>
        </w:rPr>
      </w:pPr>
      <w:r w:rsidRPr="005E481C">
        <w:rPr>
          <w:rFonts w:ascii="Times New Roman" w:hint="eastAsia"/>
          <w:kern w:val="2"/>
          <w:sz w:val="21"/>
          <w:szCs w:val="24"/>
        </w:rPr>
        <w:t xml:space="preserve">29.3  </w:t>
      </w:r>
      <w:r w:rsidRPr="005E481C">
        <w:rPr>
          <w:rFonts w:hAnsi="宋体" w:cs="宋体" w:hint="eastAsia"/>
          <w:sz w:val="21"/>
          <w:szCs w:val="21"/>
        </w:rPr>
        <w:t xml:space="preserve"> </w:t>
      </w:r>
      <w:r w:rsidRPr="005E481C">
        <w:rPr>
          <w:rFonts w:hAnsi="宋体" w:cs="宋体"/>
          <w:sz w:val="21"/>
          <w:szCs w:val="21"/>
        </w:rPr>
        <w:t>供应商提出质疑应当提交质疑函和必要的证明材料</w:t>
      </w:r>
      <w:r w:rsidRPr="005E481C">
        <w:rPr>
          <w:rFonts w:hAnsi="宋体" w:cs="宋体" w:hint="eastAsia"/>
          <w:sz w:val="21"/>
          <w:szCs w:val="21"/>
        </w:rPr>
        <w:t>，质疑</w:t>
      </w:r>
      <w:proofErr w:type="gramStart"/>
      <w:r w:rsidRPr="005E481C">
        <w:rPr>
          <w:rFonts w:hAnsi="宋体" w:cs="宋体" w:hint="eastAsia"/>
          <w:sz w:val="21"/>
          <w:szCs w:val="21"/>
        </w:rPr>
        <w:t>函</w:t>
      </w:r>
      <w:r w:rsidRPr="005E481C">
        <w:rPr>
          <w:rFonts w:hAnsi="宋体" w:cs="宋体"/>
          <w:sz w:val="21"/>
          <w:szCs w:val="21"/>
        </w:rPr>
        <w:t>应当</w:t>
      </w:r>
      <w:proofErr w:type="gramEnd"/>
      <w:r w:rsidRPr="005E481C">
        <w:rPr>
          <w:rFonts w:hAnsi="宋体" w:cs="宋体"/>
          <w:sz w:val="21"/>
          <w:szCs w:val="21"/>
        </w:rPr>
        <w:t>由法定代表人</w:t>
      </w:r>
      <w:r w:rsidRPr="005E481C">
        <w:rPr>
          <w:rFonts w:hAnsi="宋体" w:cs="宋体" w:hint="eastAsia"/>
          <w:sz w:val="21"/>
          <w:szCs w:val="21"/>
        </w:rPr>
        <w:t>（</w:t>
      </w:r>
      <w:r w:rsidRPr="005E481C">
        <w:rPr>
          <w:rFonts w:hAnsi="宋体" w:cs="宋体"/>
          <w:sz w:val="21"/>
          <w:szCs w:val="21"/>
        </w:rPr>
        <w:t>主要负责人</w:t>
      </w:r>
      <w:r w:rsidRPr="005E481C">
        <w:rPr>
          <w:rFonts w:hAnsi="宋体" w:cs="宋体" w:hint="eastAsia"/>
          <w:sz w:val="21"/>
          <w:szCs w:val="21"/>
        </w:rPr>
        <w:t>）</w:t>
      </w:r>
      <w:r w:rsidRPr="005E481C">
        <w:rPr>
          <w:rFonts w:hAnsi="宋体" w:cs="宋体"/>
          <w:sz w:val="21"/>
          <w:szCs w:val="21"/>
        </w:rPr>
        <w:t>或者其授权代表签字</w:t>
      </w:r>
      <w:r w:rsidRPr="005E481C">
        <w:rPr>
          <w:rFonts w:hAnsi="宋体" w:cs="宋体" w:hint="eastAsia"/>
          <w:sz w:val="21"/>
          <w:szCs w:val="21"/>
        </w:rPr>
        <w:t>（</w:t>
      </w:r>
      <w:r w:rsidRPr="005E481C">
        <w:rPr>
          <w:rFonts w:hAnsi="宋体" w:cs="宋体"/>
          <w:sz w:val="21"/>
          <w:szCs w:val="21"/>
        </w:rPr>
        <w:t>或者盖章</w:t>
      </w:r>
      <w:r w:rsidRPr="005E481C">
        <w:rPr>
          <w:rFonts w:hAnsi="宋体" w:cs="宋体" w:hint="eastAsia"/>
          <w:sz w:val="21"/>
          <w:szCs w:val="21"/>
        </w:rPr>
        <w:t>），</w:t>
      </w:r>
      <w:r w:rsidRPr="005E481C">
        <w:rPr>
          <w:rFonts w:hAnsi="宋体" w:cs="宋体"/>
          <w:sz w:val="21"/>
          <w:szCs w:val="21"/>
        </w:rPr>
        <w:t>并加盖</w:t>
      </w:r>
      <w:r w:rsidRPr="005E481C">
        <w:rPr>
          <w:rFonts w:hAnsi="宋体" w:cs="宋体" w:hint="eastAsia"/>
          <w:sz w:val="21"/>
          <w:szCs w:val="21"/>
        </w:rPr>
        <w:t>单位</w:t>
      </w:r>
      <w:r w:rsidRPr="005E481C">
        <w:rPr>
          <w:rFonts w:hAnsi="宋体" w:cs="宋体"/>
          <w:sz w:val="21"/>
          <w:szCs w:val="21"/>
        </w:rPr>
        <w:t>公章</w:t>
      </w:r>
      <w:r w:rsidRPr="005E481C">
        <w:rPr>
          <w:rFonts w:hAnsi="宋体" w:cs="宋体" w:hint="eastAsia"/>
          <w:sz w:val="21"/>
          <w:szCs w:val="21"/>
        </w:rPr>
        <w:t>，</w:t>
      </w:r>
      <w:r w:rsidRPr="005E481C">
        <w:rPr>
          <w:rFonts w:hAnsi="宋体" w:cs="宋体"/>
          <w:sz w:val="21"/>
          <w:szCs w:val="21"/>
        </w:rPr>
        <w:t>供应商为自然人的，应当由本人签字</w:t>
      </w:r>
      <w:r w:rsidRPr="005E481C">
        <w:rPr>
          <w:rFonts w:hAnsi="宋体" w:cs="宋体" w:hint="eastAsia"/>
          <w:sz w:val="21"/>
          <w:szCs w:val="21"/>
        </w:rPr>
        <w:t>。</w:t>
      </w:r>
      <w:r w:rsidRPr="005E481C">
        <w:rPr>
          <w:rFonts w:hAnsi="宋体" w:cs="宋体"/>
          <w:sz w:val="21"/>
          <w:szCs w:val="21"/>
        </w:rPr>
        <w:t>供应商可以委托代理人进行质疑</w:t>
      </w:r>
      <w:r w:rsidRPr="005E481C">
        <w:rPr>
          <w:rFonts w:hAnsi="宋体" w:cs="宋体" w:hint="eastAsia"/>
          <w:sz w:val="21"/>
          <w:szCs w:val="21"/>
        </w:rPr>
        <w:t>，</w:t>
      </w:r>
      <w:r w:rsidRPr="005E481C">
        <w:rPr>
          <w:rFonts w:hAnsi="宋体" w:cs="宋体"/>
          <w:sz w:val="21"/>
          <w:szCs w:val="21"/>
        </w:rPr>
        <w:t>其授权委托书应当载明代理人的姓名或者名称、代理事项、具体权限、期限和相关事项</w:t>
      </w:r>
      <w:r w:rsidRPr="005E481C">
        <w:rPr>
          <w:rFonts w:hAnsi="宋体" w:cs="宋体" w:hint="eastAsia"/>
          <w:sz w:val="21"/>
          <w:szCs w:val="21"/>
        </w:rPr>
        <w:t>，</w:t>
      </w:r>
      <w:r w:rsidRPr="005E481C">
        <w:rPr>
          <w:rFonts w:hAnsi="宋体" w:cs="宋体"/>
          <w:sz w:val="21"/>
          <w:szCs w:val="21"/>
        </w:rPr>
        <w:t>由法定代表人</w:t>
      </w:r>
      <w:r w:rsidRPr="005E481C">
        <w:rPr>
          <w:rFonts w:hAnsi="宋体" w:cs="宋体" w:hint="eastAsia"/>
          <w:sz w:val="21"/>
          <w:szCs w:val="21"/>
        </w:rPr>
        <w:t>（</w:t>
      </w:r>
      <w:r w:rsidRPr="005E481C">
        <w:rPr>
          <w:rFonts w:hAnsi="宋体" w:cs="宋体"/>
          <w:sz w:val="21"/>
          <w:szCs w:val="21"/>
        </w:rPr>
        <w:t>主要负责人</w:t>
      </w:r>
      <w:r w:rsidRPr="005E481C">
        <w:rPr>
          <w:rFonts w:hAnsi="宋体" w:cs="宋体" w:hint="eastAsia"/>
          <w:sz w:val="21"/>
          <w:szCs w:val="21"/>
        </w:rPr>
        <w:t>）</w:t>
      </w:r>
      <w:r w:rsidRPr="005E481C">
        <w:rPr>
          <w:rFonts w:hAnsi="宋体" w:cs="宋体"/>
          <w:sz w:val="21"/>
          <w:szCs w:val="21"/>
        </w:rPr>
        <w:t>签字</w:t>
      </w:r>
      <w:r w:rsidRPr="005E481C">
        <w:rPr>
          <w:rFonts w:hAnsi="宋体" w:cs="宋体" w:hint="eastAsia"/>
          <w:sz w:val="21"/>
          <w:szCs w:val="21"/>
        </w:rPr>
        <w:t>（</w:t>
      </w:r>
      <w:r w:rsidRPr="005E481C">
        <w:rPr>
          <w:rFonts w:hAnsi="宋体" w:cs="宋体"/>
          <w:sz w:val="21"/>
          <w:szCs w:val="21"/>
        </w:rPr>
        <w:t>或者盖章</w:t>
      </w:r>
      <w:r w:rsidRPr="005E481C">
        <w:rPr>
          <w:rFonts w:hAnsi="宋体" w:cs="宋体" w:hint="eastAsia"/>
          <w:sz w:val="21"/>
          <w:szCs w:val="21"/>
        </w:rPr>
        <w:t>），</w:t>
      </w:r>
      <w:r w:rsidRPr="005E481C">
        <w:rPr>
          <w:rFonts w:hAnsi="宋体" w:cs="宋体"/>
          <w:sz w:val="21"/>
          <w:szCs w:val="21"/>
        </w:rPr>
        <w:t>并加盖</w:t>
      </w:r>
      <w:r w:rsidRPr="005E481C">
        <w:rPr>
          <w:rFonts w:hAnsi="宋体" w:cs="宋体" w:hint="eastAsia"/>
          <w:sz w:val="21"/>
          <w:szCs w:val="21"/>
        </w:rPr>
        <w:t>单位</w:t>
      </w:r>
      <w:r w:rsidRPr="005E481C">
        <w:rPr>
          <w:rFonts w:hAnsi="宋体" w:cs="宋体"/>
          <w:sz w:val="21"/>
          <w:szCs w:val="21"/>
        </w:rPr>
        <w:t>公章</w:t>
      </w:r>
      <w:r w:rsidRPr="005E481C">
        <w:rPr>
          <w:rFonts w:hAnsi="宋体" w:cs="宋体" w:hint="eastAsia"/>
          <w:sz w:val="21"/>
          <w:szCs w:val="21"/>
        </w:rPr>
        <w:t>，</w:t>
      </w:r>
      <w:r w:rsidRPr="005E481C">
        <w:rPr>
          <w:rFonts w:hAnsi="宋体" w:cs="宋体"/>
          <w:sz w:val="21"/>
          <w:szCs w:val="21"/>
        </w:rPr>
        <w:t>供应商为自然人的，应当由本人签字</w:t>
      </w:r>
      <w:r w:rsidRPr="005E481C">
        <w:rPr>
          <w:rFonts w:hAnsi="宋体" w:cs="宋体" w:hint="eastAsia"/>
          <w:sz w:val="21"/>
          <w:szCs w:val="21"/>
        </w:rPr>
        <w:t>。</w:t>
      </w:r>
    </w:p>
    <w:p w14:paraId="21D27465" w14:textId="77777777" w:rsidR="00CE6212" w:rsidRPr="005E481C" w:rsidRDefault="00F27E9A">
      <w:pPr>
        <w:pStyle w:val="a1"/>
        <w:spacing w:line="360" w:lineRule="auto"/>
        <w:ind w:left="735" w:hangingChars="350" w:hanging="735"/>
        <w:rPr>
          <w:rFonts w:hAnsi="宋体" w:cs="宋体"/>
          <w:sz w:val="21"/>
          <w:szCs w:val="21"/>
        </w:rPr>
      </w:pPr>
      <w:r w:rsidRPr="005E481C">
        <w:rPr>
          <w:rFonts w:ascii="Times New Roman" w:hint="eastAsia"/>
          <w:kern w:val="2"/>
          <w:sz w:val="21"/>
          <w:szCs w:val="24"/>
        </w:rPr>
        <w:t xml:space="preserve">29.4 </w:t>
      </w:r>
      <w:r w:rsidRPr="005E481C">
        <w:rPr>
          <w:rFonts w:hAnsi="宋体" w:cs="宋体" w:hint="eastAsia"/>
          <w:sz w:val="21"/>
          <w:szCs w:val="21"/>
        </w:rPr>
        <w:t xml:space="preserve">  </w:t>
      </w:r>
      <w:r w:rsidRPr="005E481C">
        <w:rPr>
          <w:rFonts w:hAnsi="宋体" w:cs="宋体"/>
          <w:sz w:val="21"/>
          <w:szCs w:val="21"/>
        </w:rPr>
        <w:t>质疑</w:t>
      </w:r>
      <w:proofErr w:type="gramStart"/>
      <w:r w:rsidRPr="005E481C">
        <w:rPr>
          <w:rFonts w:hAnsi="宋体" w:cs="宋体"/>
          <w:sz w:val="21"/>
          <w:szCs w:val="21"/>
        </w:rPr>
        <w:t>函应当</w:t>
      </w:r>
      <w:proofErr w:type="gramEnd"/>
      <w:r w:rsidRPr="005E481C">
        <w:rPr>
          <w:rFonts w:hAnsi="宋体" w:cs="宋体"/>
          <w:sz w:val="21"/>
          <w:szCs w:val="21"/>
        </w:rPr>
        <w:t>包括下列内容：</w:t>
      </w:r>
    </w:p>
    <w:p w14:paraId="21C81465" w14:textId="77777777" w:rsidR="00CE6212" w:rsidRPr="005E481C" w:rsidRDefault="00F27E9A">
      <w:pPr>
        <w:pStyle w:val="a1"/>
        <w:spacing w:line="360" w:lineRule="auto"/>
        <w:ind w:left="735" w:hangingChars="350" w:hanging="735"/>
        <w:rPr>
          <w:rFonts w:hAnsi="宋体" w:cs="宋体"/>
          <w:sz w:val="21"/>
          <w:szCs w:val="21"/>
        </w:rPr>
      </w:pPr>
      <w:r w:rsidRPr="005E481C">
        <w:rPr>
          <w:rFonts w:hAnsi="宋体" w:cs="宋体"/>
          <w:sz w:val="21"/>
          <w:szCs w:val="21"/>
        </w:rPr>
        <w:t xml:space="preserve">　　</w:t>
      </w:r>
      <w:r w:rsidRPr="005E481C">
        <w:rPr>
          <w:rFonts w:hAnsi="宋体" w:cs="宋体" w:hint="eastAsia"/>
          <w:sz w:val="21"/>
          <w:szCs w:val="21"/>
        </w:rPr>
        <w:t xml:space="preserve">  </w:t>
      </w:r>
      <w:r w:rsidRPr="005E481C">
        <w:rPr>
          <w:rFonts w:hAnsi="宋体" w:cs="宋体"/>
          <w:sz w:val="21"/>
          <w:szCs w:val="21"/>
        </w:rPr>
        <w:t>（</w:t>
      </w:r>
      <w:r w:rsidRPr="005E481C">
        <w:rPr>
          <w:rFonts w:hAnsi="宋体" w:cs="宋体" w:hint="eastAsia"/>
          <w:sz w:val="21"/>
          <w:szCs w:val="21"/>
        </w:rPr>
        <w:t>1</w:t>
      </w:r>
      <w:r w:rsidRPr="005E481C">
        <w:rPr>
          <w:rFonts w:hAnsi="宋体" w:cs="宋体"/>
          <w:sz w:val="21"/>
          <w:szCs w:val="21"/>
        </w:rPr>
        <w:t>）供应商的姓名或者名称、地址、邮编、联系人及联系电话；</w:t>
      </w:r>
    </w:p>
    <w:p w14:paraId="13C32808" w14:textId="77777777" w:rsidR="00CE6212" w:rsidRPr="005E481C" w:rsidRDefault="00F27E9A">
      <w:pPr>
        <w:pStyle w:val="a1"/>
        <w:spacing w:line="360" w:lineRule="auto"/>
        <w:ind w:left="735" w:hangingChars="350" w:hanging="735"/>
        <w:rPr>
          <w:rFonts w:hAnsi="宋体" w:cs="宋体"/>
          <w:sz w:val="21"/>
          <w:szCs w:val="21"/>
        </w:rPr>
      </w:pPr>
      <w:r w:rsidRPr="005E481C">
        <w:rPr>
          <w:rFonts w:hAnsi="宋体" w:cs="宋体"/>
          <w:sz w:val="21"/>
          <w:szCs w:val="21"/>
        </w:rPr>
        <w:t xml:space="preserve">　</w:t>
      </w:r>
      <w:r w:rsidRPr="005E481C">
        <w:rPr>
          <w:rFonts w:hAnsi="宋体" w:cs="宋体" w:hint="eastAsia"/>
          <w:sz w:val="21"/>
          <w:szCs w:val="21"/>
        </w:rPr>
        <w:t xml:space="preserve">  </w:t>
      </w:r>
      <w:r w:rsidRPr="005E481C">
        <w:rPr>
          <w:rFonts w:hAnsi="宋体" w:cs="宋体"/>
          <w:sz w:val="21"/>
          <w:szCs w:val="21"/>
        </w:rPr>
        <w:t xml:space="preserve">　（</w:t>
      </w:r>
      <w:r w:rsidRPr="005E481C">
        <w:rPr>
          <w:rFonts w:hAnsi="宋体" w:cs="宋体" w:hint="eastAsia"/>
          <w:sz w:val="21"/>
          <w:szCs w:val="21"/>
        </w:rPr>
        <w:t>2</w:t>
      </w:r>
      <w:r w:rsidRPr="005E481C">
        <w:rPr>
          <w:rFonts w:hAnsi="宋体" w:cs="宋体"/>
          <w:sz w:val="21"/>
          <w:szCs w:val="21"/>
        </w:rPr>
        <w:t>）质疑项目的名称、编号；</w:t>
      </w:r>
    </w:p>
    <w:p w14:paraId="40E37D5E" w14:textId="77777777" w:rsidR="00CE6212" w:rsidRPr="005E481C" w:rsidRDefault="00F27E9A">
      <w:pPr>
        <w:pStyle w:val="a1"/>
        <w:spacing w:line="360" w:lineRule="auto"/>
        <w:ind w:left="735" w:hangingChars="350" w:hanging="735"/>
        <w:rPr>
          <w:rFonts w:hAnsi="宋体" w:cs="宋体"/>
          <w:sz w:val="21"/>
          <w:szCs w:val="21"/>
        </w:rPr>
      </w:pPr>
      <w:r w:rsidRPr="005E481C">
        <w:rPr>
          <w:rFonts w:hAnsi="宋体" w:cs="宋体"/>
          <w:sz w:val="21"/>
          <w:szCs w:val="21"/>
        </w:rPr>
        <w:t xml:space="preserve">　</w:t>
      </w:r>
      <w:r w:rsidRPr="005E481C">
        <w:rPr>
          <w:rFonts w:hAnsi="宋体" w:cs="宋体" w:hint="eastAsia"/>
          <w:sz w:val="21"/>
          <w:szCs w:val="21"/>
        </w:rPr>
        <w:t xml:space="preserve">  </w:t>
      </w:r>
      <w:r w:rsidRPr="005E481C">
        <w:rPr>
          <w:rFonts w:hAnsi="宋体" w:cs="宋体"/>
          <w:sz w:val="21"/>
          <w:szCs w:val="21"/>
        </w:rPr>
        <w:t xml:space="preserve">　（</w:t>
      </w:r>
      <w:r w:rsidRPr="005E481C">
        <w:rPr>
          <w:rFonts w:hAnsi="宋体" w:cs="宋体" w:hint="eastAsia"/>
          <w:sz w:val="21"/>
          <w:szCs w:val="21"/>
        </w:rPr>
        <w:t>3</w:t>
      </w:r>
      <w:r w:rsidRPr="005E481C">
        <w:rPr>
          <w:rFonts w:hAnsi="宋体" w:cs="宋体"/>
          <w:sz w:val="21"/>
          <w:szCs w:val="21"/>
        </w:rPr>
        <w:t>）具体、明确的质疑事项和与质疑事项相关的请求；</w:t>
      </w:r>
    </w:p>
    <w:p w14:paraId="724D5D68" w14:textId="77777777" w:rsidR="00CE6212" w:rsidRPr="005E481C" w:rsidRDefault="00F27E9A">
      <w:pPr>
        <w:pStyle w:val="a1"/>
        <w:spacing w:line="360" w:lineRule="auto"/>
        <w:ind w:left="735" w:hangingChars="350" w:hanging="735"/>
        <w:rPr>
          <w:rFonts w:hAnsi="宋体" w:cs="宋体"/>
          <w:sz w:val="21"/>
          <w:szCs w:val="21"/>
        </w:rPr>
      </w:pPr>
      <w:r w:rsidRPr="005E481C">
        <w:rPr>
          <w:rFonts w:hAnsi="宋体" w:cs="宋体"/>
          <w:sz w:val="21"/>
          <w:szCs w:val="21"/>
        </w:rPr>
        <w:t xml:space="preserve">　　</w:t>
      </w:r>
      <w:r w:rsidRPr="005E481C">
        <w:rPr>
          <w:rFonts w:hAnsi="宋体" w:cs="宋体" w:hint="eastAsia"/>
          <w:sz w:val="21"/>
          <w:szCs w:val="21"/>
        </w:rPr>
        <w:t xml:space="preserve">  </w:t>
      </w:r>
      <w:r w:rsidRPr="005E481C">
        <w:rPr>
          <w:rFonts w:hAnsi="宋体" w:cs="宋体"/>
          <w:sz w:val="21"/>
          <w:szCs w:val="21"/>
        </w:rPr>
        <w:t>（</w:t>
      </w:r>
      <w:r w:rsidRPr="005E481C">
        <w:rPr>
          <w:rFonts w:hAnsi="宋体" w:cs="宋体" w:hint="eastAsia"/>
          <w:sz w:val="21"/>
          <w:szCs w:val="21"/>
        </w:rPr>
        <w:t>4</w:t>
      </w:r>
      <w:r w:rsidRPr="005E481C">
        <w:rPr>
          <w:rFonts w:hAnsi="宋体" w:cs="宋体"/>
          <w:sz w:val="21"/>
          <w:szCs w:val="21"/>
        </w:rPr>
        <w:t>）事实依据；</w:t>
      </w:r>
    </w:p>
    <w:p w14:paraId="1D054BF4" w14:textId="77777777" w:rsidR="00CE6212" w:rsidRPr="005E481C" w:rsidRDefault="00F27E9A">
      <w:pPr>
        <w:pStyle w:val="a1"/>
        <w:spacing w:line="360" w:lineRule="auto"/>
        <w:ind w:left="735" w:hangingChars="350" w:hanging="735"/>
        <w:rPr>
          <w:rFonts w:hAnsi="宋体" w:cs="宋体"/>
          <w:sz w:val="21"/>
          <w:szCs w:val="21"/>
        </w:rPr>
      </w:pPr>
      <w:r w:rsidRPr="005E481C">
        <w:rPr>
          <w:rFonts w:hAnsi="宋体" w:cs="宋体"/>
          <w:sz w:val="21"/>
          <w:szCs w:val="21"/>
        </w:rPr>
        <w:t xml:space="preserve">　　</w:t>
      </w:r>
      <w:r w:rsidRPr="005E481C">
        <w:rPr>
          <w:rFonts w:hAnsi="宋体" w:cs="宋体" w:hint="eastAsia"/>
          <w:sz w:val="21"/>
          <w:szCs w:val="21"/>
        </w:rPr>
        <w:t xml:space="preserve">  </w:t>
      </w:r>
      <w:r w:rsidRPr="005E481C">
        <w:rPr>
          <w:rFonts w:hAnsi="宋体" w:cs="宋体"/>
          <w:sz w:val="21"/>
          <w:szCs w:val="21"/>
        </w:rPr>
        <w:t>（</w:t>
      </w:r>
      <w:r w:rsidRPr="005E481C">
        <w:rPr>
          <w:rFonts w:hAnsi="宋体" w:cs="宋体" w:hint="eastAsia"/>
          <w:sz w:val="21"/>
          <w:szCs w:val="21"/>
        </w:rPr>
        <w:t>5</w:t>
      </w:r>
      <w:r w:rsidRPr="005E481C">
        <w:rPr>
          <w:rFonts w:hAnsi="宋体" w:cs="宋体"/>
          <w:sz w:val="21"/>
          <w:szCs w:val="21"/>
        </w:rPr>
        <w:t>）必要的法律依据；</w:t>
      </w:r>
    </w:p>
    <w:p w14:paraId="6F3F9C24" w14:textId="77777777" w:rsidR="00CE6212" w:rsidRPr="005E481C" w:rsidRDefault="00F27E9A">
      <w:pPr>
        <w:pStyle w:val="a1"/>
        <w:spacing w:line="360" w:lineRule="auto"/>
        <w:ind w:left="735" w:hangingChars="350" w:hanging="735"/>
        <w:rPr>
          <w:rFonts w:hAnsi="宋体" w:cs="宋体"/>
          <w:sz w:val="21"/>
          <w:szCs w:val="21"/>
        </w:rPr>
      </w:pPr>
      <w:r w:rsidRPr="005E481C">
        <w:rPr>
          <w:rFonts w:hAnsi="宋体" w:cs="宋体"/>
          <w:sz w:val="21"/>
          <w:szCs w:val="21"/>
        </w:rPr>
        <w:t xml:space="preserve">　　</w:t>
      </w:r>
      <w:r w:rsidRPr="005E481C">
        <w:rPr>
          <w:rFonts w:hAnsi="宋体" w:cs="宋体" w:hint="eastAsia"/>
          <w:sz w:val="21"/>
          <w:szCs w:val="21"/>
        </w:rPr>
        <w:t xml:space="preserve">  </w:t>
      </w:r>
      <w:r w:rsidRPr="005E481C">
        <w:rPr>
          <w:rFonts w:hAnsi="宋体" w:cs="宋体"/>
          <w:sz w:val="21"/>
          <w:szCs w:val="21"/>
        </w:rPr>
        <w:t>（</w:t>
      </w:r>
      <w:r w:rsidRPr="005E481C">
        <w:rPr>
          <w:rFonts w:hAnsi="宋体" w:cs="宋体" w:hint="eastAsia"/>
          <w:sz w:val="21"/>
          <w:szCs w:val="21"/>
        </w:rPr>
        <w:t>6</w:t>
      </w:r>
      <w:r w:rsidRPr="005E481C">
        <w:rPr>
          <w:rFonts w:hAnsi="宋体" w:cs="宋体"/>
          <w:sz w:val="21"/>
          <w:szCs w:val="21"/>
        </w:rPr>
        <w:t>）提出质疑的日期。</w:t>
      </w:r>
    </w:p>
    <w:p w14:paraId="7655FC5F" w14:textId="77777777" w:rsidR="00CE6212" w:rsidRPr="005E481C" w:rsidRDefault="00F27E9A">
      <w:pPr>
        <w:pStyle w:val="a1"/>
        <w:spacing w:line="360" w:lineRule="auto"/>
        <w:ind w:left="735" w:hangingChars="350" w:hanging="735"/>
        <w:rPr>
          <w:rFonts w:hAnsi="宋体" w:cs="宋体"/>
          <w:sz w:val="21"/>
          <w:szCs w:val="21"/>
        </w:rPr>
      </w:pPr>
      <w:r w:rsidRPr="005E481C">
        <w:rPr>
          <w:rFonts w:ascii="Times New Roman" w:hint="eastAsia"/>
          <w:kern w:val="2"/>
          <w:sz w:val="21"/>
          <w:szCs w:val="24"/>
        </w:rPr>
        <w:t xml:space="preserve">29.5 </w:t>
      </w:r>
      <w:r w:rsidRPr="005E481C">
        <w:rPr>
          <w:rFonts w:hAnsi="宋体" w:cs="宋体" w:hint="eastAsia"/>
          <w:sz w:val="21"/>
          <w:szCs w:val="21"/>
        </w:rPr>
        <w:t xml:space="preserve">  </w:t>
      </w:r>
      <w:r w:rsidRPr="005E481C">
        <w:rPr>
          <w:rFonts w:hAnsi="宋体" w:cs="宋体"/>
          <w:sz w:val="21"/>
          <w:szCs w:val="21"/>
        </w:rPr>
        <w:t>采购代理机构不得拒收质疑供应商在法定质疑期内发出的质疑函，应当在收到质疑函后7个工作日内</w:t>
      </w:r>
      <w:proofErr w:type="gramStart"/>
      <w:r w:rsidRPr="005E481C">
        <w:rPr>
          <w:rFonts w:hAnsi="宋体" w:cs="宋体"/>
          <w:sz w:val="21"/>
          <w:szCs w:val="21"/>
        </w:rPr>
        <w:t>作出</w:t>
      </w:r>
      <w:proofErr w:type="gramEnd"/>
      <w:r w:rsidRPr="005E481C">
        <w:rPr>
          <w:rFonts w:hAnsi="宋体" w:cs="宋体"/>
          <w:sz w:val="21"/>
          <w:szCs w:val="21"/>
        </w:rPr>
        <w:t>答复，并以书面形式通知质疑供应商和其他有关供应商。质疑答复的内容不得涉及商业秘密。供应商对</w:t>
      </w:r>
      <w:r w:rsidRPr="005E481C">
        <w:rPr>
          <w:rFonts w:hAnsi="宋体" w:cs="宋体" w:hint="eastAsia"/>
          <w:sz w:val="21"/>
          <w:szCs w:val="21"/>
        </w:rPr>
        <w:t>评</w:t>
      </w:r>
      <w:r w:rsidRPr="005E481C">
        <w:rPr>
          <w:rFonts w:hAnsi="宋体" w:cs="宋体"/>
          <w:sz w:val="21"/>
          <w:szCs w:val="21"/>
        </w:rPr>
        <w:t>审过程、成交结果提出质疑的，采购代理机构可以组织原评审委员会协助答复质疑。</w:t>
      </w:r>
    </w:p>
    <w:p w14:paraId="5BBFCCE9" w14:textId="77777777" w:rsidR="00CE6212" w:rsidRPr="005E481C" w:rsidRDefault="00F27E9A">
      <w:pPr>
        <w:widowControl/>
        <w:spacing w:line="360" w:lineRule="auto"/>
        <w:ind w:left="735" w:hangingChars="350" w:hanging="735"/>
        <w:jc w:val="left"/>
        <w:rPr>
          <w:rFonts w:ascii="宋体" w:hAnsi="宋体" w:cs="宋体"/>
          <w:kern w:val="0"/>
          <w:szCs w:val="21"/>
        </w:rPr>
      </w:pPr>
      <w:r w:rsidRPr="005E481C">
        <w:rPr>
          <w:rFonts w:hint="eastAsia"/>
        </w:rPr>
        <w:t xml:space="preserve">29.6  </w:t>
      </w:r>
      <w:r w:rsidRPr="005E481C">
        <w:rPr>
          <w:rFonts w:ascii="宋体" w:hAnsi="宋体" w:cs="宋体" w:hint="eastAsia"/>
          <w:kern w:val="0"/>
          <w:szCs w:val="21"/>
        </w:rPr>
        <w:t xml:space="preserve"> </w:t>
      </w:r>
      <w:r w:rsidRPr="005E481C">
        <w:rPr>
          <w:rFonts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14:paraId="6824DEFC" w14:textId="77777777" w:rsidR="00CE6212" w:rsidRPr="005E481C" w:rsidRDefault="00F27E9A">
      <w:pPr>
        <w:widowControl/>
        <w:spacing w:line="360" w:lineRule="auto"/>
        <w:ind w:left="1260" w:hangingChars="600" w:hanging="1260"/>
        <w:jc w:val="left"/>
        <w:rPr>
          <w:rFonts w:ascii="宋体" w:hAnsi="宋体" w:cs="宋体"/>
          <w:kern w:val="0"/>
          <w:szCs w:val="21"/>
        </w:rPr>
      </w:pPr>
      <w:r w:rsidRPr="005E481C">
        <w:rPr>
          <w:rFonts w:ascii="宋体" w:hAnsi="宋体" w:cs="宋体"/>
          <w:kern w:val="0"/>
          <w:szCs w:val="21"/>
        </w:rPr>
        <w:t xml:space="preserve">　　</w:t>
      </w:r>
      <w:r w:rsidRPr="005E481C">
        <w:rPr>
          <w:rFonts w:ascii="宋体" w:hAnsi="宋体" w:cs="宋体" w:hint="eastAsia"/>
          <w:kern w:val="0"/>
          <w:szCs w:val="21"/>
        </w:rPr>
        <w:t xml:space="preserve">   </w:t>
      </w:r>
      <w:r w:rsidRPr="005E481C">
        <w:rPr>
          <w:rFonts w:ascii="宋体" w:hAnsi="宋体" w:cs="宋体"/>
          <w:kern w:val="0"/>
          <w:szCs w:val="21"/>
        </w:rPr>
        <w:t>（</w:t>
      </w:r>
      <w:r w:rsidRPr="005E481C">
        <w:rPr>
          <w:rFonts w:ascii="宋体" w:hAnsi="宋体" w:cs="宋体" w:hint="eastAsia"/>
          <w:kern w:val="0"/>
          <w:szCs w:val="21"/>
        </w:rPr>
        <w:t>1</w:t>
      </w:r>
      <w:r w:rsidRPr="005E481C">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698B494E" w14:textId="77777777" w:rsidR="00CE6212" w:rsidRPr="005E481C" w:rsidRDefault="00F27E9A">
      <w:pPr>
        <w:widowControl/>
        <w:spacing w:line="360" w:lineRule="auto"/>
        <w:ind w:left="1260" w:hangingChars="600" w:hanging="1260"/>
        <w:jc w:val="left"/>
        <w:rPr>
          <w:rFonts w:ascii="宋体" w:hAnsi="宋体" w:cs="宋体"/>
          <w:kern w:val="0"/>
          <w:szCs w:val="21"/>
        </w:rPr>
      </w:pPr>
      <w:r w:rsidRPr="005E481C">
        <w:rPr>
          <w:rFonts w:ascii="宋体" w:hAnsi="宋体" w:cs="宋体"/>
          <w:kern w:val="0"/>
          <w:szCs w:val="21"/>
        </w:rPr>
        <w:t xml:space="preserve">　</w:t>
      </w:r>
      <w:r w:rsidRPr="005E481C">
        <w:rPr>
          <w:rFonts w:ascii="宋体" w:hAnsi="宋体" w:cs="宋体" w:hint="eastAsia"/>
          <w:kern w:val="0"/>
          <w:szCs w:val="21"/>
        </w:rPr>
        <w:t xml:space="preserve">   </w:t>
      </w:r>
      <w:r w:rsidRPr="005E481C">
        <w:rPr>
          <w:rFonts w:ascii="宋体" w:hAnsi="宋体" w:cs="宋体"/>
          <w:kern w:val="0"/>
          <w:szCs w:val="21"/>
        </w:rPr>
        <w:t xml:space="preserve">　（</w:t>
      </w:r>
      <w:r w:rsidRPr="005E481C">
        <w:rPr>
          <w:rFonts w:ascii="宋体" w:hAnsi="宋体" w:cs="宋体" w:hint="eastAsia"/>
          <w:kern w:val="0"/>
          <w:szCs w:val="21"/>
        </w:rPr>
        <w:t>2</w:t>
      </w:r>
      <w:r w:rsidRPr="005E481C">
        <w:rPr>
          <w:rFonts w:ascii="宋体" w:hAnsi="宋体" w:cs="宋体"/>
          <w:kern w:val="0"/>
          <w:szCs w:val="21"/>
        </w:rPr>
        <w:t>）对采购过程、成交结果提出的质疑，合格供应</w:t>
      </w:r>
      <w:proofErr w:type="gramStart"/>
      <w:r w:rsidRPr="005E481C">
        <w:rPr>
          <w:rFonts w:ascii="宋体" w:hAnsi="宋体" w:cs="宋体"/>
          <w:kern w:val="0"/>
          <w:szCs w:val="21"/>
        </w:rPr>
        <w:t>商符合</w:t>
      </w:r>
      <w:proofErr w:type="gramEnd"/>
      <w:r w:rsidRPr="005E481C">
        <w:rPr>
          <w:rFonts w:ascii="宋体" w:hAnsi="宋体" w:cs="宋体"/>
          <w:kern w:val="0"/>
          <w:szCs w:val="21"/>
        </w:rPr>
        <w:t>法定数量时，可以从合格的成交候选人中另行确定成交供应商的，应当依法另行确定成交供应商；否则应当重新开展采购活动。</w:t>
      </w:r>
    </w:p>
    <w:p w14:paraId="428439F8" w14:textId="2AD2A3E2" w:rsidR="00CE6212" w:rsidRPr="005E481C" w:rsidRDefault="00F27E9A" w:rsidP="00103071">
      <w:pPr>
        <w:spacing w:line="360" w:lineRule="auto"/>
        <w:ind w:left="630" w:hangingChars="300" w:hanging="630"/>
        <w:jc w:val="left"/>
        <w:rPr>
          <w:rFonts w:ascii="宋体"/>
          <w:sz w:val="24"/>
        </w:rPr>
      </w:pPr>
      <w:r w:rsidRPr="005E481C">
        <w:rPr>
          <w:rFonts w:hint="eastAsia"/>
        </w:rPr>
        <w:t xml:space="preserve">29.7 </w:t>
      </w:r>
      <w:r w:rsidRPr="005E481C">
        <w:rPr>
          <w:rFonts w:hAnsi="宋体" w:cs="宋体" w:hint="eastAsia"/>
          <w:szCs w:val="21"/>
        </w:rPr>
        <w:t xml:space="preserve">  </w:t>
      </w:r>
      <w:r w:rsidRPr="005E481C">
        <w:rPr>
          <w:rFonts w:hAnsi="宋体" w:cs="宋体"/>
          <w:szCs w:val="21"/>
        </w:rPr>
        <w:t>质疑答复导致成交结果改变的，采购人或者采购代理机构应当将有关情况书面报告本级财政部门。</w:t>
      </w:r>
    </w:p>
    <w:p w14:paraId="65B0A48D" w14:textId="2995011E" w:rsidR="00CE6212" w:rsidRPr="005E481C" w:rsidRDefault="00F27E9A">
      <w:pPr>
        <w:pStyle w:val="1"/>
        <w:spacing w:before="0" w:after="0" w:line="360" w:lineRule="auto"/>
        <w:rPr>
          <w:rFonts w:ascii="Times New Roman"/>
        </w:rPr>
      </w:pPr>
      <w:r w:rsidRPr="005E481C">
        <w:br w:type="page"/>
      </w:r>
      <w:bookmarkStart w:id="467" w:name="_Toc133737812"/>
      <w:bookmarkStart w:id="468" w:name="_Toc133737901"/>
      <w:bookmarkStart w:id="469" w:name="_Toc133916685"/>
      <w:bookmarkStart w:id="470" w:name="_Toc485341020"/>
      <w:bookmarkStart w:id="471" w:name="_Toc118810584"/>
      <w:r w:rsidRPr="005E481C">
        <w:rPr>
          <w:rFonts w:ascii="Times New Roman" w:hint="eastAsia"/>
        </w:rPr>
        <w:lastRenderedPageBreak/>
        <w:t>第四章</w:t>
      </w:r>
      <w:r w:rsidRPr="005E481C">
        <w:rPr>
          <w:rFonts w:ascii="Times New Roman" w:hint="eastAsia"/>
        </w:rPr>
        <w:t xml:space="preserve">  </w:t>
      </w:r>
      <w:bookmarkEnd w:id="467"/>
      <w:bookmarkEnd w:id="468"/>
      <w:bookmarkEnd w:id="469"/>
      <w:bookmarkEnd w:id="470"/>
      <w:r w:rsidRPr="005E481C">
        <w:rPr>
          <w:rFonts w:ascii="Times New Roman" w:hint="eastAsia"/>
        </w:rPr>
        <w:t>合同</w:t>
      </w:r>
      <w:r w:rsidR="00F97650" w:rsidRPr="005E481C">
        <w:rPr>
          <w:rFonts w:ascii="Times New Roman" w:hint="eastAsia"/>
        </w:rPr>
        <w:t>格式</w:t>
      </w:r>
      <w:bookmarkEnd w:id="471"/>
    </w:p>
    <w:p w14:paraId="30837278" w14:textId="77777777" w:rsidR="00D85E8B" w:rsidRPr="005E481C" w:rsidRDefault="00D85E8B" w:rsidP="00D85E8B">
      <w:pPr>
        <w:spacing w:line="440" w:lineRule="exact"/>
        <w:jc w:val="center"/>
        <w:rPr>
          <w:rFonts w:ascii="宋体" w:hAnsi="宋体"/>
          <w:b/>
          <w:bCs/>
          <w:sz w:val="36"/>
          <w:szCs w:val="36"/>
        </w:rPr>
      </w:pPr>
      <w:r w:rsidRPr="005E481C">
        <w:rPr>
          <w:rFonts w:ascii="宋体" w:hAnsi="宋体" w:hint="eastAsia"/>
          <w:b/>
          <w:bCs/>
          <w:sz w:val="36"/>
          <w:szCs w:val="36"/>
        </w:rPr>
        <w:t>中国农业大学设备采购合同</w:t>
      </w:r>
    </w:p>
    <w:p w14:paraId="3DCB2150" w14:textId="77777777" w:rsidR="00D85E8B" w:rsidRPr="005E481C" w:rsidRDefault="00D85E8B" w:rsidP="00D85E8B">
      <w:pPr>
        <w:spacing w:line="440" w:lineRule="exact"/>
        <w:rPr>
          <w:rFonts w:ascii="宋体" w:hAnsi="宋体"/>
          <w:b/>
          <w:bCs/>
          <w:sz w:val="24"/>
        </w:rPr>
      </w:pPr>
    </w:p>
    <w:p w14:paraId="34C9CAFC" w14:textId="77777777" w:rsidR="00D85E8B" w:rsidRPr="005E481C" w:rsidRDefault="00D85E8B" w:rsidP="00D85E8B">
      <w:pPr>
        <w:spacing w:line="440" w:lineRule="exact"/>
        <w:rPr>
          <w:rFonts w:ascii="宋体" w:hAnsi="宋体"/>
          <w:b/>
          <w:bCs/>
          <w:szCs w:val="21"/>
          <w:u w:val="single"/>
        </w:rPr>
      </w:pPr>
      <w:r w:rsidRPr="005E481C">
        <w:rPr>
          <w:rFonts w:ascii="宋体" w:hAnsi="宋体" w:hint="eastAsia"/>
          <w:b/>
          <w:bCs/>
          <w:szCs w:val="21"/>
        </w:rPr>
        <w:t>合同编号：</w:t>
      </w:r>
      <w:r w:rsidRPr="005E481C">
        <w:rPr>
          <w:rFonts w:ascii="宋体" w:hAnsi="宋体" w:hint="eastAsia"/>
          <w:b/>
          <w:bCs/>
          <w:szCs w:val="21"/>
          <w:u w:val="single"/>
        </w:rPr>
        <w:t xml:space="preserve">                  </w:t>
      </w:r>
    </w:p>
    <w:p w14:paraId="3C7D05FB" w14:textId="77777777" w:rsidR="00D85E8B" w:rsidRPr="005E481C" w:rsidRDefault="00D85E8B" w:rsidP="00D85E8B">
      <w:pPr>
        <w:adjustRightInd w:val="0"/>
        <w:snapToGrid w:val="0"/>
        <w:spacing w:line="440" w:lineRule="exact"/>
        <w:rPr>
          <w:rFonts w:ascii="宋体" w:hAnsi="宋体"/>
          <w:b/>
          <w:bCs/>
          <w:szCs w:val="21"/>
        </w:rPr>
      </w:pPr>
    </w:p>
    <w:p w14:paraId="235B3F42" w14:textId="77777777" w:rsidR="00D85E8B" w:rsidRPr="005E481C" w:rsidRDefault="00D85E8B" w:rsidP="00D85E8B">
      <w:pPr>
        <w:adjustRightInd w:val="0"/>
        <w:snapToGrid w:val="0"/>
        <w:spacing w:line="440" w:lineRule="exact"/>
        <w:rPr>
          <w:rFonts w:ascii="宋体" w:hAnsi="宋体"/>
          <w:b/>
          <w:bCs/>
          <w:szCs w:val="21"/>
        </w:rPr>
      </w:pPr>
      <w:r w:rsidRPr="005E481C">
        <w:rPr>
          <w:rFonts w:ascii="宋体" w:hAnsi="宋体" w:hint="eastAsia"/>
          <w:b/>
          <w:bCs/>
          <w:szCs w:val="21"/>
        </w:rPr>
        <w:t xml:space="preserve">甲方：中国农业大学               </w:t>
      </w:r>
    </w:p>
    <w:p w14:paraId="7E968EFB" w14:textId="77777777" w:rsidR="00D85E8B" w:rsidRPr="005E481C" w:rsidRDefault="00D85E8B" w:rsidP="00D85E8B">
      <w:pPr>
        <w:spacing w:line="440" w:lineRule="exact"/>
        <w:rPr>
          <w:rFonts w:ascii="仿宋_GB2312" w:eastAsia="仿宋_GB2312"/>
          <w:bCs/>
          <w:sz w:val="28"/>
          <w:szCs w:val="28"/>
        </w:rPr>
      </w:pPr>
      <w:r w:rsidRPr="005E481C">
        <w:rPr>
          <w:rFonts w:ascii="宋体" w:hAnsi="宋体" w:hint="eastAsia"/>
          <w:b/>
          <w:bCs/>
          <w:szCs w:val="21"/>
        </w:rPr>
        <w:t>乙方：</w:t>
      </w:r>
      <w:r w:rsidRPr="005E481C">
        <w:rPr>
          <w:rFonts w:ascii="宋体" w:hAnsi="宋体" w:hint="eastAsia"/>
          <w:b/>
          <w:bCs/>
          <w:szCs w:val="21"/>
          <w:u w:val="single"/>
        </w:rPr>
        <w:t xml:space="preserve">                  </w:t>
      </w:r>
      <w:r w:rsidRPr="005E481C">
        <w:rPr>
          <w:rFonts w:ascii="宋体" w:hAnsi="宋体" w:hint="eastAsia"/>
          <w:bCs/>
          <w:szCs w:val="21"/>
        </w:rPr>
        <w:t xml:space="preserve">      </w:t>
      </w:r>
      <w:r w:rsidRPr="005E481C">
        <w:rPr>
          <w:rFonts w:ascii="宋体" w:hAnsi="宋体" w:hint="eastAsia"/>
          <w:bCs/>
          <w:sz w:val="24"/>
        </w:rPr>
        <w:t xml:space="preserve">   </w:t>
      </w:r>
      <w:r w:rsidRPr="005E481C">
        <w:rPr>
          <w:rFonts w:ascii="仿宋_GB2312" w:eastAsia="仿宋_GB2312" w:hint="eastAsia"/>
          <w:bCs/>
          <w:sz w:val="28"/>
          <w:szCs w:val="28"/>
        </w:rPr>
        <w:t xml:space="preserve">  </w:t>
      </w:r>
    </w:p>
    <w:p w14:paraId="70F82260" w14:textId="77777777" w:rsidR="00D85E8B" w:rsidRPr="005E481C" w:rsidRDefault="00D85E8B" w:rsidP="00D85E8B">
      <w:pPr>
        <w:spacing w:line="440" w:lineRule="exact"/>
        <w:rPr>
          <w:rFonts w:ascii="仿宋_GB2312" w:eastAsia="仿宋_GB2312" w:hAnsi="宋体"/>
        </w:rPr>
      </w:pPr>
    </w:p>
    <w:p w14:paraId="7A4BABFE"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为了维护甲、乙双方合法权益，根据《中华人民共和国民法典》和中国农业大学</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szCs w:val="21"/>
          <w:u w:val="single"/>
        </w:rPr>
        <w:t xml:space="preserve">      </w:t>
      </w:r>
      <w:r w:rsidRPr="005E481C">
        <w:rPr>
          <w:rFonts w:asciiTheme="minorEastAsia" w:eastAsiaTheme="minorEastAsia" w:hAnsiTheme="minorEastAsia" w:hint="eastAsia"/>
          <w:b/>
          <w:bCs/>
          <w:szCs w:val="21"/>
          <w:u w:val="single"/>
        </w:rPr>
        <w:t xml:space="preserve">                        </w:t>
      </w:r>
      <w:r w:rsidRPr="005E481C">
        <w:rPr>
          <w:rFonts w:asciiTheme="minorEastAsia" w:eastAsiaTheme="minorEastAsia" w:hAnsiTheme="minorEastAsia" w:hint="eastAsia"/>
          <w:szCs w:val="21"/>
        </w:rPr>
        <w:t>采购项目</w:t>
      </w:r>
      <w:r w:rsidRPr="005E481C">
        <w:rPr>
          <w:rFonts w:asciiTheme="minorEastAsia" w:eastAsiaTheme="minorEastAsia" w:hAnsiTheme="minorEastAsia" w:hint="eastAsia"/>
          <w:b/>
          <w:bCs/>
          <w:szCs w:val="21"/>
          <w:u w:val="single"/>
        </w:rPr>
        <w:t xml:space="preserve">                  </w:t>
      </w:r>
      <w:r w:rsidRPr="005E481C">
        <w:rPr>
          <w:rFonts w:asciiTheme="minorEastAsia" w:eastAsiaTheme="minorEastAsia" w:hAnsiTheme="minorEastAsia" w:hint="eastAsia"/>
          <w:szCs w:val="21"/>
        </w:rPr>
        <w:t>的采购结果，经协商后，甲、乙双方同意依据采购文件和响应文件的内容（如有），签署本合同。本合同中若包含办理减免税的进口货物，涉及外贸代理费用、交货、验收等细节则以后续签订的中国农业大学采购进口货物委托外贸代理项目服务协议、外贸合同及其他办理免税相关材料为准。</w:t>
      </w:r>
    </w:p>
    <w:p w14:paraId="44121780" w14:textId="77777777" w:rsidR="00D85E8B" w:rsidRPr="005E481C" w:rsidRDefault="00D85E8B" w:rsidP="00D85E8B">
      <w:pPr>
        <w:spacing w:line="440" w:lineRule="exact"/>
        <w:ind w:firstLineChars="100" w:firstLine="210"/>
        <w:rPr>
          <w:rFonts w:asciiTheme="minorEastAsia" w:eastAsiaTheme="minorEastAsia" w:hAnsiTheme="minorEastAsia"/>
          <w:szCs w:val="21"/>
        </w:rPr>
      </w:pPr>
    </w:p>
    <w:p w14:paraId="051C5675"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一、合同文件</w:t>
      </w:r>
    </w:p>
    <w:p w14:paraId="2B2D6886"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下列文件（如有）构成本合同的组成部分，应该认为是一个整体，彼此相互解释，相互补充。在文件内容存在冲突时，应当按照以下优先次序认定具有最终效力的合同内容：</w:t>
      </w:r>
    </w:p>
    <w:p w14:paraId="080FA1FE"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szCs w:val="21"/>
        </w:rPr>
        <w:t>a.</w:t>
      </w:r>
      <w:r w:rsidRPr="005E481C">
        <w:rPr>
          <w:rFonts w:asciiTheme="minorEastAsia" w:eastAsiaTheme="minorEastAsia" w:hAnsiTheme="minorEastAsia" w:hint="eastAsia"/>
          <w:szCs w:val="21"/>
        </w:rPr>
        <w:t xml:space="preserve">本合同书　</w:t>
      </w:r>
    </w:p>
    <w:p w14:paraId="5AC6416C"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szCs w:val="21"/>
        </w:rPr>
        <w:t>b.</w:t>
      </w:r>
      <w:r w:rsidRPr="005E481C">
        <w:rPr>
          <w:rFonts w:asciiTheme="minorEastAsia" w:eastAsiaTheme="minorEastAsia" w:hAnsiTheme="minorEastAsia" w:hint="eastAsia"/>
          <w:szCs w:val="21"/>
        </w:rPr>
        <w:t>成交通知书</w:t>
      </w:r>
    </w:p>
    <w:p w14:paraId="02C8B643"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c.补充协议</w:t>
      </w:r>
    </w:p>
    <w:p w14:paraId="6904DCA3"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d</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响应文件(含澄清文件)</w:t>
      </w:r>
    </w:p>
    <w:p w14:paraId="7A91512D"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e</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采购文件</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含采购文件补充通知</w:t>
      </w:r>
      <w:r w:rsidRPr="005E481C">
        <w:rPr>
          <w:rFonts w:asciiTheme="minorEastAsia" w:eastAsiaTheme="minorEastAsia" w:hAnsiTheme="minorEastAsia"/>
          <w:szCs w:val="21"/>
        </w:rPr>
        <w:t>)</w:t>
      </w:r>
    </w:p>
    <w:p w14:paraId="33E414C6" w14:textId="77777777" w:rsidR="00D85E8B" w:rsidRPr="005E481C" w:rsidRDefault="00D85E8B" w:rsidP="00D85E8B">
      <w:pPr>
        <w:spacing w:line="440" w:lineRule="exact"/>
        <w:rPr>
          <w:rFonts w:asciiTheme="minorEastAsia" w:eastAsiaTheme="minorEastAsia" w:hAnsiTheme="minorEastAsia"/>
          <w:szCs w:val="21"/>
        </w:rPr>
      </w:pPr>
    </w:p>
    <w:p w14:paraId="4FFDB949" w14:textId="77777777" w:rsidR="00D85E8B" w:rsidRPr="005E481C" w:rsidRDefault="00D85E8B" w:rsidP="00D85E8B">
      <w:pPr>
        <w:pStyle w:val="CharCharChar"/>
        <w:spacing w:line="440" w:lineRule="exact"/>
        <w:rPr>
          <w:rFonts w:asciiTheme="minorEastAsia" w:eastAsiaTheme="minorEastAsia" w:hAnsiTheme="minorEastAsia"/>
          <w:sz w:val="21"/>
          <w:szCs w:val="21"/>
        </w:rPr>
      </w:pPr>
      <w:r w:rsidRPr="005E481C">
        <w:rPr>
          <w:rFonts w:asciiTheme="minorEastAsia" w:eastAsiaTheme="minorEastAsia" w:hAnsiTheme="minorEastAsia" w:hint="eastAsia"/>
          <w:sz w:val="21"/>
          <w:szCs w:val="21"/>
        </w:rPr>
        <w:t>二、合同一般条款</w:t>
      </w:r>
      <w:bookmarkStart w:id="472" w:name="_Ref467378404"/>
      <w:bookmarkStart w:id="473" w:name="_Ref467378463"/>
      <w:bookmarkStart w:id="474" w:name="_Ref467378499"/>
      <w:bookmarkStart w:id="475" w:name="_Ref467379094"/>
      <w:bookmarkStart w:id="476" w:name="_Ref467379101"/>
      <w:bookmarkStart w:id="477" w:name="_Ref467379109"/>
      <w:bookmarkStart w:id="478" w:name="_Ref467379195"/>
      <w:bookmarkStart w:id="479" w:name="_Ref467379205"/>
      <w:bookmarkStart w:id="480" w:name="_Ref467379214"/>
      <w:bookmarkStart w:id="481" w:name="_Ref467379225"/>
      <w:bookmarkStart w:id="482" w:name="_Toc487900349"/>
    </w:p>
    <w:p w14:paraId="53B9F8B0"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1.定义</w:t>
      </w:r>
      <w:bookmarkEnd w:id="472"/>
      <w:bookmarkEnd w:id="473"/>
      <w:bookmarkEnd w:id="474"/>
      <w:bookmarkEnd w:id="475"/>
      <w:bookmarkEnd w:id="476"/>
      <w:bookmarkEnd w:id="477"/>
      <w:bookmarkEnd w:id="478"/>
      <w:bookmarkEnd w:id="479"/>
      <w:bookmarkEnd w:id="480"/>
      <w:bookmarkEnd w:id="481"/>
      <w:bookmarkEnd w:id="482"/>
    </w:p>
    <w:p w14:paraId="2086699B"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本合同中的下列术语应解释为：</w:t>
      </w:r>
    </w:p>
    <w:p w14:paraId="5F8E27D6"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1.1</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合同”系指甲乙双方签署的、合同格式中载明的甲乙双方所达成的协议，包括所有的附件、附录和构成合同的其它文件。</w:t>
      </w:r>
    </w:p>
    <w:p w14:paraId="6B9B3659"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1.2</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合同总价”系指：</w:t>
      </w:r>
    </w:p>
    <w:p w14:paraId="3C80ECF8" w14:textId="77777777" w:rsidR="00D85E8B" w:rsidRPr="005E481C"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1.2.1合同项下的货物之所有权与风险正式转移甲方之前发生的在生产、流通、服务、货物交</w:t>
      </w:r>
      <w:r w:rsidRPr="005E481C">
        <w:rPr>
          <w:rFonts w:asciiTheme="minorEastAsia" w:eastAsiaTheme="minorEastAsia" w:hAnsiTheme="minorEastAsia" w:hint="eastAsia"/>
          <w:szCs w:val="21"/>
        </w:rPr>
        <w:lastRenderedPageBreak/>
        <w:t>付等环节上的全部价款、所有税费款项与可能发生的一切费用（包装、运输、保险、装卸、安装、检测、商检、调试、技术指导与培训和咨询，以及运输至本合同中指定地点过程中发生的滞留费用、保管费、罚款等）。</w:t>
      </w:r>
    </w:p>
    <w:p w14:paraId="390FAAA7" w14:textId="77777777" w:rsidR="00D85E8B" w:rsidRPr="005E481C"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若本项目包含办理减免税的进口货物，甲方将在本合同签订后委托外贸代理公司办理减免税，支付外贸代理公司的代理服务费也包含在合同总价中。外贸代理费以委托项目的中标合同金额按以下费率计算：70 万元以下的为1.4%，70-350 万元的为 1.1%，350 万元以上的为 0.9%，以上费用含代办免税、批件手续以及有关进口环节发生的费用（如银行费用、报关费、仓储费、送货费等）；保底费用为 2800 元/单；代理服务费不含海运设备及大型超重设备的运费及装卸费用，由外贸代理公司与</w:t>
      </w:r>
      <w:proofErr w:type="gramStart"/>
      <w:r w:rsidRPr="005E481C">
        <w:rPr>
          <w:rFonts w:asciiTheme="minorEastAsia" w:eastAsiaTheme="minorEastAsia" w:hAnsiTheme="minorEastAsia" w:hint="eastAsia"/>
          <w:szCs w:val="21"/>
        </w:rPr>
        <w:t>中标商</w:t>
      </w:r>
      <w:proofErr w:type="gramEnd"/>
      <w:r w:rsidRPr="005E481C">
        <w:rPr>
          <w:rFonts w:asciiTheme="minorEastAsia" w:eastAsiaTheme="minorEastAsia" w:hAnsiTheme="minorEastAsia" w:hint="eastAsia"/>
          <w:szCs w:val="21"/>
        </w:rPr>
        <w:t>另行商议。代理服务费不含海关根据政策不批准免税所发生的海关税费。</w:t>
      </w:r>
    </w:p>
    <w:p w14:paraId="2912AA3A" w14:textId="77777777" w:rsidR="00D85E8B" w:rsidRPr="005E481C"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1.2.2因履行本合同约定的售后服务（包括技术指导与培训、咨询和后续信息技术支持等）而发生的费用，但本合同另有特别约定的收费（如免费质保期满后的服务和零部件</w:t>
      </w:r>
      <w:r w:rsidRPr="005E481C">
        <w:rPr>
          <w:rFonts w:asciiTheme="minorEastAsia" w:eastAsiaTheme="minorEastAsia" w:hAnsiTheme="minorEastAsia" w:cs="黑体" w:hint="eastAsia"/>
          <w:szCs w:val="21"/>
        </w:rPr>
        <w:t>更换</w:t>
      </w:r>
      <w:r w:rsidRPr="005E481C">
        <w:rPr>
          <w:rFonts w:asciiTheme="minorEastAsia" w:eastAsiaTheme="minorEastAsia" w:hAnsiTheme="minorEastAsia" w:hint="eastAsia"/>
          <w:szCs w:val="21"/>
        </w:rPr>
        <w:t>）除外。</w:t>
      </w:r>
    </w:p>
    <w:p w14:paraId="4C193994"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1.3“货物”系指乙方根据合同约定须向甲方提供的设备、仪器、随机配件/工具等之外，还包括下述各项：</w:t>
      </w:r>
    </w:p>
    <w:p w14:paraId="7EC2B9AE" w14:textId="77777777" w:rsidR="00D85E8B" w:rsidRPr="005E481C"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1.3.1与之相一致的用户手册、说明书、维护手册、电路图等技术资料；</w:t>
      </w:r>
    </w:p>
    <w:p w14:paraId="0F5A3D07" w14:textId="77777777" w:rsidR="00D85E8B" w:rsidRPr="005E481C"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1.3.2支持该货物正常运行的配套性知识产权物品(包括但不限于软件、程序等支持信息)；</w:t>
      </w:r>
    </w:p>
    <w:p w14:paraId="13E3EFEA" w14:textId="77777777" w:rsidR="00D85E8B" w:rsidRPr="005E481C"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1.3.3乙方应提供的售后服务（包括但不限于货物安装、调试、保质维修服务、技术咨询与指导、培训、其它后续支持服务等事项）；</w:t>
      </w:r>
    </w:p>
    <w:p w14:paraId="2A77AA98" w14:textId="77777777" w:rsidR="00D85E8B" w:rsidRPr="005E481C"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1.3.4乙方必须按照甲方要求向甲方提供用于办理本合同项下货物结算所必备的合法有效，且与本合同货物价款相一致的发票及相应单证。</w:t>
      </w:r>
    </w:p>
    <w:p w14:paraId="4BD840BD" w14:textId="77777777" w:rsidR="00D85E8B" w:rsidRPr="005E481C" w:rsidRDefault="00D85E8B" w:rsidP="00D85E8B">
      <w:pPr>
        <w:spacing w:line="440" w:lineRule="exact"/>
        <w:ind w:firstLineChars="100" w:firstLine="210"/>
        <w:rPr>
          <w:rFonts w:asciiTheme="minorEastAsia" w:eastAsiaTheme="minorEastAsia" w:hAnsiTheme="minorEastAsia"/>
          <w:szCs w:val="21"/>
        </w:rPr>
      </w:pPr>
      <w:bookmarkStart w:id="483" w:name="_Ref467378840"/>
      <w:r w:rsidRPr="005E481C">
        <w:rPr>
          <w:rFonts w:asciiTheme="minorEastAsia" w:eastAsiaTheme="minorEastAsia" w:hAnsiTheme="minorEastAsia" w:hint="eastAsia"/>
          <w:szCs w:val="21"/>
        </w:rPr>
        <w:t>1.4</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甲方”系指与成交人签署合同或在“合同特殊条款”中指明的购买货物和服务的单位（</w:t>
      </w:r>
      <w:proofErr w:type="gramStart"/>
      <w:r w:rsidRPr="005E481C">
        <w:rPr>
          <w:rFonts w:asciiTheme="minorEastAsia" w:eastAsiaTheme="minorEastAsia" w:hAnsiTheme="minorEastAsia" w:hint="eastAsia"/>
          <w:szCs w:val="21"/>
        </w:rPr>
        <w:t>含最终</w:t>
      </w:r>
      <w:proofErr w:type="gramEnd"/>
      <w:r w:rsidRPr="005E481C">
        <w:rPr>
          <w:rFonts w:asciiTheme="minorEastAsia" w:eastAsiaTheme="minorEastAsia" w:hAnsiTheme="minorEastAsia" w:hint="eastAsia"/>
          <w:szCs w:val="21"/>
        </w:rPr>
        <w:t>用户）。</w:t>
      </w:r>
      <w:bookmarkEnd w:id="483"/>
    </w:p>
    <w:p w14:paraId="4238835A" w14:textId="77777777" w:rsidR="00D85E8B" w:rsidRPr="005E481C" w:rsidRDefault="00D85E8B" w:rsidP="00D85E8B">
      <w:pPr>
        <w:spacing w:line="440" w:lineRule="exact"/>
        <w:ind w:firstLineChars="100" w:firstLine="210"/>
        <w:rPr>
          <w:rFonts w:asciiTheme="minorEastAsia" w:eastAsiaTheme="minorEastAsia" w:hAnsiTheme="minorEastAsia"/>
          <w:szCs w:val="21"/>
        </w:rPr>
      </w:pPr>
      <w:bookmarkStart w:id="484" w:name="_Ref467379400"/>
      <w:r w:rsidRPr="005E481C">
        <w:rPr>
          <w:rFonts w:asciiTheme="minorEastAsia" w:eastAsiaTheme="minorEastAsia" w:hAnsiTheme="minorEastAsia" w:hint="eastAsia"/>
          <w:szCs w:val="21"/>
        </w:rPr>
        <w:t>1.5</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乙方”系指根据合同约定提供货物及相关服务的成交人。</w:t>
      </w:r>
      <w:bookmarkEnd w:id="484"/>
    </w:p>
    <w:p w14:paraId="0D13F4BB" w14:textId="77777777" w:rsidR="00D85E8B" w:rsidRPr="005E481C" w:rsidRDefault="00D85E8B" w:rsidP="00D85E8B">
      <w:pPr>
        <w:spacing w:line="440" w:lineRule="exact"/>
        <w:ind w:firstLineChars="100" w:firstLine="210"/>
        <w:rPr>
          <w:rFonts w:asciiTheme="minorEastAsia" w:eastAsiaTheme="minorEastAsia" w:hAnsiTheme="minorEastAsia"/>
          <w:szCs w:val="21"/>
        </w:rPr>
      </w:pPr>
      <w:bookmarkStart w:id="485" w:name="_Ref467379436"/>
      <w:r w:rsidRPr="005E481C">
        <w:rPr>
          <w:rFonts w:asciiTheme="minorEastAsia" w:eastAsiaTheme="minorEastAsia" w:hAnsiTheme="minorEastAsia" w:hint="eastAsia"/>
          <w:szCs w:val="21"/>
        </w:rPr>
        <w:t>1.6</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现场”系指合同约定货物将要运至和安装的地点。</w:t>
      </w:r>
      <w:bookmarkEnd w:id="485"/>
    </w:p>
    <w:p w14:paraId="51A06606"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1.7</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验收”系指合同双方依据国家/行业最新的技术质量规范和合同约定，确认合同项下的货物符合合同规定的活动。</w:t>
      </w:r>
      <w:bookmarkStart w:id="486" w:name="_Toc487900350"/>
      <w:r w:rsidRPr="005E481C">
        <w:rPr>
          <w:rFonts w:asciiTheme="minorEastAsia" w:eastAsiaTheme="minorEastAsia" w:hAnsiTheme="minorEastAsia" w:hint="eastAsia"/>
          <w:szCs w:val="21"/>
        </w:rPr>
        <w:t>如需进一步明确，则单独体现在合同补充附件中。</w:t>
      </w:r>
    </w:p>
    <w:p w14:paraId="1176E7F2" w14:textId="77777777" w:rsidR="00D85E8B" w:rsidRPr="005E481C" w:rsidRDefault="00D85E8B" w:rsidP="00D85E8B">
      <w:pPr>
        <w:spacing w:line="440" w:lineRule="exact"/>
        <w:rPr>
          <w:rFonts w:asciiTheme="minorEastAsia" w:eastAsiaTheme="minorEastAsia" w:hAnsiTheme="minorEastAsia"/>
          <w:szCs w:val="21"/>
        </w:rPr>
      </w:pPr>
    </w:p>
    <w:p w14:paraId="19ACFABF"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2.技术规范</w:t>
      </w:r>
      <w:bookmarkEnd w:id="486"/>
    </w:p>
    <w:p w14:paraId="1C1C1DF9"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2.1提交货物的技术规范应与采购文件规定的技术规范和技术规范附件</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如果有的情况下</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及其响应文件的技术规范偏差表</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如果被甲方接受的情况下</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相一致。若没有提及适用标准或技术规范说明不明确，则以国家有关部门最新颁布的相应标准及规范为准。</w:t>
      </w:r>
      <w:bookmarkStart w:id="487" w:name="_Toc487900351"/>
    </w:p>
    <w:p w14:paraId="7DB68FDA" w14:textId="77777777" w:rsidR="00D85E8B" w:rsidRPr="005E481C" w:rsidRDefault="00D85E8B" w:rsidP="00D85E8B">
      <w:pPr>
        <w:spacing w:line="440" w:lineRule="exact"/>
        <w:ind w:firstLineChars="100" w:firstLine="210"/>
        <w:rPr>
          <w:rFonts w:asciiTheme="minorEastAsia" w:eastAsiaTheme="minorEastAsia" w:hAnsiTheme="minorEastAsia"/>
          <w:szCs w:val="21"/>
        </w:rPr>
      </w:pPr>
    </w:p>
    <w:p w14:paraId="5FB99973"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3.知识产权</w:t>
      </w:r>
      <w:bookmarkEnd w:id="487"/>
    </w:p>
    <w:p w14:paraId="6E40C956"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3.1乙方应保证：甲方在使用该货物或其任何一部分时，免受第三方提出的侵犯专利权、著作权、商标权和工业设计权等的诉讼或仲裁。</w:t>
      </w:r>
    </w:p>
    <w:p w14:paraId="4678CC0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3.2如果任何第三方向甲方提出侵权指控，乙方须与第三方交涉并承担由此发生的一切责任、费用和经济赔偿。</w:t>
      </w:r>
      <w:bookmarkStart w:id="488" w:name="_Toc487900352"/>
      <w:r w:rsidRPr="005E481C">
        <w:rPr>
          <w:rFonts w:asciiTheme="minorEastAsia" w:eastAsiaTheme="minorEastAsia" w:hAnsiTheme="minorEastAsia" w:hint="eastAsia"/>
          <w:szCs w:val="21"/>
        </w:rPr>
        <w:t>如果货物或货物的任何部分，因最终裁决构成侵权，其使用被限制，甲方可采取必要的措施且乙方亦应主动做出相应地安排并承担由此产生的全部费用。</w:t>
      </w:r>
    </w:p>
    <w:p w14:paraId="2338C01A" w14:textId="77777777" w:rsidR="00D85E8B" w:rsidRPr="005E481C" w:rsidRDefault="00D85E8B" w:rsidP="00D85E8B">
      <w:pPr>
        <w:spacing w:line="440" w:lineRule="exact"/>
        <w:rPr>
          <w:rFonts w:asciiTheme="minorEastAsia" w:eastAsiaTheme="minorEastAsia" w:hAnsiTheme="minorEastAsia"/>
          <w:szCs w:val="21"/>
        </w:rPr>
      </w:pPr>
    </w:p>
    <w:p w14:paraId="532E73D2"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4.包装要求</w:t>
      </w:r>
      <w:bookmarkEnd w:id="488"/>
    </w:p>
    <w:p w14:paraId="381E18FB"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4.1乙方应提供货物运至合同规定的最终目的地所需要的包装。除另有合同约定，乙方提供的全部货物</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由此给甲方造成的损失由乙方负责赔偿。</w:t>
      </w:r>
    </w:p>
    <w:p w14:paraId="75B118EA"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4.2每件包装箱内应</w:t>
      </w:r>
      <w:proofErr w:type="gramStart"/>
      <w:r w:rsidRPr="005E481C">
        <w:rPr>
          <w:rFonts w:asciiTheme="minorEastAsia" w:eastAsiaTheme="minorEastAsia" w:hAnsiTheme="minorEastAsia" w:hint="eastAsia"/>
          <w:szCs w:val="21"/>
        </w:rPr>
        <w:t>附以下</w:t>
      </w:r>
      <w:proofErr w:type="gramEnd"/>
      <w:r w:rsidRPr="005E481C">
        <w:rPr>
          <w:rFonts w:asciiTheme="minorEastAsia" w:eastAsiaTheme="minorEastAsia" w:hAnsiTheme="minorEastAsia" w:hint="eastAsia"/>
          <w:szCs w:val="21"/>
        </w:rPr>
        <w:t>材料：一份详细装箱单、货物质量合格证、与货物有关的技术资料、需要组装的部件及设备的系统装配图、设备出厂所需的所有资料。</w:t>
      </w:r>
      <w:r w:rsidRPr="005E481C">
        <w:rPr>
          <w:rFonts w:asciiTheme="minorEastAsia" w:eastAsiaTheme="minorEastAsia" w:hAnsiTheme="minorEastAsia"/>
          <w:szCs w:val="21"/>
        </w:rPr>
        <w:t xml:space="preserve"> </w:t>
      </w:r>
      <w:bookmarkStart w:id="489" w:name="_Toc487900353"/>
    </w:p>
    <w:p w14:paraId="2615D101" w14:textId="77777777" w:rsidR="00D85E8B" w:rsidRPr="005E481C" w:rsidRDefault="00D85E8B" w:rsidP="00D85E8B">
      <w:pPr>
        <w:spacing w:line="440" w:lineRule="exact"/>
        <w:rPr>
          <w:rFonts w:asciiTheme="minorEastAsia" w:eastAsiaTheme="minorEastAsia" w:hAnsiTheme="minorEastAsia"/>
          <w:szCs w:val="21"/>
        </w:rPr>
      </w:pPr>
    </w:p>
    <w:p w14:paraId="2DFFE0EA"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5.装运标志</w:t>
      </w:r>
      <w:bookmarkEnd w:id="489"/>
    </w:p>
    <w:p w14:paraId="4C644AC5"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5.1乙方应在每件包装箱上标明：收货单位、发货单位、合同号、货物名称、箱号/件号、毛重/净重、尺寸</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长×宽×高以厘米计</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等内容。</w:t>
      </w:r>
    </w:p>
    <w:p w14:paraId="3E9558A2"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5.2如果货物单件重量在</w:t>
      </w:r>
      <w:r w:rsidRPr="005E481C">
        <w:rPr>
          <w:rFonts w:asciiTheme="minorEastAsia" w:eastAsiaTheme="minorEastAsia" w:hAnsiTheme="minorEastAsia"/>
          <w:szCs w:val="21"/>
        </w:rPr>
        <w:t>2</w:t>
      </w:r>
      <w:r w:rsidRPr="005E481C">
        <w:rPr>
          <w:rFonts w:asciiTheme="minorEastAsia" w:eastAsiaTheme="minorEastAsia" w:hAnsiTheme="minorEastAsia" w:hint="eastAsia"/>
          <w:szCs w:val="21"/>
        </w:rPr>
        <w:t>吨或</w:t>
      </w:r>
      <w:r w:rsidRPr="005E481C">
        <w:rPr>
          <w:rFonts w:asciiTheme="minorEastAsia" w:eastAsiaTheme="minorEastAsia" w:hAnsiTheme="minorEastAsia"/>
          <w:szCs w:val="21"/>
        </w:rPr>
        <w:t>2</w:t>
      </w:r>
      <w:r w:rsidRPr="005E481C">
        <w:rPr>
          <w:rFonts w:asciiTheme="minorEastAsia" w:eastAsiaTheme="minorEastAsia" w:hAnsiTheme="minorEastAsia" w:hint="eastAsia"/>
          <w:szCs w:val="21"/>
        </w:rPr>
        <w:t>吨以上，乙方应在每件包装箱的两侧用中文和适当的运输标记，标明“重心”和“吊装点”，以便装卸和搬运。</w:t>
      </w:r>
    </w:p>
    <w:p w14:paraId="02761C5E"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5.3乙方应该根据货物的特点和运输的不同要求，在包装箱上清楚地标出“小心轻放”、“防潮”、</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勿倒置”等字样和其他适当的标志。</w:t>
      </w:r>
      <w:bookmarkStart w:id="490" w:name="_Ref467378541"/>
      <w:bookmarkStart w:id="491" w:name="_Ref467378591"/>
      <w:bookmarkStart w:id="492" w:name="_Ref467379527"/>
      <w:bookmarkStart w:id="493" w:name="_Ref467379536"/>
      <w:bookmarkStart w:id="494" w:name="_Ref467379542"/>
      <w:bookmarkStart w:id="495" w:name="_Toc487900354"/>
    </w:p>
    <w:p w14:paraId="082AE9A4" w14:textId="77777777" w:rsidR="00D85E8B" w:rsidRPr="005E481C" w:rsidRDefault="00D85E8B" w:rsidP="00D85E8B">
      <w:pPr>
        <w:pStyle w:val="CharCharChar"/>
        <w:spacing w:line="440" w:lineRule="exact"/>
        <w:rPr>
          <w:rFonts w:asciiTheme="minorEastAsia" w:eastAsiaTheme="minorEastAsia" w:hAnsiTheme="minorEastAsia"/>
          <w:sz w:val="21"/>
          <w:szCs w:val="21"/>
        </w:rPr>
      </w:pPr>
    </w:p>
    <w:p w14:paraId="7151E17D"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6.交货方式</w:t>
      </w:r>
      <w:bookmarkEnd w:id="490"/>
      <w:bookmarkEnd w:id="491"/>
      <w:bookmarkEnd w:id="492"/>
      <w:bookmarkEnd w:id="493"/>
      <w:bookmarkEnd w:id="494"/>
      <w:bookmarkEnd w:id="495"/>
    </w:p>
    <w:p w14:paraId="6D446FF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bookmarkStart w:id="496" w:name="_Ref467379657"/>
      <w:r w:rsidRPr="005E481C">
        <w:rPr>
          <w:rFonts w:asciiTheme="minorEastAsia" w:eastAsiaTheme="minorEastAsia" w:hAnsiTheme="minorEastAsia" w:hint="eastAsia"/>
          <w:szCs w:val="21"/>
        </w:rPr>
        <w:t>6.1交货方式一般为现场交货，有特殊要求在“合同特殊条款”中规定。</w:t>
      </w:r>
      <w:bookmarkEnd w:id="496"/>
    </w:p>
    <w:p w14:paraId="758903B7" w14:textId="77777777" w:rsidR="00D85E8B" w:rsidRPr="005E481C"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6.1.1</w:t>
        </w:r>
      </w:smartTag>
      <w:r w:rsidRPr="005E481C">
        <w:rPr>
          <w:rFonts w:asciiTheme="minorEastAsia" w:eastAsiaTheme="minorEastAsia" w:hAnsiTheme="minorEastAsia" w:hint="eastAsia"/>
          <w:szCs w:val="21"/>
        </w:rPr>
        <w:t>现场交货：乙方负责办理运输、保险和存储，将货物运抵现场。有关运输和保险的一切费用由乙方承担。</w:t>
      </w:r>
    </w:p>
    <w:p w14:paraId="24607659" w14:textId="77777777" w:rsidR="00D85E8B" w:rsidRPr="005E481C"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6.1.2</w:t>
        </w:r>
      </w:smartTag>
      <w:r w:rsidRPr="005E481C">
        <w:rPr>
          <w:rFonts w:asciiTheme="minorEastAsia" w:eastAsiaTheme="minorEastAsia" w:hAnsiTheme="minorEastAsia" w:hint="eastAsia"/>
          <w:szCs w:val="21"/>
        </w:rPr>
        <w:t>在乙方委托第三方负责包装、运输等事项时，乙方应督促该第三方遵守本合同第4、5、6、7条及其他相关条款的约定，否则乙方应就该第三方行为向甲方承担违约责任。</w:t>
      </w:r>
    </w:p>
    <w:p w14:paraId="23A8F958"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lastRenderedPageBreak/>
        <w:t>6.2在现场交货条件下，乙方装运的货物不应超过合同规定的数量或重量。否则，乙方应对超运部分引起的一切后果负责，包括但不限于承担超运部分的存储、装卸、运输费用以及货物灭失、损耗的风险。</w:t>
      </w:r>
      <w:bookmarkStart w:id="497" w:name="_Toc487900355"/>
    </w:p>
    <w:p w14:paraId="2472639C" w14:textId="77777777" w:rsidR="00D85E8B" w:rsidRPr="005E481C" w:rsidRDefault="00D85E8B" w:rsidP="00D85E8B">
      <w:pPr>
        <w:spacing w:line="440" w:lineRule="exact"/>
        <w:rPr>
          <w:rFonts w:asciiTheme="minorEastAsia" w:eastAsiaTheme="minorEastAsia" w:hAnsiTheme="minorEastAsia"/>
          <w:szCs w:val="21"/>
        </w:rPr>
      </w:pPr>
    </w:p>
    <w:p w14:paraId="53642BD1"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7.装运通知</w:t>
      </w:r>
      <w:bookmarkEnd w:id="497"/>
    </w:p>
    <w:p w14:paraId="44F1CA17"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7.1在现场交货条件下的货物，乙方通知甲方货物已备妥待运输后</w:t>
      </w:r>
      <w:r w:rsidRPr="005E481C">
        <w:rPr>
          <w:rFonts w:asciiTheme="minorEastAsia" w:eastAsiaTheme="minorEastAsia" w:hAnsiTheme="minorEastAsia"/>
          <w:szCs w:val="21"/>
        </w:rPr>
        <w:t>24</w:t>
      </w:r>
      <w:r w:rsidRPr="005E481C">
        <w:rPr>
          <w:rFonts w:asciiTheme="minorEastAsia" w:eastAsiaTheme="minorEastAsia" w:hAnsiTheme="minorEastAsia" w:hint="eastAsia"/>
          <w:szCs w:val="21"/>
        </w:rPr>
        <w:t>小时之内，乙方应将合同号、货名、数量、毛重、总体积</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立方米</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、发票金额、运输工具名称及装运日期，及时以书面形式通知甲方并应通过电话与本合同约定的甲方联系人确认其是否已收到通知。</w:t>
      </w:r>
    </w:p>
    <w:p w14:paraId="0AE2B40B"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7.2如因乙方未依合同约定将上述内容通知甲方，由此引起的一切后果损失应由乙方负责。</w:t>
      </w:r>
      <w:bookmarkStart w:id="498" w:name="_Ref467379793"/>
      <w:bookmarkStart w:id="499" w:name="_Ref467379807"/>
      <w:bookmarkStart w:id="500" w:name="_Toc487900357"/>
    </w:p>
    <w:p w14:paraId="3621BBC0" w14:textId="77777777" w:rsidR="00D85E8B" w:rsidRPr="005E481C" w:rsidRDefault="00D85E8B" w:rsidP="00D85E8B">
      <w:pPr>
        <w:spacing w:line="440" w:lineRule="exact"/>
        <w:rPr>
          <w:rFonts w:asciiTheme="minorEastAsia" w:eastAsiaTheme="minorEastAsia" w:hAnsiTheme="minorEastAsia"/>
          <w:szCs w:val="21"/>
        </w:rPr>
      </w:pPr>
    </w:p>
    <w:p w14:paraId="472C7F9A"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8.付款条件</w:t>
      </w:r>
      <w:bookmarkEnd w:id="498"/>
      <w:bookmarkEnd w:id="499"/>
      <w:bookmarkEnd w:id="500"/>
    </w:p>
    <w:p w14:paraId="11282265" w14:textId="77777777" w:rsidR="00D85E8B" w:rsidRPr="005E481C" w:rsidRDefault="00D85E8B" w:rsidP="00D85E8B">
      <w:pPr>
        <w:spacing w:line="440" w:lineRule="exact"/>
        <w:ind w:firstLineChars="100" w:firstLine="210"/>
        <w:rPr>
          <w:rFonts w:asciiTheme="minorEastAsia" w:eastAsiaTheme="minorEastAsia" w:hAnsiTheme="minorEastAsia"/>
          <w:szCs w:val="21"/>
        </w:rPr>
      </w:pPr>
      <w:bookmarkStart w:id="501" w:name="_Ref467379852"/>
      <w:bookmarkStart w:id="502" w:name="_Ref467379863"/>
      <w:bookmarkStart w:id="503" w:name="_Ref467379923"/>
      <w:bookmarkStart w:id="504" w:name="_Toc487900358"/>
      <w:r w:rsidRPr="005E481C">
        <w:rPr>
          <w:rFonts w:asciiTheme="minorEastAsia" w:eastAsiaTheme="minorEastAsia" w:hAnsiTheme="minorEastAsia" w:hint="eastAsia"/>
          <w:szCs w:val="21"/>
        </w:rPr>
        <w:t>乙方在合同规定日期内交货，并向甲方提交发票等单证及验收报告，具体付款条件见“合同特殊条款”。</w:t>
      </w:r>
    </w:p>
    <w:p w14:paraId="4BBC424D" w14:textId="77777777" w:rsidR="00D85E8B" w:rsidRPr="005E481C" w:rsidRDefault="00D85E8B" w:rsidP="00D85E8B">
      <w:pPr>
        <w:spacing w:line="440" w:lineRule="exact"/>
        <w:rPr>
          <w:rFonts w:asciiTheme="minorEastAsia" w:eastAsiaTheme="minorEastAsia" w:hAnsiTheme="minorEastAsia"/>
          <w:szCs w:val="21"/>
        </w:rPr>
      </w:pPr>
    </w:p>
    <w:p w14:paraId="10485400"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9.技术资料</w:t>
      </w:r>
      <w:bookmarkEnd w:id="501"/>
      <w:bookmarkEnd w:id="502"/>
      <w:bookmarkEnd w:id="503"/>
      <w:bookmarkEnd w:id="504"/>
    </w:p>
    <w:p w14:paraId="41CB372D"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9.1乙方保证所交付的技术资料是真实、准确、完整、合法的。</w:t>
      </w:r>
    </w:p>
    <w:p w14:paraId="2C109583"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9.2本合同项下技术资料</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除合同特殊条款规定外</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按以下列方式交付：</w:t>
      </w:r>
    </w:p>
    <w:p w14:paraId="1344861A"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乙方每台货物应提供至少</w:t>
      </w:r>
      <w:r w:rsidRPr="005E481C">
        <w:rPr>
          <w:rFonts w:asciiTheme="minorEastAsia" w:eastAsiaTheme="minorEastAsia" w:hAnsiTheme="minorEastAsia"/>
          <w:szCs w:val="21"/>
        </w:rPr>
        <w:t>2</w:t>
      </w:r>
      <w:r w:rsidRPr="005E481C">
        <w:rPr>
          <w:rFonts w:asciiTheme="minorEastAsia" w:eastAsiaTheme="minorEastAsia" w:hAnsiTheme="minorEastAsia" w:hint="eastAsia"/>
          <w:szCs w:val="21"/>
        </w:rPr>
        <w:t>套中文技术资料（包括但不限于目录索引、图纸、操作手册、使用指南、维修指南和／或服务手册和示意图），并在合同生效后</w:t>
      </w:r>
      <w:r w:rsidRPr="005E481C">
        <w:rPr>
          <w:rFonts w:asciiTheme="minorEastAsia" w:eastAsiaTheme="minorEastAsia" w:hAnsiTheme="minorEastAsia" w:hint="eastAsia"/>
          <w:szCs w:val="21"/>
          <w:u w:val="single"/>
        </w:rPr>
        <w:t>10</w:t>
      </w:r>
      <w:r w:rsidRPr="005E481C">
        <w:rPr>
          <w:rFonts w:asciiTheme="minorEastAsia" w:eastAsiaTheme="minorEastAsia" w:hAnsiTheme="minorEastAsia" w:hint="eastAsia"/>
          <w:szCs w:val="21"/>
        </w:rPr>
        <w:t>天之内将第一套寄给甲方，其余套数的完整的技术资料应包装好随同每批货物一起发运。</w:t>
      </w:r>
    </w:p>
    <w:p w14:paraId="46D9602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9.3经甲方确认乙方提供的技术资料不完整或在运输过程中丢失，乙方将在收到甲方通知后</w:t>
      </w:r>
      <w:r w:rsidRPr="005E481C">
        <w:rPr>
          <w:rFonts w:asciiTheme="minorEastAsia" w:eastAsiaTheme="minorEastAsia" w:hAnsiTheme="minorEastAsia" w:hint="eastAsia"/>
          <w:szCs w:val="21"/>
          <w:u w:val="single"/>
        </w:rPr>
        <w:t xml:space="preserve">3 </w:t>
      </w:r>
      <w:r w:rsidRPr="005E481C">
        <w:rPr>
          <w:rFonts w:asciiTheme="minorEastAsia" w:eastAsiaTheme="minorEastAsia" w:hAnsiTheme="minorEastAsia" w:hint="eastAsia"/>
          <w:szCs w:val="21"/>
        </w:rPr>
        <w:t>天内将缺漏的资料免费寄给甲方。</w:t>
      </w:r>
      <w:bookmarkStart w:id="505" w:name="_Ref467377798"/>
      <w:bookmarkStart w:id="506" w:name="_Ref467377962"/>
      <w:bookmarkStart w:id="507" w:name="_Ref467379937"/>
      <w:bookmarkStart w:id="508" w:name="_Ref467379946"/>
      <w:bookmarkStart w:id="509" w:name="_Toc487900359"/>
    </w:p>
    <w:p w14:paraId="1C4B51D3" w14:textId="77777777" w:rsidR="00D85E8B" w:rsidRPr="005E481C" w:rsidRDefault="00D85E8B" w:rsidP="00D85E8B">
      <w:pPr>
        <w:spacing w:line="440" w:lineRule="exact"/>
        <w:rPr>
          <w:rFonts w:asciiTheme="minorEastAsia" w:eastAsiaTheme="minorEastAsia" w:hAnsiTheme="minorEastAsia"/>
          <w:szCs w:val="21"/>
        </w:rPr>
      </w:pPr>
    </w:p>
    <w:p w14:paraId="108EDD54"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10.质量保证</w:t>
      </w:r>
      <w:bookmarkEnd w:id="505"/>
      <w:bookmarkEnd w:id="506"/>
      <w:bookmarkEnd w:id="507"/>
      <w:bookmarkEnd w:id="508"/>
      <w:bookmarkEnd w:id="509"/>
    </w:p>
    <w:p w14:paraId="53CD928A" w14:textId="77777777" w:rsidR="00D85E8B" w:rsidRPr="005E481C"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10.1乙方交付的货物之质量标准、技术标准、环保标准等必须符合中华人民共和国国家标准；国家规定的标准为本合同执行的最低标准。</w:t>
      </w:r>
    </w:p>
    <w:p w14:paraId="107BACB9" w14:textId="77777777" w:rsidR="00D85E8B" w:rsidRPr="005E481C"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本合同约定的各种质量和技术标准高于国家标准的，必须按本合同约定的标准执行；若乙方交付的货物符合国家标准，但不符合本合同约定标准的，亦应视为违约并应承担相应违约责任。</w:t>
      </w:r>
    </w:p>
    <w:p w14:paraId="739E00F5"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在既没有约定标准，也没有国家标准时，则按行业标准执行；没有行业标准的，按商业惯例执行。</w:t>
      </w:r>
    </w:p>
    <w:p w14:paraId="0F97A959"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lastRenderedPageBreak/>
        <w:t>10.2乙方须保证本合同货物是全新的、未使用过的，是用一流工艺和最佳材料制造的原厂合格产品，并完全符合国家最新的技术质量规范、合同规定的质量、规格、性能和技术规范等要求。</w:t>
      </w:r>
    </w:p>
    <w:p w14:paraId="48487600"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10.3乙方须保证所提供的货物经正确安装、正常运转和保养，在其使用寿命期内须具有符合质量要求和产品说明书的性能。在货物质量保证期之内，乙方须对由于设计、工艺或材料的缺陷而发生的任何不足或故障负责，由此所发生的一切费用由乙方承担。</w:t>
      </w:r>
    </w:p>
    <w:p w14:paraId="1EE3C075"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 xml:space="preserve">10.4根据甲方按检验标准自己检验结果或委托有资质的相关质检机构的检验结果，发现货物的数量、质量、规格与合同不符；或者在质量保证期内，证实货物存在缺陷，包括潜在的缺陷或使用不符合要求的材料等，甲方将以书面形式通知乙方。乙方在收到通知后 </w:t>
      </w:r>
      <w:r w:rsidRPr="005E481C">
        <w:rPr>
          <w:rFonts w:asciiTheme="minorEastAsia" w:eastAsiaTheme="minorEastAsia" w:hAnsiTheme="minorEastAsia" w:hint="eastAsia"/>
          <w:szCs w:val="21"/>
          <w:u w:val="single"/>
        </w:rPr>
        <w:t xml:space="preserve">3 </w:t>
      </w:r>
      <w:r w:rsidRPr="005E481C">
        <w:rPr>
          <w:rFonts w:asciiTheme="minorEastAsia" w:eastAsiaTheme="minorEastAsia" w:hAnsiTheme="minorEastAsia" w:hint="eastAsia"/>
          <w:szCs w:val="21"/>
        </w:rPr>
        <w:t>天内应免费维修或更换有缺陷的货物或部件，并承担因此给甲方造成的一切损失。</w:t>
      </w:r>
    </w:p>
    <w:p w14:paraId="225B15E8"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10.5如果乙方在收到通知后</w:t>
      </w:r>
      <w:r w:rsidRPr="005E481C">
        <w:rPr>
          <w:rFonts w:asciiTheme="minorEastAsia" w:eastAsiaTheme="minorEastAsia" w:hAnsiTheme="minorEastAsia" w:hint="eastAsia"/>
          <w:szCs w:val="21"/>
          <w:u w:val="single"/>
        </w:rPr>
        <w:t xml:space="preserve"> 3 </w:t>
      </w:r>
      <w:r w:rsidRPr="005E481C">
        <w:rPr>
          <w:rFonts w:asciiTheme="minorEastAsia" w:eastAsiaTheme="minorEastAsia" w:hAnsiTheme="minorEastAsia" w:hint="eastAsia"/>
          <w:szCs w:val="21"/>
        </w:rPr>
        <w:t>天内没有弥补缺陷，甲方可采取必要的补救措施，但由此引发的风险和费用将由乙方承担，甲方根据合同规定对乙方行使的其他权利不受影响。</w:t>
      </w:r>
    </w:p>
    <w:p w14:paraId="1B64311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10.6如情况特殊而导致甲方不得不立即采取补救措施以避免造成人身伤害或扩大经济损失的，甲方可不按照10.3及10.4条规定通知乙方并等待乙方弥补缺陷而自行采取补救措施。乙方应当承担甲方为此支付的费用并予以适当补偿。</w:t>
      </w:r>
    </w:p>
    <w:p w14:paraId="6DBCD21D"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10.7本合同项下货物的免费质量保证期见“合同特殊条款”。</w:t>
      </w:r>
      <w:bookmarkStart w:id="510" w:name="_Ref467378018"/>
      <w:bookmarkStart w:id="511" w:name="_Toc487900360"/>
    </w:p>
    <w:p w14:paraId="7FD5A5A8" w14:textId="77777777" w:rsidR="00D85E8B" w:rsidRPr="005E481C" w:rsidRDefault="00D85E8B" w:rsidP="00D85E8B">
      <w:pPr>
        <w:pStyle w:val="CharCharChar"/>
        <w:spacing w:line="440" w:lineRule="exact"/>
        <w:rPr>
          <w:rFonts w:asciiTheme="minorEastAsia" w:eastAsiaTheme="minorEastAsia" w:hAnsiTheme="minorEastAsia"/>
          <w:sz w:val="21"/>
          <w:szCs w:val="21"/>
        </w:rPr>
      </w:pPr>
    </w:p>
    <w:p w14:paraId="42411970"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11.</w:t>
      </w:r>
      <w:bookmarkEnd w:id="510"/>
      <w:bookmarkEnd w:id="511"/>
      <w:r w:rsidRPr="005E481C">
        <w:rPr>
          <w:rFonts w:asciiTheme="minorEastAsia" w:eastAsiaTheme="minorEastAsia" w:hAnsiTheme="minorEastAsia" w:hint="eastAsia"/>
          <w:szCs w:val="21"/>
        </w:rPr>
        <w:t>安装与验收</w:t>
      </w:r>
    </w:p>
    <w:p w14:paraId="5679BDD2"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11.1在交货前，乙方应对货物的质量、规格、型号、性能、数量和重量等进行详细而全面的检验，并出具证明货物符合合同规定的文件，但有关质量、规格、型号、性能、数量或重量等的检验不应视为最终验收。</w:t>
      </w:r>
    </w:p>
    <w:p w14:paraId="1773FCDB"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11.2乙方交货后应立即与甲方或甲方指定收货人按照甲方验收相关规定进行到货检验，检验内容为包装是否完整、无损、清洁，数量是否与本合同一致，并共同签署到货检验结果。</w:t>
      </w:r>
    </w:p>
    <w:p w14:paraId="57B80FAF"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11.3乙方应保证及时派遣合格的技术人员对合同货物的安装、验收等提供必要、准确和充分的技术支持和技术培训。</w:t>
      </w:r>
    </w:p>
    <w:p w14:paraId="4B3E9A45"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11.4货物运抵现场后</w:t>
      </w:r>
      <w:r w:rsidRPr="005E481C">
        <w:rPr>
          <w:rFonts w:asciiTheme="minorEastAsia" w:eastAsiaTheme="minorEastAsia" w:hAnsiTheme="minorEastAsia" w:hint="eastAsia"/>
          <w:szCs w:val="21"/>
          <w:u w:val="single"/>
        </w:rPr>
        <w:t>20</w:t>
      </w:r>
      <w:r w:rsidRPr="005E481C">
        <w:rPr>
          <w:rFonts w:asciiTheme="minorEastAsia" w:eastAsiaTheme="minorEastAsia" w:hAnsiTheme="minorEastAsia" w:hint="eastAsia"/>
          <w:szCs w:val="21"/>
        </w:rPr>
        <w:t>日内，甲乙双方依据本合同和货物装箱单共同对货物的外观、包装、货物品目、数量、配套附件/工具、各种技术资料文件等进行点验并签字存查。点验合格的字据作为货物所有权和风险转移的凭证，但不得作为货物验收报告使用。</w:t>
      </w:r>
    </w:p>
    <w:p w14:paraId="3BB11FE9"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甲方应在开箱检验前</w:t>
      </w:r>
      <w:r w:rsidRPr="005E481C">
        <w:rPr>
          <w:rFonts w:asciiTheme="minorEastAsia" w:eastAsiaTheme="minorEastAsia" w:hAnsiTheme="minorEastAsia" w:hint="eastAsia"/>
          <w:b/>
          <w:szCs w:val="21"/>
          <w:u w:val="single"/>
        </w:rPr>
        <w:t>3天</w:t>
      </w:r>
      <w:r w:rsidRPr="005E481C">
        <w:rPr>
          <w:rFonts w:asciiTheme="minorEastAsia" w:eastAsiaTheme="minorEastAsia" w:hAnsiTheme="minorEastAsia" w:hint="eastAsia"/>
          <w:szCs w:val="21"/>
        </w:rPr>
        <w:t>通知乙方开箱检验的日期。乙方应派工作人员到甲方指定地点参加开箱检验，且费用自理。乙方在上述日期内拒绝或未参加检验的，甲方和/或甲方指定收货人有权单独进行检验。对检验结果，视为乙方自动接受。</w:t>
      </w:r>
    </w:p>
    <w:p w14:paraId="1521F521"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lastRenderedPageBreak/>
        <w:t>11.5乙方应当派遣合格的技术人员将货物安装于甲方指定的地点或场所。乙方工作人员在安装、调试、交付过程中发生的生产安全事故，甲方不承担任何法律责任；乙方在安装施工过程中，不得对甲方的既存权利造成损害。</w:t>
      </w:r>
    </w:p>
    <w:p w14:paraId="52C5B167"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szCs w:val="21"/>
        </w:rPr>
        <w:t>1</w:t>
      </w:r>
      <w:r w:rsidRPr="005E481C">
        <w:rPr>
          <w:rFonts w:asciiTheme="minorEastAsia" w:eastAsiaTheme="minorEastAsia" w:hAnsiTheme="minorEastAsia" w:hint="eastAsia"/>
          <w:szCs w:val="21"/>
        </w:rPr>
        <w:t>1</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6如果任何被检验或测试的货物不能满足合同约定的要求，甲方可以拒绝接受该货物，乙方应在收到甲方通知后7日内更换被拒绝的货物，或者免费进行必要的修改以满足合同约定的要求。</w:t>
      </w:r>
    </w:p>
    <w:p w14:paraId="0533A206"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11.7甲方有权在货物制造过程中派员监造</w:t>
      </w:r>
      <w:r w:rsidRPr="005E481C">
        <w:rPr>
          <w:rFonts w:asciiTheme="minorEastAsia" w:eastAsiaTheme="minorEastAsia" w:hAnsiTheme="minorEastAsia"/>
          <w:szCs w:val="21"/>
        </w:rPr>
        <w:t xml:space="preserve">, </w:t>
      </w:r>
      <w:r w:rsidRPr="005E481C">
        <w:rPr>
          <w:rFonts w:asciiTheme="minorEastAsia" w:eastAsiaTheme="minorEastAsia" w:hAnsiTheme="minorEastAsia" w:hint="eastAsia"/>
          <w:szCs w:val="21"/>
        </w:rPr>
        <w:t>乙方有义务为甲方监造人员行使该权利提供方便。</w:t>
      </w:r>
    </w:p>
    <w:p w14:paraId="28DB7F59" w14:textId="77777777" w:rsidR="00D85E8B" w:rsidRPr="005E481C" w:rsidRDefault="00D85E8B" w:rsidP="00D85E8B">
      <w:pPr>
        <w:spacing w:line="440" w:lineRule="exact"/>
        <w:ind w:firstLineChars="100" w:firstLine="210"/>
        <w:rPr>
          <w:rFonts w:asciiTheme="minorEastAsia" w:eastAsiaTheme="minorEastAsia" w:hAnsiTheme="minorEastAsia" w:cs="宋体"/>
          <w:kern w:val="0"/>
          <w:szCs w:val="21"/>
        </w:rPr>
      </w:pPr>
      <w:r w:rsidRPr="005E481C">
        <w:rPr>
          <w:rFonts w:asciiTheme="minorEastAsia" w:eastAsiaTheme="minorEastAsia" w:hAnsiTheme="minorEastAsia" w:hint="eastAsia"/>
          <w:szCs w:val="21"/>
        </w:rPr>
        <w:t>11.8乙方对所供货物需要进行运转试验和性能试验时，必须提前通知甲方。</w:t>
      </w:r>
      <w:r w:rsidRPr="005E481C">
        <w:rPr>
          <w:rFonts w:asciiTheme="minorEastAsia" w:eastAsiaTheme="minorEastAsia" w:hAnsiTheme="minorEastAsia" w:cs="宋体" w:hint="eastAsia"/>
          <w:kern w:val="0"/>
          <w:szCs w:val="21"/>
        </w:rPr>
        <w:t>乙方应当在货物安装、调试完毕后的</w:t>
      </w:r>
      <w:r w:rsidRPr="005E481C">
        <w:rPr>
          <w:rFonts w:asciiTheme="minorEastAsia" w:eastAsiaTheme="minorEastAsia" w:hAnsiTheme="minorEastAsia" w:hint="eastAsia"/>
          <w:szCs w:val="21"/>
          <w:u w:val="single"/>
        </w:rPr>
        <w:t>5</w:t>
      </w:r>
      <w:r w:rsidRPr="005E481C">
        <w:rPr>
          <w:rFonts w:asciiTheme="minorEastAsia" w:eastAsiaTheme="minorEastAsia" w:hAnsiTheme="minorEastAsia" w:hint="eastAsia"/>
          <w:szCs w:val="21"/>
        </w:rPr>
        <w:t>个工作日内</w:t>
      </w:r>
      <w:r w:rsidRPr="005E481C">
        <w:rPr>
          <w:rFonts w:asciiTheme="minorEastAsia" w:eastAsiaTheme="minorEastAsia" w:hAnsiTheme="minorEastAsia" w:cs="宋体" w:hint="eastAsia"/>
          <w:kern w:val="0"/>
          <w:szCs w:val="21"/>
        </w:rPr>
        <w:t>，</w:t>
      </w:r>
      <w:r w:rsidRPr="005E481C">
        <w:rPr>
          <w:rFonts w:asciiTheme="minorEastAsia" w:eastAsiaTheme="minorEastAsia" w:hAnsiTheme="minorEastAsia" w:hint="eastAsia"/>
          <w:szCs w:val="21"/>
        </w:rPr>
        <w:t>通知并且组织甲方和/或甲方指定的机构共同</w:t>
      </w:r>
      <w:r w:rsidRPr="005E481C">
        <w:rPr>
          <w:rFonts w:asciiTheme="minorEastAsia" w:eastAsiaTheme="minorEastAsia" w:hAnsiTheme="minorEastAsia" w:cs="宋体" w:hint="eastAsia"/>
          <w:kern w:val="0"/>
          <w:szCs w:val="21"/>
        </w:rPr>
        <w:t>对货物的质量、安装、调试、运行情况以及其他相关事项，进行检测、验收；如甲方有理由认为货物不符合合同规定的要求，有权拒绝参加验收，且视为甲方拒收货物。</w:t>
      </w:r>
    </w:p>
    <w:p w14:paraId="07B13188" w14:textId="77777777" w:rsidR="00D85E8B" w:rsidRPr="005E481C" w:rsidRDefault="00D85E8B" w:rsidP="00D85E8B">
      <w:pPr>
        <w:spacing w:line="440" w:lineRule="exact"/>
        <w:ind w:firstLineChars="100" w:firstLine="210"/>
        <w:rPr>
          <w:rFonts w:asciiTheme="minorEastAsia" w:eastAsiaTheme="minorEastAsia" w:hAnsiTheme="minorEastAsia" w:cs="宋体"/>
          <w:kern w:val="0"/>
          <w:szCs w:val="21"/>
        </w:rPr>
      </w:pPr>
      <w:r w:rsidRPr="005E481C">
        <w:rPr>
          <w:rFonts w:asciiTheme="minorEastAsia" w:eastAsiaTheme="minorEastAsia" w:hAnsiTheme="minorEastAsia" w:hint="eastAsia"/>
          <w:szCs w:val="21"/>
        </w:rPr>
        <w:t>11.9乙方所供货物的试用期、最终验收按双方协商约定执行，形成书面材料。</w:t>
      </w:r>
    </w:p>
    <w:p w14:paraId="33C5EAB9" w14:textId="77777777" w:rsidR="00D85E8B" w:rsidRPr="005E481C" w:rsidRDefault="00D85E8B" w:rsidP="00D85E8B">
      <w:pPr>
        <w:spacing w:line="440" w:lineRule="exact"/>
        <w:ind w:firstLineChars="100" w:firstLine="210"/>
        <w:rPr>
          <w:rFonts w:asciiTheme="minorEastAsia" w:eastAsiaTheme="minorEastAsia" w:hAnsiTheme="minorEastAsia" w:cs="宋体"/>
          <w:kern w:val="0"/>
          <w:szCs w:val="21"/>
        </w:rPr>
      </w:pPr>
      <w:r w:rsidRPr="005E481C">
        <w:rPr>
          <w:rFonts w:asciiTheme="minorEastAsia" w:eastAsiaTheme="minorEastAsia" w:hAnsiTheme="minorEastAsia" w:hint="eastAsia"/>
          <w:szCs w:val="21"/>
        </w:rPr>
        <w:t>11.10部分货物或者其安装调试不符合质量或技术标准的，甲方应及时向乙方提出异议，乙方应在_</w:t>
      </w:r>
      <w:r w:rsidRPr="005E481C">
        <w:rPr>
          <w:rFonts w:asciiTheme="minorEastAsia" w:eastAsiaTheme="minorEastAsia" w:hAnsiTheme="minorEastAsia"/>
          <w:szCs w:val="21"/>
        </w:rPr>
        <w:t>____</w:t>
      </w:r>
      <w:r w:rsidRPr="005E481C">
        <w:rPr>
          <w:rFonts w:asciiTheme="minorEastAsia" w:eastAsiaTheme="minorEastAsia" w:hAnsiTheme="minorEastAsia" w:hint="eastAsia"/>
          <w:szCs w:val="21"/>
        </w:rPr>
        <w:t>天内及时采取补救措施；有关安装验收报告的出具和试用期的起算均应作相应顺延</w:t>
      </w:r>
      <w:r w:rsidRPr="005E481C">
        <w:rPr>
          <w:rFonts w:asciiTheme="minorEastAsia" w:eastAsiaTheme="minorEastAsia" w:hAnsiTheme="minorEastAsia" w:cs="宋体" w:hint="eastAsia"/>
          <w:kern w:val="0"/>
          <w:szCs w:val="21"/>
        </w:rPr>
        <w:t>。</w:t>
      </w:r>
    </w:p>
    <w:p w14:paraId="4ACA9D83" w14:textId="77777777" w:rsidR="00D85E8B" w:rsidRPr="005E481C" w:rsidRDefault="00D85E8B" w:rsidP="00D85E8B">
      <w:pPr>
        <w:spacing w:line="440" w:lineRule="exact"/>
        <w:ind w:firstLineChars="100" w:firstLine="210"/>
        <w:rPr>
          <w:rFonts w:asciiTheme="minorEastAsia" w:eastAsiaTheme="minorEastAsia" w:hAnsiTheme="minorEastAsia"/>
          <w:snapToGrid w:val="0"/>
          <w:szCs w:val="21"/>
        </w:rPr>
      </w:pPr>
      <w:r w:rsidRPr="005E481C">
        <w:rPr>
          <w:rFonts w:asciiTheme="minorEastAsia" w:eastAsiaTheme="minorEastAsia" w:hAnsiTheme="minorEastAsia" w:hint="eastAsia"/>
          <w:szCs w:val="21"/>
        </w:rPr>
        <w:t>11.12</w:t>
      </w:r>
      <w:r w:rsidRPr="005E481C">
        <w:rPr>
          <w:rFonts w:asciiTheme="minorEastAsia" w:eastAsiaTheme="minorEastAsia" w:hAnsiTheme="minorEastAsia" w:hint="eastAsia"/>
          <w:snapToGrid w:val="0"/>
          <w:szCs w:val="21"/>
        </w:rPr>
        <w:t>试用期内如果货物存在非甲方故意或重大过错而导致的不能正常使用，则该货物之试用期的起算时间应以该质量或技术问题被乙方完全解决之时重新起算，亦即该货物之试用期应顺延。如不能正常使用系甲方故意或重大过错导致，则不影响试用期限。</w:t>
      </w:r>
    </w:p>
    <w:p w14:paraId="5A09906B" w14:textId="77777777" w:rsidR="00D85E8B" w:rsidRPr="005E481C" w:rsidRDefault="00D85E8B" w:rsidP="00D85E8B">
      <w:pPr>
        <w:spacing w:line="440" w:lineRule="exact"/>
        <w:ind w:firstLineChars="100" w:firstLine="210"/>
        <w:rPr>
          <w:rFonts w:asciiTheme="minorEastAsia" w:eastAsiaTheme="minorEastAsia" w:hAnsiTheme="minorEastAsia"/>
          <w:snapToGrid w:val="0"/>
          <w:szCs w:val="21"/>
        </w:rPr>
      </w:pPr>
      <w:r w:rsidRPr="005E481C">
        <w:rPr>
          <w:rFonts w:asciiTheme="minorEastAsia" w:eastAsiaTheme="minorEastAsia" w:hAnsiTheme="minorEastAsia" w:hint="eastAsia"/>
          <w:szCs w:val="21"/>
        </w:rPr>
        <w:t>11.13试用期满且货物符合正常使用标准的，乙方应当提请并会同甲方在试用期满后的</w:t>
      </w:r>
      <w:r w:rsidRPr="005E481C">
        <w:rPr>
          <w:rFonts w:asciiTheme="minorEastAsia" w:eastAsiaTheme="minorEastAsia" w:hAnsiTheme="minorEastAsia" w:hint="eastAsia"/>
          <w:szCs w:val="21"/>
          <w:u w:val="single"/>
        </w:rPr>
        <w:t>10</w:t>
      </w:r>
      <w:r w:rsidRPr="005E481C">
        <w:rPr>
          <w:rFonts w:asciiTheme="minorEastAsia" w:eastAsiaTheme="minorEastAsia" w:hAnsiTheme="minorEastAsia" w:hint="eastAsia"/>
          <w:szCs w:val="21"/>
        </w:rPr>
        <w:t>个工作日内进行最终验收并签发《货物验收报告》</w:t>
      </w:r>
      <w:r w:rsidRPr="005E481C">
        <w:rPr>
          <w:rFonts w:asciiTheme="minorEastAsia" w:eastAsiaTheme="minorEastAsia" w:hAnsiTheme="minorEastAsia" w:hint="eastAsia"/>
          <w:snapToGrid w:val="0"/>
          <w:szCs w:val="21"/>
        </w:rPr>
        <w:t>。该验收报告一经签发，即表明全部货物验收完成，其质量和技术标准合格。</w:t>
      </w:r>
      <w:r w:rsidRPr="005E481C">
        <w:rPr>
          <w:rFonts w:asciiTheme="minorEastAsia" w:eastAsiaTheme="minorEastAsia" w:hAnsiTheme="minorEastAsia" w:hint="eastAsia"/>
          <w:szCs w:val="21"/>
        </w:rPr>
        <w:t>如果本合同中同时包含国内供货货物和进口免税货物，则最终验收可按国内供货货物和进口免税货物分别组织。</w:t>
      </w:r>
      <w:r w:rsidRPr="005E481C">
        <w:rPr>
          <w:rFonts w:asciiTheme="minorEastAsia" w:eastAsiaTheme="minorEastAsia" w:hAnsiTheme="minorEastAsia"/>
          <w:snapToGrid w:val="0"/>
          <w:szCs w:val="21"/>
        </w:rPr>
        <w:t xml:space="preserve"> </w:t>
      </w:r>
    </w:p>
    <w:p w14:paraId="3BF62CF1"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11.14如因货物质量问题发生争议，由双方共同委托北京市技术质量监督部门进行质量鉴定；该部门因受专业或技术等原因所限而不能办理的，则共同委托其他专门机构进行质量鉴定。其鉴定结论对双方均具有法律约束力。鉴定费由双方在鉴定前各自预付一半，鉴定后，货物符合约定的质量标准的，鉴定费由甲方承担；不符合的，鉴定费由乙方承担，并视为乙方违约。</w:t>
      </w:r>
    </w:p>
    <w:p w14:paraId="6E26EBBF"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11.15验收标准：无论双方自行组织验收，还是双方共同委托验收，抑或于仲裁之情形，验收标准均至少须符合本合同</w:t>
      </w:r>
      <w:r w:rsidRPr="005E481C">
        <w:rPr>
          <w:rFonts w:asciiTheme="minorEastAsia" w:eastAsiaTheme="minorEastAsia" w:hAnsiTheme="minorEastAsia" w:hint="eastAsia"/>
          <w:bCs/>
          <w:szCs w:val="21"/>
        </w:rPr>
        <w:t>一般条款第2条“技术规范”和第10条“质量保证”的相关规定</w:t>
      </w:r>
      <w:r w:rsidRPr="005E481C">
        <w:rPr>
          <w:rFonts w:asciiTheme="minorEastAsia" w:eastAsiaTheme="minorEastAsia" w:hAnsiTheme="minorEastAsia" w:hint="eastAsia"/>
          <w:szCs w:val="21"/>
        </w:rPr>
        <w:t>。</w:t>
      </w:r>
      <w:bookmarkStart w:id="512" w:name="_Toc487900361"/>
    </w:p>
    <w:p w14:paraId="662EE230"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12.索赔</w:t>
      </w:r>
      <w:bookmarkEnd w:id="512"/>
    </w:p>
    <w:p w14:paraId="2FA8498B"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12.1如果货物的质量、规格、型号、数量、重量等与合同不符，或在第10.6规定的质量保证期内证实货物存有缺陷，包括潜在的缺陷或使用不符合要求的材料等，甲方有权根据有资质的权威质检机构的检验结果向乙方提出索赔（但责任应由保险公司或运输部门承担的除外）。</w:t>
      </w:r>
    </w:p>
    <w:p w14:paraId="661A27DE" w14:textId="77777777" w:rsidR="00D85E8B" w:rsidRPr="005E481C" w:rsidRDefault="00D85E8B" w:rsidP="00D85E8B">
      <w:pPr>
        <w:spacing w:line="440" w:lineRule="exact"/>
        <w:ind w:firstLineChars="100" w:firstLine="210"/>
        <w:rPr>
          <w:rFonts w:asciiTheme="minorEastAsia" w:eastAsiaTheme="minorEastAsia" w:hAnsiTheme="minorEastAsia"/>
          <w:szCs w:val="21"/>
        </w:rPr>
      </w:pPr>
      <w:bookmarkStart w:id="513" w:name="_Ref467378076"/>
      <w:r w:rsidRPr="005E481C">
        <w:rPr>
          <w:rFonts w:asciiTheme="minorEastAsia" w:eastAsiaTheme="minorEastAsia" w:hAnsiTheme="minorEastAsia" w:hint="eastAsia"/>
          <w:szCs w:val="21"/>
        </w:rPr>
        <w:lastRenderedPageBreak/>
        <w:t>12.2 在根据合同第10条和第11条规定的检验期和质量保证期内，如果乙方对甲方提出的索赔负有责任，乙方应按照甲方同意的下列一种或多种方式解决索赔事宜：</w:t>
      </w:r>
      <w:bookmarkEnd w:id="513"/>
    </w:p>
    <w:p w14:paraId="14786FB4" w14:textId="77777777" w:rsidR="00D85E8B" w:rsidRPr="005E481C"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12.2.1</w:t>
        </w:r>
      </w:smartTag>
      <w:r w:rsidRPr="005E481C">
        <w:rPr>
          <w:rFonts w:asciiTheme="minorEastAsia" w:eastAsiaTheme="minorEastAsia" w:hAnsiTheme="minorEastAsia" w:hint="eastAsia"/>
          <w:szCs w:val="21"/>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B621020" w14:textId="77777777" w:rsidR="00D85E8B" w:rsidRPr="005E481C"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12.2.2</w:t>
        </w:r>
      </w:smartTag>
      <w:r w:rsidRPr="005E481C">
        <w:rPr>
          <w:rFonts w:asciiTheme="minorEastAsia" w:eastAsiaTheme="minorEastAsia" w:hAnsiTheme="minorEastAsia" w:hint="eastAsia"/>
          <w:szCs w:val="21"/>
        </w:rPr>
        <w:t>根据货物低劣程度、损坏程度以及甲方所遭受损失的数额，经甲乙双方商定降低货物的价格，或由有资质的部门评估，合同价以降低后的价格或评估价格为准。</w:t>
      </w:r>
    </w:p>
    <w:p w14:paraId="2C117D42" w14:textId="77777777" w:rsidR="00D85E8B" w:rsidRPr="005E481C"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12.2.3</w:t>
        </w:r>
      </w:smartTag>
      <w:r w:rsidRPr="005E481C">
        <w:rPr>
          <w:rFonts w:asciiTheme="minorEastAsia" w:eastAsiaTheme="minorEastAsia" w:hAnsiTheme="minorEastAsia" w:hint="eastAsia"/>
          <w:szCs w:val="21"/>
        </w:rPr>
        <w:t>用符合规格、质量和性能要求的新零件、部件或货物来更换有缺陷的部分或／和修补缺陷部分，乙方应承担一切费用和风险并负担甲方所发生的一切直接费用。同时，乙方应按合同第</w:t>
      </w:r>
      <w:r w:rsidRPr="005E481C">
        <w:rPr>
          <w:rFonts w:asciiTheme="minorEastAsia" w:eastAsiaTheme="minorEastAsia" w:hAnsiTheme="minorEastAsia"/>
          <w:szCs w:val="21"/>
        </w:rPr>
        <w:t>1</w:t>
      </w:r>
      <w:r w:rsidRPr="005E481C">
        <w:rPr>
          <w:rFonts w:asciiTheme="minorEastAsia" w:eastAsiaTheme="minorEastAsia" w:hAnsiTheme="minorEastAsia" w:hint="eastAsia"/>
          <w:szCs w:val="21"/>
        </w:rPr>
        <w:t>0条规定，相应延长修补或更换件的质量保证期。</w:t>
      </w:r>
    </w:p>
    <w:p w14:paraId="35FF1A87"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 xml:space="preserve">12.3如果在甲方发出索赔通知后 </w:t>
      </w:r>
      <w:r w:rsidRPr="005E481C">
        <w:rPr>
          <w:rFonts w:asciiTheme="minorEastAsia" w:eastAsiaTheme="minorEastAsia" w:hAnsiTheme="minorEastAsia" w:hint="eastAsia"/>
          <w:szCs w:val="21"/>
          <w:u w:val="single"/>
        </w:rPr>
        <w:t>7</w:t>
      </w:r>
      <w:r w:rsidRPr="005E481C">
        <w:rPr>
          <w:rFonts w:asciiTheme="minorEastAsia" w:eastAsiaTheme="minorEastAsia" w:hAnsiTheme="minorEastAsia" w:hint="eastAsia"/>
          <w:szCs w:val="21"/>
        </w:rPr>
        <w:t>天内，乙方未作答复，上述索赔应视为已被乙方接受。如乙方未能在甲方提出索赔通知后</w:t>
      </w:r>
      <w:r w:rsidRPr="005E481C">
        <w:rPr>
          <w:rFonts w:asciiTheme="minorEastAsia" w:eastAsiaTheme="minorEastAsia" w:hAnsiTheme="minorEastAsia" w:hint="eastAsia"/>
          <w:szCs w:val="21"/>
          <w:u w:val="single"/>
        </w:rPr>
        <w:t xml:space="preserve"> 7 </w:t>
      </w:r>
      <w:r w:rsidRPr="005E481C">
        <w:rPr>
          <w:rFonts w:asciiTheme="minorEastAsia" w:eastAsiaTheme="minorEastAsia" w:hAnsiTheme="minorEastAsia" w:hint="eastAsia"/>
          <w:szCs w:val="21"/>
        </w:rPr>
        <w:t>天内或甲方同意的更长时间内，按照本合同第12.2条规定的任何一种方法解决索赔事宜，甲方将从合同款或从乙方缴纳的履约保证金中扣除索赔金额。如果这些金额不足以补偿索赔金额，甲方有权向乙方提出不足部分的补偿。</w:t>
      </w:r>
      <w:bookmarkStart w:id="514" w:name="_Toc487900362"/>
    </w:p>
    <w:p w14:paraId="16A986CF" w14:textId="77777777" w:rsidR="00D85E8B" w:rsidRPr="005E481C" w:rsidRDefault="00D85E8B" w:rsidP="00D85E8B">
      <w:pPr>
        <w:spacing w:line="440" w:lineRule="exact"/>
        <w:rPr>
          <w:rFonts w:asciiTheme="minorEastAsia" w:eastAsiaTheme="minorEastAsia" w:hAnsiTheme="minorEastAsia"/>
          <w:szCs w:val="21"/>
        </w:rPr>
      </w:pPr>
    </w:p>
    <w:p w14:paraId="00A57DE8"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13.延迟交货</w:t>
      </w:r>
      <w:bookmarkEnd w:id="514"/>
    </w:p>
    <w:p w14:paraId="67DBE46D"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13.1乙方应按照“合同特殊条款”中规定的时间交货和提供服务。</w:t>
      </w:r>
    </w:p>
    <w:p w14:paraId="79D71DCF"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13.2如果乙方无正当理由迟延交货，甲方有权提出违约损失赔偿或解除合同。</w:t>
      </w:r>
    </w:p>
    <w:p w14:paraId="4C9F8F4D"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13.3在履行合同过程中，如果乙方遇到不能按时交货和提供服务的情况，应及时以书面形式将不能按时交货的理由、预期延误时间通知甲方。甲方收到乙方通知后，认为其理由正当的，可酌情延长交货时间。</w:t>
      </w:r>
      <w:bookmarkStart w:id="515" w:name="_Toc487900363"/>
    </w:p>
    <w:p w14:paraId="2049559D" w14:textId="77777777" w:rsidR="00D85E8B" w:rsidRPr="005E481C" w:rsidRDefault="00D85E8B" w:rsidP="00D85E8B">
      <w:pPr>
        <w:spacing w:line="440" w:lineRule="exact"/>
        <w:rPr>
          <w:rFonts w:asciiTheme="minorEastAsia" w:eastAsiaTheme="minorEastAsia" w:hAnsiTheme="minorEastAsia"/>
          <w:szCs w:val="21"/>
        </w:rPr>
      </w:pPr>
    </w:p>
    <w:p w14:paraId="38663D4E"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14.违约赔偿</w:t>
      </w:r>
      <w:bookmarkEnd w:id="515"/>
    </w:p>
    <w:p w14:paraId="454AA7F0"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14.1除合同第15条规定外，如果乙方没有按照合同规定的时间交货和提供服务，甲方可要求乙方支付违约金，并甲方有权解除合同。违约金按每日迟交货物或未提供服务的合同价款的</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szCs w:val="21"/>
          <w:u w:val="single"/>
        </w:rPr>
        <w:t>0.5</w:t>
      </w:r>
      <w:r w:rsidRPr="005E481C">
        <w:rPr>
          <w:rFonts w:asciiTheme="minorEastAsia" w:eastAsiaTheme="minorEastAsia" w:hAnsiTheme="minorEastAsia" w:cs="宋体" w:hint="eastAsia"/>
          <w:kern w:val="0"/>
          <w:szCs w:val="21"/>
          <w:u w:val="single"/>
        </w:rPr>
        <w:t>％</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hint="eastAsia"/>
          <w:szCs w:val="21"/>
        </w:rPr>
        <w:t>按日计收。违约金的最高限额为迟交货物或没有提供服务的合同价的款</w:t>
      </w:r>
      <w:r w:rsidRPr="005E481C">
        <w:rPr>
          <w:rFonts w:asciiTheme="minorEastAsia" w:eastAsiaTheme="minorEastAsia" w:hAnsiTheme="minorEastAsia" w:hint="eastAsia"/>
          <w:szCs w:val="21"/>
          <w:u w:val="single"/>
        </w:rPr>
        <w:t xml:space="preserve">  20</w:t>
      </w:r>
      <w:r w:rsidRPr="005E481C">
        <w:rPr>
          <w:rFonts w:asciiTheme="minorEastAsia" w:eastAsiaTheme="minorEastAsia" w:hAnsiTheme="minorEastAsia" w:cs="宋体" w:hint="eastAsia"/>
          <w:kern w:val="0"/>
          <w:szCs w:val="21"/>
          <w:u w:val="single"/>
        </w:rPr>
        <w:t>％</w:t>
      </w:r>
      <w:r w:rsidRPr="005E481C">
        <w:rPr>
          <w:rFonts w:asciiTheme="minorEastAsia" w:eastAsiaTheme="minorEastAsia" w:hAnsiTheme="minorEastAsia" w:hint="eastAsia"/>
          <w:szCs w:val="21"/>
        </w:rPr>
        <w:t>。</w:t>
      </w:r>
      <w:bookmarkStart w:id="516" w:name="_Ref467378121"/>
      <w:bookmarkStart w:id="517" w:name="_Toc487900364"/>
    </w:p>
    <w:p w14:paraId="5C196A6B" w14:textId="77777777" w:rsidR="00D85E8B" w:rsidRPr="005E481C" w:rsidRDefault="00D85E8B" w:rsidP="00D85E8B">
      <w:pPr>
        <w:pStyle w:val="CharCharChar"/>
        <w:spacing w:line="440" w:lineRule="exact"/>
        <w:rPr>
          <w:rFonts w:asciiTheme="minorEastAsia" w:eastAsiaTheme="minorEastAsia" w:hAnsiTheme="minorEastAsia"/>
          <w:sz w:val="21"/>
          <w:szCs w:val="21"/>
        </w:rPr>
      </w:pPr>
    </w:p>
    <w:p w14:paraId="5614689B"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15. 不可抗力</w:t>
      </w:r>
      <w:bookmarkEnd w:id="516"/>
      <w:bookmarkEnd w:id="517"/>
    </w:p>
    <w:p w14:paraId="67FDE510"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15.1如果双方中任何一方遭遇法律规定的不可抗力，致使合同履行受阻时，履行合同的期限应</w:t>
      </w:r>
      <w:r w:rsidRPr="005E481C">
        <w:rPr>
          <w:rFonts w:asciiTheme="minorEastAsia" w:eastAsiaTheme="minorEastAsia" w:hAnsiTheme="minorEastAsia" w:hint="eastAsia"/>
          <w:szCs w:val="21"/>
        </w:rPr>
        <w:lastRenderedPageBreak/>
        <w:t>予延长，延长的期限应相当于不可抗力所影响的时间。</w:t>
      </w:r>
    </w:p>
    <w:p w14:paraId="12498017"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15.2受事故影响的一方应在不可抗力的事故发生后尽快以书面形式通知另一方，并在事故发生后</w:t>
      </w:r>
      <w:r w:rsidRPr="005E481C">
        <w:rPr>
          <w:rFonts w:asciiTheme="minorEastAsia" w:eastAsiaTheme="minorEastAsia" w:hAnsiTheme="minorEastAsia" w:hint="eastAsia"/>
          <w:szCs w:val="21"/>
          <w:u w:val="single"/>
        </w:rPr>
        <w:t xml:space="preserve">  14  </w:t>
      </w:r>
      <w:r w:rsidRPr="005E481C">
        <w:rPr>
          <w:rFonts w:asciiTheme="minorEastAsia" w:eastAsiaTheme="minorEastAsia" w:hAnsiTheme="minorEastAsia" w:hint="eastAsia"/>
          <w:szCs w:val="21"/>
        </w:rPr>
        <w:t>天内，将不可抗力发生地市级以上政府（职能部门</w:t>
      </w:r>
      <w:r w:rsidRPr="005E481C">
        <w:rPr>
          <w:rFonts w:asciiTheme="minorEastAsia" w:eastAsiaTheme="minorEastAsia" w:hAnsiTheme="minorEastAsia" w:hint="eastAsia"/>
          <w:snapToGrid w:val="0"/>
          <w:szCs w:val="21"/>
        </w:rPr>
        <w:t>）</w:t>
      </w:r>
      <w:r w:rsidRPr="005E481C">
        <w:rPr>
          <w:rFonts w:asciiTheme="minorEastAsia" w:eastAsiaTheme="minorEastAsia" w:hAnsiTheme="minorEastAsia" w:hint="eastAsia"/>
          <w:szCs w:val="21"/>
        </w:rPr>
        <w:t>出具的证明文件和不能履行或部分不能履行或延迟履行合同的书面说明送达另一方。</w:t>
      </w:r>
    </w:p>
    <w:p w14:paraId="28C3ADB3"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15.3不可抗力使合同的某些内容有变更必要的，双方应通过协商在</w:t>
      </w:r>
      <w:r w:rsidRPr="005E481C">
        <w:rPr>
          <w:rFonts w:asciiTheme="minorEastAsia" w:eastAsiaTheme="minorEastAsia" w:hAnsiTheme="minorEastAsia" w:hint="eastAsia"/>
          <w:szCs w:val="21"/>
          <w:u w:val="single"/>
        </w:rPr>
        <w:t xml:space="preserve"> 10 </w:t>
      </w:r>
      <w:r w:rsidRPr="005E481C">
        <w:rPr>
          <w:rFonts w:asciiTheme="minorEastAsia" w:eastAsiaTheme="minorEastAsia" w:hAnsiTheme="minorEastAsia" w:hint="eastAsia"/>
          <w:szCs w:val="21"/>
        </w:rPr>
        <w:t>日内达成进一步履行合同的协议，因不可抗力致使合同不能履行的，合同终止。</w:t>
      </w:r>
      <w:bookmarkStart w:id="518" w:name="_Toc487900365"/>
    </w:p>
    <w:p w14:paraId="75EB8078" w14:textId="77777777" w:rsidR="00D85E8B" w:rsidRPr="005E481C" w:rsidRDefault="00D85E8B" w:rsidP="00D85E8B">
      <w:pPr>
        <w:spacing w:line="440" w:lineRule="exact"/>
        <w:rPr>
          <w:rFonts w:asciiTheme="minorEastAsia" w:eastAsiaTheme="minorEastAsia" w:hAnsiTheme="minorEastAsia"/>
          <w:szCs w:val="21"/>
        </w:rPr>
      </w:pPr>
    </w:p>
    <w:p w14:paraId="66AC70A1"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16.税费</w:t>
      </w:r>
      <w:bookmarkEnd w:id="518"/>
    </w:p>
    <w:p w14:paraId="0069C634"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16.1与本合同有关的一切税费均适用中华人民共和国法律的相关规定，本合同若涉及，则由甲乙双方根据本项目特点就税费额度及承担方签订补充协议。</w:t>
      </w:r>
      <w:bookmarkStart w:id="519" w:name="_Hlt487900425"/>
      <w:bookmarkStart w:id="520" w:name="_Toc487900366"/>
      <w:bookmarkEnd w:id="519"/>
    </w:p>
    <w:p w14:paraId="74E57A13" w14:textId="77777777" w:rsidR="00D85E8B" w:rsidRPr="005E481C" w:rsidRDefault="00D85E8B" w:rsidP="00D85E8B">
      <w:pPr>
        <w:spacing w:line="440" w:lineRule="exact"/>
        <w:rPr>
          <w:rFonts w:asciiTheme="minorEastAsia" w:eastAsiaTheme="minorEastAsia" w:hAnsiTheme="minorEastAsia"/>
          <w:szCs w:val="21"/>
        </w:rPr>
      </w:pPr>
    </w:p>
    <w:p w14:paraId="22892C28"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17.</w:t>
      </w:r>
      <w:bookmarkEnd w:id="520"/>
      <w:r w:rsidRPr="005E481C">
        <w:rPr>
          <w:rFonts w:asciiTheme="minorEastAsia" w:eastAsiaTheme="minorEastAsia" w:hAnsiTheme="minorEastAsia" w:hint="eastAsia"/>
          <w:szCs w:val="21"/>
        </w:rPr>
        <w:t>合同争议的解决</w:t>
      </w:r>
    </w:p>
    <w:p w14:paraId="036FC923"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17.1因合同履行中发生的争议，合同双方可通过协商解决。协商不成的，可向甲方住所地人民法院提起诉讼。</w:t>
      </w:r>
    </w:p>
    <w:p w14:paraId="7283E594" w14:textId="77777777" w:rsidR="00D85E8B" w:rsidRPr="005E481C" w:rsidRDefault="00D85E8B" w:rsidP="00D85E8B">
      <w:pPr>
        <w:spacing w:line="440" w:lineRule="exact"/>
        <w:rPr>
          <w:rFonts w:asciiTheme="minorEastAsia" w:eastAsiaTheme="minorEastAsia" w:hAnsiTheme="minorEastAsia"/>
          <w:szCs w:val="21"/>
        </w:rPr>
      </w:pPr>
      <w:bookmarkStart w:id="521" w:name="_Toc487900367"/>
    </w:p>
    <w:p w14:paraId="490B62DD"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18.违约解除合同</w:t>
      </w:r>
      <w:bookmarkEnd w:id="521"/>
    </w:p>
    <w:p w14:paraId="54DC9B1D" w14:textId="77777777" w:rsidR="00D85E8B" w:rsidRPr="005E481C" w:rsidRDefault="00D85E8B" w:rsidP="00D85E8B">
      <w:pPr>
        <w:spacing w:line="440" w:lineRule="exact"/>
        <w:ind w:firstLineChars="100" w:firstLine="210"/>
        <w:rPr>
          <w:rFonts w:asciiTheme="minorEastAsia" w:eastAsiaTheme="minorEastAsia" w:hAnsiTheme="minorEastAsia"/>
          <w:szCs w:val="21"/>
        </w:rPr>
      </w:pPr>
      <w:bookmarkStart w:id="522" w:name="_Ref467378234"/>
      <w:r w:rsidRPr="005E481C">
        <w:rPr>
          <w:rFonts w:asciiTheme="minorEastAsia" w:eastAsiaTheme="minorEastAsia" w:hAnsiTheme="minorEastAsia" w:hint="eastAsia"/>
          <w:szCs w:val="21"/>
        </w:rPr>
        <w:t>18.1在乙方存在以下违约的情况下，甲方可向乙方发出书面通知，部分或全部终止合同，同时保留向乙方追诉的权利。</w:t>
      </w:r>
      <w:bookmarkEnd w:id="522"/>
    </w:p>
    <w:p w14:paraId="2E3797C7" w14:textId="77777777" w:rsidR="00D85E8B" w:rsidRPr="005E481C"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18.1.1</w:t>
        </w:r>
      </w:smartTag>
      <w:r w:rsidRPr="005E481C">
        <w:rPr>
          <w:rFonts w:asciiTheme="minorEastAsia" w:eastAsiaTheme="minorEastAsia" w:hAnsiTheme="minorEastAsia" w:hint="eastAsia"/>
          <w:szCs w:val="21"/>
        </w:rPr>
        <w:t xml:space="preserve">  乙方未能在合同规定的限期或甲方同意延长的限期内，提供全部或部分货物,按合同第14.1的规定可以解除合同的；</w:t>
      </w:r>
      <w:r w:rsidRPr="005E481C">
        <w:rPr>
          <w:rFonts w:asciiTheme="minorEastAsia" w:eastAsiaTheme="minorEastAsia" w:hAnsiTheme="minorEastAsia"/>
          <w:szCs w:val="21"/>
        </w:rPr>
        <w:t xml:space="preserve"> </w:t>
      </w:r>
    </w:p>
    <w:p w14:paraId="25C68AE1" w14:textId="77777777" w:rsidR="00D85E8B" w:rsidRPr="005E481C"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18.1.2</w:t>
        </w:r>
      </w:smartTag>
      <w:r w:rsidRPr="005E481C">
        <w:rPr>
          <w:rFonts w:asciiTheme="minorEastAsia" w:eastAsiaTheme="minorEastAsia" w:hAnsiTheme="minorEastAsia" w:hint="eastAsia"/>
          <w:szCs w:val="21"/>
        </w:rPr>
        <w:t xml:space="preserve">  乙方未能履行合同规定的其它主要义务的；</w:t>
      </w:r>
    </w:p>
    <w:p w14:paraId="4CCAAE8F" w14:textId="77777777" w:rsidR="00D85E8B" w:rsidRPr="005E481C"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18.1.3</w:t>
        </w:r>
      </w:smartTag>
      <w:r w:rsidRPr="005E481C">
        <w:rPr>
          <w:rFonts w:asciiTheme="minorEastAsia" w:eastAsiaTheme="minorEastAsia" w:hAnsiTheme="minorEastAsia" w:hint="eastAsia"/>
          <w:szCs w:val="21"/>
        </w:rPr>
        <w:t xml:space="preserve">  在本合同履行过程中有腐败和欺诈行为的。</w:t>
      </w:r>
    </w:p>
    <w:p w14:paraId="16976F1B" w14:textId="77777777" w:rsidR="00D85E8B" w:rsidRPr="005E481C"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18.1.3</w:t>
        </w:r>
      </w:smartTag>
      <w:r w:rsidRPr="005E481C">
        <w:rPr>
          <w:rFonts w:asciiTheme="minorEastAsia" w:eastAsiaTheme="minorEastAsia" w:hAnsiTheme="minorEastAsia" w:hint="eastAsia"/>
          <w:szCs w:val="21"/>
        </w:rPr>
        <w:t xml:space="preserve">.1 </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腐败行为”和“欺诈行为”定义如下</w:t>
      </w:r>
      <w:r w:rsidRPr="005E481C">
        <w:rPr>
          <w:rFonts w:asciiTheme="minorEastAsia" w:eastAsiaTheme="minorEastAsia" w:hAnsiTheme="minorEastAsia"/>
          <w:szCs w:val="21"/>
        </w:rPr>
        <w:t>:</w:t>
      </w:r>
    </w:p>
    <w:p w14:paraId="4A8E1967" w14:textId="77777777" w:rsidR="00D85E8B" w:rsidRPr="005E481C"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18.1.3</w:t>
        </w:r>
      </w:smartTag>
      <w:r w:rsidRPr="005E481C">
        <w:rPr>
          <w:rFonts w:asciiTheme="minorEastAsia" w:eastAsiaTheme="minorEastAsia" w:hAnsiTheme="minorEastAsia" w:hint="eastAsia"/>
          <w:szCs w:val="21"/>
        </w:rPr>
        <w:t>.1.1</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腐败行为”是指合同任意一方提供、给予、接受或索取任何有价值的东西来影响甲方在合同签订、履行过程中的行为。</w:t>
      </w:r>
    </w:p>
    <w:p w14:paraId="48715FE8" w14:textId="77777777" w:rsidR="00D85E8B" w:rsidRPr="005E481C"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5E481C">
          <w:rPr>
            <w:rFonts w:asciiTheme="minorEastAsia" w:eastAsiaTheme="minorEastAsia" w:hAnsiTheme="minorEastAsia" w:hint="eastAsia"/>
            <w:szCs w:val="21"/>
          </w:rPr>
          <w:t>18.1.3</w:t>
        </w:r>
      </w:smartTag>
      <w:r w:rsidRPr="005E481C">
        <w:rPr>
          <w:rFonts w:asciiTheme="minorEastAsia" w:eastAsiaTheme="minorEastAsia" w:hAnsiTheme="minorEastAsia" w:hint="eastAsia"/>
          <w:szCs w:val="21"/>
        </w:rPr>
        <w:t>.1.2</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欺诈行为”是指为了影响合同签订、履行，以谎报事实的方法，损害甲方的利益的行为。</w:t>
      </w:r>
    </w:p>
    <w:p w14:paraId="407918CE"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18.2 在甲方根据上述第18.1条规定，全部或部分解除合同之后，甲方可以依其认为适当的条件和方法全部或部分购买与未交付的货物类似的货物或服务，乙方应承担甲方另行购买类似货物或服务而产生的额外支出。部分解除合同的，乙方应继续履行合同中未解除的部分。</w:t>
      </w:r>
      <w:bookmarkStart w:id="523" w:name="_Toc487900368"/>
    </w:p>
    <w:p w14:paraId="00B9624B" w14:textId="77777777" w:rsidR="00D85E8B" w:rsidRPr="005E481C" w:rsidRDefault="00D85E8B" w:rsidP="00D85E8B">
      <w:pPr>
        <w:spacing w:line="440" w:lineRule="exact"/>
        <w:rPr>
          <w:rFonts w:asciiTheme="minorEastAsia" w:eastAsiaTheme="minorEastAsia" w:hAnsiTheme="minorEastAsia"/>
          <w:szCs w:val="21"/>
        </w:rPr>
      </w:pPr>
    </w:p>
    <w:p w14:paraId="62FC8759"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19.破产终止合同</w:t>
      </w:r>
      <w:bookmarkEnd w:id="523"/>
    </w:p>
    <w:p w14:paraId="0CE152B4"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19.1如果乙方破产导致合同无法履行时，甲方可以书面形式通知乙方，单方终止合同而不给乙方补偿。该合同的终止将不损害或不影响甲方已经采取或将要采取的任何行动或补救措施的权利。</w:t>
      </w:r>
      <w:bookmarkStart w:id="524" w:name="_Toc487900369"/>
    </w:p>
    <w:p w14:paraId="3B2E7B83" w14:textId="77777777" w:rsidR="00D85E8B" w:rsidRPr="005E481C" w:rsidRDefault="00D85E8B" w:rsidP="00D85E8B">
      <w:pPr>
        <w:spacing w:line="440" w:lineRule="exact"/>
        <w:rPr>
          <w:rFonts w:asciiTheme="minorEastAsia" w:eastAsiaTheme="minorEastAsia" w:hAnsiTheme="minorEastAsia"/>
          <w:bCs/>
          <w:szCs w:val="21"/>
        </w:rPr>
      </w:pPr>
    </w:p>
    <w:p w14:paraId="01452C4E"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bCs/>
          <w:szCs w:val="21"/>
        </w:rPr>
        <w:t>20.转让和分包</w:t>
      </w:r>
      <w:bookmarkEnd w:id="524"/>
    </w:p>
    <w:p w14:paraId="55C16C66"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20.1采购合同不能转让。</w:t>
      </w:r>
    </w:p>
    <w:p w14:paraId="78686A81"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20.2经甲方书面同意，乙方可以将合同项下非主体、非关键性工作分包给他人完成，但必须在响应文件中载明。接受分包的人应当具备相应的资格条件，并不得再次分包。分包后不能解除乙方履行本合同的责任和义务，接受分包的人与乙方共同对甲方连带承担合同的责任和义务。</w:t>
      </w:r>
      <w:bookmarkStart w:id="525" w:name="_Toc487900370"/>
    </w:p>
    <w:p w14:paraId="58CAE048" w14:textId="77777777" w:rsidR="00D85E8B" w:rsidRPr="005E481C" w:rsidRDefault="00D85E8B" w:rsidP="00D85E8B">
      <w:pPr>
        <w:spacing w:line="440" w:lineRule="exact"/>
        <w:ind w:firstLineChars="100" w:firstLine="210"/>
        <w:rPr>
          <w:rFonts w:asciiTheme="minorEastAsia" w:eastAsiaTheme="minorEastAsia" w:hAnsiTheme="minorEastAsia"/>
          <w:szCs w:val="21"/>
        </w:rPr>
      </w:pPr>
    </w:p>
    <w:p w14:paraId="7A0B0916"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21.合同修改</w:t>
      </w:r>
      <w:bookmarkEnd w:id="525"/>
    </w:p>
    <w:p w14:paraId="14689684"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21.1甲方和乙方都不得擅自变更本合同，但合同继续履行将损害国家和社会公共利益的除外。如必须对合同条款进行改动时，双方须共同签署书面文件，作为合同的补充。</w:t>
      </w:r>
      <w:bookmarkStart w:id="526" w:name="_Toc487900371"/>
    </w:p>
    <w:p w14:paraId="0B6313CF" w14:textId="77777777" w:rsidR="00D85E8B" w:rsidRPr="005E481C" w:rsidRDefault="00D85E8B" w:rsidP="00D85E8B">
      <w:pPr>
        <w:spacing w:line="440" w:lineRule="exact"/>
        <w:rPr>
          <w:rFonts w:asciiTheme="minorEastAsia" w:eastAsiaTheme="minorEastAsia" w:hAnsiTheme="minorEastAsia"/>
          <w:szCs w:val="21"/>
        </w:rPr>
      </w:pPr>
    </w:p>
    <w:p w14:paraId="72FB951B" w14:textId="77777777" w:rsidR="00D85E8B" w:rsidRPr="005E481C" w:rsidRDefault="00D85E8B" w:rsidP="00D85E8B">
      <w:pPr>
        <w:spacing w:line="440" w:lineRule="exact"/>
        <w:rPr>
          <w:rFonts w:asciiTheme="minorEastAsia" w:eastAsiaTheme="minorEastAsia" w:hAnsiTheme="minorEastAsia"/>
          <w:szCs w:val="21"/>
        </w:rPr>
      </w:pPr>
      <w:bookmarkStart w:id="527" w:name="_Toc487900372"/>
      <w:bookmarkEnd w:id="526"/>
      <w:r w:rsidRPr="005E481C">
        <w:rPr>
          <w:rFonts w:asciiTheme="minorEastAsia" w:eastAsiaTheme="minorEastAsia" w:hAnsiTheme="minorEastAsia" w:hint="eastAsia"/>
          <w:szCs w:val="21"/>
        </w:rPr>
        <w:t>22.计量单位</w:t>
      </w:r>
      <w:bookmarkEnd w:id="527"/>
    </w:p>
    <w:p w14:paraId="389433C1"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22.1除技术规范中另有规定外</w:t>
      </w:r>
      <w:r w:rsidRPr="005E481C">
        <w:rPr>
          <w:rFonts w:asciiTheme="minorEastAsia" w:eastAsiaTheme="minorEastAsia" w:hAnsiTheme="minorEastAsia"/>
          <w:szCs w:val="21"/>
        </w:rPr>
        <w:t>,</w:t>
      </w:r>
      <w:r w:rsidRPr="005E481C">
        <w:rPr>
          <w:rFonts w:asciiTheme="minorEastAsia" w:eastAsiaTheme="minorEastAsia" w:hAnsiTheme="minorEastAsia" w:hint="eastAsia"/>
          <w:szCs w:val="21"/>
        </w:rPr>
        <w:t>计量单位均使用国家法定计量单位。</w:t>
      </w:r>
      <w:bookmarkStart w:id="528" w:name="_Toc487900373"/>
    </w:p>
    <w:p w14:paraId="28925233" w14:textId="77777777" w:rsidR="00D85E8B" w:rsidRPr="005E481C" w:rsidRDefault="00D85E8B" w:rsidP="00D85E8B">
      <w:pPr>
        <w:spacing w:line="440" w:lineRule="exact"/>
        <w:rPr>
          <w:rFonts w:asciiTheme="minorEastAsia" w:eastAsiaTheme="minorEastAsia" w:hAnsiTheme="minorEastAsia"/>
          <w:szCs w:val="21"/>
        </w:rPr>
      </w:pPr>
    </w:p>
    <w:p w14:paraId="10683543"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23.适用法律</w:t>
      </w:r>
      <w:bookmarkEnd w:id="528"/>
    </w:p>
    <w:p w14:paraId="08D010CD"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23.1本合同应按照中华人民共和国的法律进行解释。</w:t>
      </w:r>
      <w:bookmarkStart w:id="529" w:name="_Toc487900374"/>
    </w:p>
    <w:p w14:paraId="31214A90" w14:textId="77777777" w:rsidR="00D85E8B" w:rsidRPr="005E481C" w:rsidRDefault="00D85E8B" w:rsidP="00D85E8B">
      <w:pPr>
        <w:spacing w:line="440" w:lineRule="exact"/>
        <w:rPr>
          <w:rFonts w:asciiTheme="minorEastAsia" w:eastAsiaTheme="minorEastAsia" w:hAnsiTheme="minorEastAsia"/>
          <w:szCs w:val="21"/>
        </w:rPr>
      </w:pPr>
    </w:p>
    <w:p w14:paraId="653631BB"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szCs w:val="21"/>
        </w:rPr>
        <w:t>2</w:t>
      </w:r>
      <w:r w:rsidRPr="005E481C">
        <w:rPr>
          <w:rFonts w:asciiTheme="minorEastAsia" w:eastAsiaTheme="minorEastAsia" w:hAnsiTheme="minorEastAsia" w:hint="eastAsia"/>
          <w:szCs w:val="21"/>
        </w:rPr>
        <w:t>4.履约保证金</w:t>
      </w:r>
    </w:p>
    <w:p w14:paraId="6B1EAE58" w14:textId="37AEFF5E"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szCs w:val="21"/>
        </w:rPr>
        <w:t>2</w:t>
      </w:r>
      <w:r w:rsidRPr="005E481C">
        <w:rPr>
          <w:rFonts w:asciiTheme="minorEastAsia" w:eastAsiaTheme="minorEastAsia" w:hAnsiTheme="minorEastAsia" w:hint="eastAsia"/>
          <w:szCs w:val="21"/>
        </w:rPr>
        <w:t>4</w:t>
      </w:r>
      <w:r w:rsidRPr="005E481C">
        <w:rPr>
          <w:rFonts w:asciiTheme="minorEastAsia" w:eastAsiaTheme="minorEastAsia" w:hAnsiTheme="minorEastAsia"/>
          <w:szCs w:val="21"/>
        </w:rPr>
        <w:t>.1</w:t>
      </w:r>
      <w:r w:rsidRPr="005E481C">
        <w:rPr>
          <w:rFonts w:asciiTheme="minorEastAsia" w:eastAsiaTheme="minorEastAsia" w:hAnsiTheme="minorEastAsia" w:hint="eastAsia"/>
          <w:szCs w:val="21"/>
        </w:rPr>
        <w:t>乙方应在合同签订后</w:t>
      </w:r>
      <w:r w:rsidRPr="005E481C">
        <w:rPr>
          <w:rFonts w:asciiTheme="minorEastAsia" w:eastAsiaTheme="minorEastAsia" w:hAnsiTheme="minorEastAsia" w:hint="eastAsia"/>
          <w:szCs w:val="21"/>
          <w:u w:val="single"/>
        </w:rPr>
        <w:t xml:space="preserve"> 5</w:t>
      </w:r>
      <w:r w:rsidRPr="005E481C">
        <w:rPr>
          <w:rFonts w:asciiTheme="minorEastAsia" w:eastAsiaTheme="minorEastAsia" w:hAnsiTheme="minorEastAsia" w:hint="eastAsia"/>
          <w:szCs w:val="21"/>
        </w:rPr>
        <w:t>个工作日内，按约定的方式向甲方提交合同总价</w:t>
      </w:r>
      <w:r w:rsidR="00E079D4" w:rsidRPr="005E481C">
        <w:rPr>
          <w:rFonts w:asciiTheme="minorEastAsia" w:eastAsiaTheme="minorEastAsia" w:hAnsiTheme="minorEastAsia"/>
          <w:szCs w:val="21"/>
          <w:u w:val="single"/>
        </w:rPr>
        <w:t>5</w:t>
      </w:r>
      <w:r w:rsidRPr="005E481C">
        <w:rPr>
          <w:rFonts w:asciiTheme="minorEastAsia" w:eastAsiaTheme="minorEastAsia" w:hAnsiTheme="minorEastAsia" w:cs="宋体" w:hint="eastAsia"/>
          <w:kern w:val="0"/>
          <w:szCs w:val="21"/>
        </w:rPr>
        <w:t>％</w:t>
      </w:r>
      <w:r w:rsidRPr="005E481C">
        <w:rPr>
          <w:rFonts w:asciiTheme="minorEastAsia" w:eastAsiaTheme="minorEastAsia" w:hAnsiTheme="minorEastAsia" w:hint="eastAsia"/>
          <w:szCs w:val="21"/>
        </w:rPr>
        <w:t xml:space="preserve"> 的履约保证金，即人民币</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hint="eastAsia"/>
          <w:szCs w:val="21"/>
        </w:rPr>
        <w:t>元/大写：</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hint="eastAsia"/>
          <w:szCs w:val="21"/>
        </w:rPr>
        <w:t>。</w:t>
      </w:r>
    </w:p>
    <w:p w14:paraId="131356E4"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24.2履约保证金用于补偿甲方因乙方不能履行其合同义务而蒙受的损失。</w:t>
      </w:r>
    </w:p>
    <w:p w14:paraId="687AF430" w14:textId="77777777" w:rsidR="00BC5E21"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24.3履约保证金应使用人民币，乙方按照上述要求电汇至甲方银行账户。</w:t>
      </w:r>
    </w:p>
    <w:p w14:paraId="67F9121D" w14:textId="4FF6C53B"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24.4履约保证金在合同约定的或法定的（二者以时间在后者为准）货物质量保证期期满前应完全有效。</w:t>
      </w:r>
    </w:p>
    <w:p w14:paraId="5938BF98"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24.5如果乙方未能按合同规定履行其义务，甲方有权直接从履约保证金中扣除相应款项，以取得补偿。</w:t>
      </w:r>
    </w:p>
    <w:p w14:paraId="711B1AF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lastRenderedPageBreak/>
        <w:t>24.6</w:t>
      </w:r>
      <w:r w:rsidRPr="005E481C">
        <w:rPr>
          <w:rFonts w:asciiTheme="minorEastAsia" w:eastAsiaTheme="minorEastAsia" w:hAnsiTheme="minorEastAsia" w:cs="宋体" w:hint="eastAsia"/>
          <w:kern w:val="0"/>
          <w:szCs w:val="21"/>
        </w:rPr>
        <w:t>履约保证金的退还</w:t>
      </w:r>
    </w:p>
    <w:p w14:paraId="37E71D8C" w14:textId="77777777" w:rsidR="00D85E8B" w:rsidRPr="005E481C" w:rsidRDefault="00D85E8B" w:rsidP="00D85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00" w:firstLine="210"/>
        <w:rPr>
          <w:rFonts w:asciiTheme="minorEastAsia" w:eastAsiaTheme="minorEastAsia" w:hAnsiTheme="minorEastAsia" w:cs="宋体"/>
          <w:kern w:val="0"/>
          <w:szCs w:val="21"/>
        </w:rPr>
      </w:pPr>
      <w:r w:rsidRPr="005E481C">
        <w:rPr>
          <w:rFonts w:asciiTheme="minorEastAsia" w:eastAsiaTheme="minorEastAsia" w:hAnsiTheme="minorEastAsia" w:hint="eastAsia"/>
          <w:szCs w:val="21"/>
        </w:rPr>
        <w:t xml:space="preserve">  24.6.</w:t>
      </w:r>
      <w:r w:rsidRPr="005E481C">
        <w:rPr>
          <w:rFonts w:asciiTheme="minorEastAsia" w:eastAsiaTheme="minorEastAsia" w:hAnsiTheme="minorEastAsia" w:cs="宋体" w:hint="eastAsia"/>
          <w:kern w:val="0"/>
          <w:szCs w:val="21"/>
        </w:rPr>
        <w:t>1自甲方签发</w:t>
      </w:r>
      <w:r w:rsidRPr="005E481C">
        <w:rPr>
          <w:rFonts w:asciiTheme="minorEastAsia" w:eastAsiaTheme="minorEastAsia" w:hAnsiTheme="minorEastAsia" w:hint="eastAsia"/>
          <w:szCs w:val="21"/>
        </w:rPr>
        <w:t>货物验收报告（以后签发的报告日期为准）</w:t>
      </w:r>
      <w:r w:rsidRPr="005E481C">
        <w:rPr>
          <w:rFonts w:asciiTheme="minorEastAsia" w:eastAsiaTheme="minorEastAsia" w:hAnsiTheme="minorEastAsia" w:cs="宋体" w:hint="eastAsia"/>
          <w:kern w:val="0"/>
          <w:szCs w:val="21"/>
        </w:rPr>
        <w:t>之日起满</w:t>
      </w:r>
      <w:r w:rsidRPr="005E481C">
        <w:rPr>
          <w:rFonts w:asciiTheme="minorEastAsia" w:eastAsiaTheme="minorEastAsia" w:hAnsiTheme="minorEastAsia" w:cs="宋体" w:hint="eastAsia"/>
          <w:kern w:val="0"/>
          <w:szCs w:val="21"/>
          <w:u w:val="single"/>
        </w:rPr>
        <w:t xml:space="preserve">   </w:t>
      </w:r>
      <w:r w:rsidRPr="005E481C">
        <w:rPr>
          <w:rFonts w:asciiTheme="minorEastAsia" w:eastAsiaTheme="minorEastAsia" w:hAnsiTheme="minorEastAsia" w:cs="宋体" w:hint="eastAsia"/>
          <w:kern w:val="0"/>
          <w:szCs w:val="21"/>
        </w:rPr>
        <w:t>年（以</w:t>
      </w:r>
      <w:r w:rsidRPr="005E481C">
        <w:rPr>
          <w:rFonts w:asciiTheme="minorEastAsia" w:eastAsiaTheme="minorEastAsia" w:hAnsiTheme="minorEastAsia" w:hint="eastAsia"/>
          <w:snapToGrid w:val="0"/>
          <w:szCs w:val="21"/>
        </w:rPr>
        <w:t>免费质保期为准</w:t>
      </w:r>
      <w:r w:rsidRPr="005E481C">
        <w:rPr>
          <w:rFonts w:asciiTheme="minorEastAsia" w:eastAsiaTheme="minorEastAsia" w:hAnsiTheme="minorEastAsia" w:cs="宋体" w:hint="eastAsia"/>
          <w:kern w:val="0"/>
          <w:szCs w:val="21"/>
        </w:rPr>
        <w:t>）后的5个工作日内，乙方应当交齐为履约保证金退还所必备的相关票证（如学校在收取履约保证金时开据的收据或发票等）、甲方货物使用部门出具的含有“本合同售后服务、技术服务等事项已正常履行”，或“不存在违约”等内容的书面批示等结算付款凭证。甲方在收齐该付款凭证文件之日起的10个工作日内应当审核完毕，对符合退还条件的，即向乙方无息退还履约保证金。</w:t>
      </w:r>
    </w:p>
    <w:p w14:paraId="38656232"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24.6.2如果因本合同发生争议影响履约保证金的退还时间，则该退还工作办理时间应相应顺延至争议解决之日后的第15个工作日。履约保证金自交纳之日至实际退还之日，不计利息。</w:t>
      </w:r>
    </w:p>
    <w:p w14:paraId="2474E5F1" w14:textId="77777777" w:rsidR="00D85E8B" w:rsidRPr="005E481C" w:rsidRDefault="00D85E8B" w:rsidP="00D85E8B">
      <w:pPr>
        <w:adjustRightInd w:val="0"/>
        <w:snapToGrid w:val="0"/>
        <w:spacing w:line="440" w:lineRule="exact"/>
        <w:ind w:firstLine="480"/>
        <w:rPr>
          <w:rFonts w:asciiTheme="minorEastAsia" w:eastAsiaTheme="minorEastAsia" w:hAnsiTheme="minorEastAsia" w:cs="宋体"/>
          <w:kern w:val="0"/>
          <w:szCs w:val="21"/>
          <w:u w:val="single"/>
        </w:rPr>
      </w:pPr>
    </w:p>
    <w:bookmarkEnd w:id="529"/>
    <w:p w14:paraId="33A616DC" w14:textId="77777777" w:rsidR="00D85E8B" w:rsidRPr="005E481C" w:rsidRDefault="00D85E8B" w:rsidP="00D85E8B">
      <w:pPr>
        <w:spacing w:line="440" w:lineRule="exact"/>
        <w:rPr>
          <w:rFonts w:asciiTheme="minorEastAsia" w:eastAsiaTheme="minorEastAsia" w:hAnsiTheme="minorEastAsia"/>
          <w:bCs/>
          <w:szCs w:val="21"/>
        </w:rPr>
      </w:pPr>
      <w:r w:rsidRPr="005E481C">
        <w:rPr>
          <w:rFonts w:asciiTheme="minorEastAsia" w:eastAsiaTheme="minorEastAsia" w:hAnsiTheme="minorEastAsia" w:hint="eastAsia"/>
          <w:bCs/>
          <w:szCs w:val="21"/>
        </w:rPr>
        <w:t>三、合同特殊条款</w:t>
      </w:r>
    </w:p>
    <w:p w14:paraId="05C7B444" w14:textId="77777777" w:rsidR="00D85E8B" w:rsidRPr="005E481C" w:rsidRDefault="00D85E8B" w:rsidP="00D85E8B">
      <w:pPr>
        <w:spacing w:line="440" w:lineRule="exact"/>
        <w:rPr>
          <w:rFonts w:asciiTheme="minorEastAsia" w:eastAsiaTheme="minorEastAsia" w:hAnsiTheme="minorEastAsia"/>
          <w:bCs/>
          <w:szCs w:val="21"/>
        </w:rPr>
      </w:pPr>
      <w:r w:rsidRPr="005E481C">
        <w:rPr>
          <w:rFonts w:asciiTheme="minorEastAsia" w:eastAsiaTheme="minorEastAsia" w:hAnsiTheme="minorEastAsia" w:hint="eastAsia"/>
          <w:bCs/>
          <w:szCs w:val="21"/>
        </w:rPr>
        <w:t>1.设备清单</w:t>
      </w:r>
    </w:p>
    <w:tbl>
      <w:tblPr>
        <w:tblW w:w="10285" w:type="dxa"/>
        <w:tblCellSpacing w:w="0" w:type="dxa"/>
        <w:tblInd w:w="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93"/>
        <w:gridCol w:w="655"/>
        <w:gridCol w:w="637"/>
        <w:gridCol w:w="842"/>
        <w:gridCol w:w="842"/>
        <w:gridCol w:w="826"/>
        <w:gridCol w:w="929"/>
        <w:gridCol w:w="662"/>
        <w:gridCol w:w="796"/>
        <w:gridCol w:w="928"/>
        <w:gridCol w:w="1061"/>
        <w:gridCol w:w="6"/>
        <w:gridCol w:w="1701"/>
        <w:gridCol w:w="7"/>
      </w:tblGrid>
      <w:tr w:rsidR="005E481C" w:rsidRPr="005E481C" w14:paraId="7B1304E6" w14:textId="77777777" w:rsidTr="00A922DE">
        <w:trPr>
          <w:gridAfter w:val="1"/>
          <w:wAfter w:w="7" w:type="dxa"/>
          <w:cantSplit/>
          <w:trHeight w:val="911"/>
          <w:tblCellSpacing w:w="0" w:type="dxa"/>
        </w:trPr>
        <w:tc>
          <w:tcPr>
            <w:tcW w:w="393" w:type="dxa"/>
            <w:vAlign w:val="center"/>
          </w:tcPr>
          <w:p w14:paraId="595B4CF9"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序号</w:t>
            </w:r>
          </w:p>
        </w:tc>
        <w:tc>
          <w:tcPr>
            <w:tcW w:w="1292" w:type="dxa"/>
            <w:gridSpan w:val="2"/>
            <w:vAlign w:val="center"/>
          </w:tcPr>
          <w:p w14:paraId="1EA4D61C"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货物名称</w:t>
            </w:r>
          </w:p>
        </w:tc>
        <w:tc>
          <w:tcPr>
            <w:tcW w:w="842" w:type="dxa"/>
            <w:vAlign w:val="center"/>
          </w:tcPr>
          <w:p w14:paraId="34B6A7FF"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规格</w:t>
            </w:r>
          </w:p>
          <w:p w14:paraId="5E57A179"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型号</w:t>
            </w:r>
          </w:p>
        </w:tc>
        <w:tc>
          <w:tcPr>
            <w:tcW w:w="842" w:type="dxa"/>
            <w:vAlign w:val="center"/>
          </w:tcPr>
          <w:p w14:paraId="62DA95DE"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厂家</w:t>
            </w:r>
          </w:p>
          <w:p w14:paraId="76B4499A"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产地</w:t>
            </w:r>
          </w:p>
        </w:tc>
        <w:tc>
          <w:tcPr>
            <w:tcW w:w="826" w:type="dxa"/>
          </w:tcPr>
          <w:p w14:paraId="7D787E9F"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制造商</w:t>
            </w:r>
          </w:p>
          <w:p w14:paraId="129E8656"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规模</w:t>
            </w:r>
          </w:p>
        </w:tc>
        <w:tc>
          <w:tcPr>
            <w:tcW w:w="929" w:type="dxa"/>
            <w:vAlign w:val="center"/>
          </w:tcPr>
          <w:p w14:paraId="66944C5C"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配置</w:t>
            </w:r>
          </w:p>
          <w:p w14:paraId="62424B53"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清单</w:t>
            </w:r>
          </w:p>
        </w:tc>
        <w:tc>
          <w:tcPr>
            <w:tcW w:w="662" w:type="dxa"/>
            <w:vAlign w:val="center"/>
          </w:tcPr>
          <w:p w14:paraId="24508A31"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数量</w:t>
            </w:r>
          </w:p>
        </w:tc>
        <w:tc>
          <w:tcPr>
            <w:tcW w:w="796" w:type="dxa"/>
            <w:vAlign w:val="center"/>
          </w:tcPr>
          <w:p w14:paraId="40D247E0"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计量</w:t>
            </w:r>
          </w:p>
          <w:p w14:paraId="5E1C408D"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单位</w:t>
            </w:r>
          </w:p>
        </w:tc>
        <w:tc>
          <w:tcPr>
            <w:tcW w:w="928" w:type="dxa"/>
            <w:vAlign w:val="center"/>
          </w:tcPr>
          <w:p w14:paraId="7CE55BCD" w14:textId="77777777" w:rsidR="00D85E8B" w:rsidRPr="005E481C" w:rsidRDefault="00D85E8B" w:rsidP="00A922DE">
            <w:pPr>
              <w:spacing w:line="440" w:lineRule="exact"/>
              <w:jc w:val="center"/>
              <w:rPr>
                <w:rFonts w:asciiTheme="minorEastAsia" w:eastAsiaTheme="minorEastAsia" w:hAnsiTheme="minorEastAsia"/>
                <w:szCs w:val="21"/>
              </w:rPr>
            </w:pPr>
            <w:r w:rsidRPr="005E481C">
              <w:rPr>
                <w:rFonts w:asciiTheme="minorEastAsia" w:eastAsiaTheme="minorEastAsia" w:hAnsiTheme="minorEastAsia" w:hint="eastAsia"/>
                <w:szCs w:val="21"/>
              </w:rPr>
              <w:t>是否</w:t>
            </w:r>
          </w:p>
          <w:p w14:paraId="05FFCDF9" w14:textId="77777777" w:rsidR="00D85E8B" w:rsidRPr="005E481C" w:rsidRDefault="00D85E8B" w:rsidP="00A922DE">
            <w:pPr>
              <w:spacing w:line="440" w:lineRule="exact"/>
              <w:jc w:val="center"/>
              <w:rPr>
                <w:rFonts w:asciiTheme="minorEastAsia" w:eastAsiaTheme="minorEastAsia" w:hAnsiTheme="minorEastAsia"/>
                <w:szCs w:val="21"/>
              </w:rPr>
            </w:pPr>
            <w:r w:rsidRPr="005E481C">
              <w:rPr>
                <w:rFonts w:asciiTheme="minorEastAsia" w:eastAsiaTheme="minorEastAsia" w:hAnsiTheme="minorEastAsia" w:hint="eastAsia"/>
                <w:szCs w:val="21"/>
              </w:rPr>
              <w:t>免税</w:t>
            </w:r>
          </w:p>
        </w:tc>
        <w:tc>
          <w:tcPr>
            <w:tcW w:w="1061" w:type="dxa"/>
            <w:vAlign w:val="center"/>
          </w:tcPr>
          <w:p w14:paraId="418D7EBB"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单价(元)</w:t>
            </w:r>
          </w:p>
        </w:tc>
        <w:tc>
          <w:tcPr>
            <w:tcW w:w="1707" w:type="dxa"/>
            <w:gridSpan w:val="2"/>
            <w:vAlign w:val="center"/>
          </w:tcPr>
          <w:p w14:paraId="6C43AB64"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合计价(元)</w:t>
            </w:r>
          </w:p>
        </w:tc>
      </w:tr>
      <w:tr w:rsidR="005E481C" w:rsidRPr="005E481C" w14:paraId="7C98BFAA" w14:textId="77777777" w:rsidTr="00A922DE">
        <w:trPr>
          <w:gridAfter w:val="1"/>
          <w:wAfter w:w="7" w:type="dxa"/>
          <w:cantSplit/>
          <w:trHeight w:val="445"/>
          <w:tblCellSpacing w:w="0" w:type="dxa"/>
        </w:trPr>
        <w:tc>
          <w:tcPr>
            <w:tcW w:w="393" w:type="dxa"/>
            <w:vAlign w:val="center"/>
          </w:tcPr>
          <w:p w14:paraId="23AFE936"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1</w:t>
            </w:r>
          </w:p>
        </w:tc>
        <w:tc>
          <w:tcPr>
            <w:tcW w:w="1292" w:type="dxa"/>
            <w:gridSpan w:val="2"/>
            <w:vAlign w:val="center"/>
          </w:tcPr>
          <w:p w14:paraId="2E92879F" w14:textId="77777777" w:rsidR="00D85E8B" w:rsidRPr="005E481C" w:rsidRDefault="00D85E8B" w:rsidP="00A922DE">
            <w:pPr>
              <w:spacing w:line="440" w:lineRule="exact"/>
              <w:rPr>
                <w:rFonts w:asciiTheme="minorEastAsia" w:eastAsiaTheme="minorEastAsia" w:hAnsiTheme="minorEastAsia"/>
                <w:szCs w:val="21"/>
              </w:rPr>
            </w:pPr>
          </w:p>
        </w:tc>
        <w:tc>
          <w:tcPr>
            <w:tcW w:w="842" w:type="dxa"/>
            <w:vAlign w:val="center"/>
          </w:tcPr>
          <w:p w14:paraId="4669B1C8" w14:textId="77777777" w:rsidR="00D85E8B" w:rsidRPr="005E481C" w:rsidRDefault="00D85E8B" w:rsidP="00A922DE">
            <w:pPr>
              <w:spacing w:line="440" w:lineRule="exact"/>
              <w:rPr>
                <w:rFonts w:asciiTheme="minorEastAsia" w:eastAsiaTheme="minorEastAsia" w:hAnsiTheme="minorEastAsia"/>
                <w:szCs w:val="21"/>
              </w:rPr>
            </w:pPr>
          </w:p>
        </w:tc>
        <w:tc>
          <w:tcPr>
            <w:tcW w:w="842" w:type="dxa"/>
            <w:vAlign w:val="center"/>
          </w:tcPr>
          <w:p w14:paraId="5FD62962" w14:textId="77777777" w:rsidR="00D85E8B" w:rsidRPr="005E481C" w:rsidRDefault="00D85E8B" w:rsidP="00A922DE">
            <w:pPr>
              <w:spacing w:line="440" w:lineRule="exact"/>
              <w:rPr>
                <w:rFonts w:asciiTheme="minorEastAsia" w:eastAsiaTheme="minorEastAsia" w:hAnsiTheme="minorEastAsia"/>
                <w:szCs w:val="21"/>
              </w:rPr>
            </w:pPr>
          </w:p>
        </w:tc>
        <w:tc>
          <w:tcPr>
            <w:tcW w:w="826" w:type="dxa"/>
          </w:tcPr>
          <w:p w14:paraId="35FE8BBD" w14:textId="77777777" w:rsidR="00D85E8B" w:rsidRPr="005E481C" w:rsidRDefault="00D85E8B" w:rsidP="00A922DE">
            <w:pPr>
              <w:spacing w:line="440" w:lineRule="exact"/>
              <w:rPr>
                <w:rFonts w:asciiTheme="minorEastAsia" w:eastAsiaTheme="minorEastAsia" w:hAnsiTheme="minorEastAsia"/>
                <w:szCs w:val="21"/>
              </w:rPr>
            </w:pPr>
          </w:p>
        </w:tc>
        <w:tc>
          <w:tcPr>
            <w:tcW w:w="929" w:type="dxa"/>
            <w:vAlign w:val="center"/>
          </w:tcPr>
          <w:p w14:paraId="0143A429" w14:textId="77777777" w:rsidR="00D85E8B" w:rsidRPr="005E481C" w:rsidRDefault="00D85E8B" w:rsidP="00A922DE">
            <w:pPr>
              <w:spacing w:line="440" w:lineRule="exact"/>
              <w:rPr>
                <w:rFonts w:asciiTheme="minorEastAsia" w:eastAsiaTheme="minorEastAsia" w:hAnsiTheme="minorEastAsia"/>
                <w:szCs w:val="21"/>
              </w:rPr>
            </w:pPr>
          </w:p>
        </w:tc>
        <w:tc>
          <w:tcPr>
            <w:tcW w:w="662" w:type="dxa"/>
            <w:vAlign w:val="center"/>
          </w:tcPr>
          <w:p w14:paraId="1AFD6BD9" w14:textId="77777777" w:rsidR="00D85E8B" w:rsidRPr="005E481C" w:rsidRDefault="00D85E8B" w:rsidP="00A922DE">
            <w:pPr>
              <w:spacing w:line="440" w:lineRule="exact"/>
              <w:rPr>
                <w:rFonts w:asciiTheme="minorEastAsia" w:eastAsiaTheme="minorEastAsia" w:hAnsiTheme="minorEastAsia"/>
                <w:szCs w:val="21"/>
              </w:rPr>
            </w:pPr>
          </w:p>
        </w:tc>
        <w:tc>
          <w:tcPr>
            <w:tcW w:w="796" w:type="dxa"/>
            <w:vAlign w:val="center"/>
          </w:tcPr>
          <w:p w14:paraId="071F2B18" w14:textId="77777777" w:rsidR="00D85E8B" w:rsidRPr="005E481C" w:rsidRDefault="00D85E8B" w:rsidP="00A922DE">
            <w:pPr>
              <w:spacing w:line="440" w:lineRule="exact"/>
              <w:rPr>
                <w:rFonts w:asciiTheme="minorEastAsia" w:eastAsiaTheme="minorEastAsia" w:hAnsiTheme="minorEastAsia"/>
                <w:szCs w:val="21"/>
              </w:rPr>
            </w:pPr>
          </w:p>
        </w:tc>
        <w:tc>
          <w:tcPr>
            <w:tcW w:w="928" w:type="dxa"/>
            <w:vAlign w:val="center"/>
          </w:tcPr>
          <w:p w14:paraId="51C4ECBB" w14:textId="77777777" w:rsidR="00D85E8B" w:rsidRPr="005E481C" w:rsidRDefault="00D85E8B" w:rsidP="00A922DE">
            <w:pPr>
              <w:spacing w:line="440" w:lineRule="exact"/>
              <w:rPr>
                <w:rFonts w:asciiTheme="minorEastAsia" w:eastAsiaTheme="minorEastAsia" w:hAnsiTheme="minorEastAsia"/>
                <w:szCs w:val="21"/>
              </w:rPr>
            </w:pPr>
          </w:p>
        </w:tc>
        <w:tc>
          <w:tcPr>
            <w:tcW w:w="1061" w:type="dxa"/>
            <w:vAlign w:val="center"/>
          </w:tcPr>
          <w:p w14:paraId="0ABA9C30" w14:textId="77777777" w:rsidR="00D85E8B" w:rsidRPr="005E481C" w:rsidRDefault="00D85E8B" w:rsidP="00A922DE">
            <w:pPr>
              <w:spacing w:line="440" w:lineRule="exact"/>
              <w:rPr>
                <w:rFonts w:asciiTheme="minorEastAsia" w:eastAsiaTheme="minorEastAsia" w:hAnsiTheme="minorEastAsia"/>
                <w:szCs w:val="21"/>
              </w:rPr>
            </w:pPr>
          </w:p>
        </w:tc>
        <w:tc>
          <w:tcPr>
            <w:tcW w:w="1707" w:type="dxa"/>
            <w:gridSpan w:val="2"/>
            <w:vAlign w:val="center"/>
          </w:tcPr>
          <w:p w14:paraId="34069BEE" w14:textId="77777777" w:rsidR="00D85E8B" w:rsidRPr="005E481C" w:rsidRDefault="00D85E8B" w:rsidP="00A922DE">
            <w:pPr>
              <w:spacing w:line="440" w:lineRule="exact"/>
              <w:rPr>
                <w:rFonts w:asciiTheme="minorEastAsia" w:eastAsiaTheme="minorEastAsia" w:hAnsiTheme="minorEastAsia"/>
                <w:szCs w:val="21"/>
              </w:rPr>
            </w:pPr>
          </w:p>
        </w:tc>
      </w:tr>
      <w:tr w:rsidR="005E481C" w:rsidRPr="005E481C" w14:paraId="5A38F9F3" w14:textId="77777777" w:rsidTr="00A922DE">
        <w:trPr>
          <w:gridAfter w:val="1"/>
          <w:wAfter w:w="7" w:type="dxa"/>
          <w:cantSplit/>
          <w:trHeight w:val="445"/>
          <w:tblCellSpacing w:w="0" w:type="dxa"/>
        </w:trPr>
        <w:tc>
          <w:tcPr>
            <w:tcW w:w="393" w:type="dxa"/>
            <w:vAlign w:val="center"/>
          </w:tcPr>
          <w:p w14:paraId="0AFDE488"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2</w:t>
            </w:r>
          </w:p>
        </w:tc>
        <w:tc>
          <w:tcPr>
            <w:tcW w:w="1292" w:type="dxa"/>
            <w:gridSpan w:val="2"/>
            <w:vAlign w:val="center"/>
          </w:tcPr>
          <w:p w14:paraId="4934EDFA" w14:textId="77777777" w:rsidR="00D85E8B" w:rsidRPr="005E481C" w:rsidRDefault="00D85E8B" w:rsidP="00A922DE">
            <w:pPr>
              <w:spacing w:line="440" w:lineRule="exact"/>
              <w:rPr>
                <w:rFonts w:asciiTheme="minorEastAsia" w:eastAsiaTheme="minorEastAsia" w:hAnsiTheme="minorEastAsia"/>
                <w:szCs w:val="21"/>
              </w:rPr>
            </w:pPr>
          </w:p>
        </w:tc>
        <w:tc>
          <w:tcPr>
            <w:tcW w:w="842" w:type="dxa"/>
            <w:vAlign w:val="center"/>
          </w:tcPr>
          <w:p w14:paraId="0E9A6EFC" w14:textId="77777777" w:rsidR="00D85E8B" w:rsidRPr="005E481C" w:rsidRDefault="00D85E8B" w:rsidP="00A922DE">
            <w:pPr>
              <w:spacing w:line="440" w:lineRule="exact"/>
              <w:rPr>
                <w:rFonts w:asciiTheme="minorEastAsia" w:eastAsiaTheme="minorEastAsia" w:hAnsiTheme="minorEastAsia"/>
                <w:szCs w:val="21"/>
              </w:rPr>
            </w:pPr>
          </w:p>
        </w:tc>
        <w:tc>
          <w:tcPr>
            <w:tcW w:w="842" w:type="dxa"/>
            <w:vAlign w:val="center"/>
          </w:tcPr>
          <w:p w14:paraId="55A060E2" w14:textId="77777777" w:rsidR="00D85E8B" w:rsidRPr="005E481C" w:rsidRDefault="00D85E8B" w:rsidP="00A922DE">
            <w:pPr>
              <w:pStyle w:val="CharCharChar"/>
              <w:spacing w:line="440" w:lineRule="exact"/>
              <w:rPr>
                <w:rFonts w:asciiTheme="minorEastAsia" w:eastAsiaTheme="minorEastAsia" w:hAnsiTheme="minorEastAsia"/>
                <w:sz w:val="21"/>
                <w:szCs w:val="21"/>
              </w:rPr>
            </w:pPr>
          </w:p>
        </w:tc>
        <w:tc>
          <w:tcPr>
            <w:tcW w:w="826" w:type="dxa"/>
          </w:tcPr>
          <w:p w14:paraId="04B1A5CE" w14:textId="77777777" w:rsidR="00D85E8B" w:rsidRPr="005E481C" w:rsidRDefault="00D85E8B" w:rsidP="00A922DE">
            <w:pPr>
              <w:spacing w:line="440" w:lineRule="exact"/>
              <w:rPr>
                <w:rFonts w:asciiTheme="minorEastAsia" w:eastAsiaTheme="minorEastAsia" w:hAnsiTheme="minorEastAsia"/>
                <w:szCs w:val="21"/>
              </w:rPr>
            </w:pPr>
          </w:p>
        </w:tc>
        <w:tc>
          <w:tcPr>
            <w:tcW w:w="929" w:type="dxa"/>
            <w:vAlign w:val="center"/>
          </w:tcPr>
          <w:p w14:paraId="2E32924C" w14:textId="77777777" w:rsidR="00D85E8B" w:rsidRPr="005E481C" w:rsidRDefault="00D85E8B" w:rsidP="00A922DE">
            <w:pPr>
              <w:spacing w:line="440" w:lineRule="exact"/>
              <w:rPr>
                <w:rFonts w:asciiTheme="minorEastAsia" w:eastAsiaTheme="minorEastAsia" w:hAnsiTheme="minorEastAsia"/>
                <w:szCs w:val="21"/>
              </w:rPr>
            </w:pPr>
          </w:p>
        </w:tc>
        <w:tc>
          <w:tcPr>
            <w:tcW w:w="662" w:type="dxa"/>
            <w:vAlign w:val="center"/>
          </w:tcPr>
          <w:p w14:paraId="65234BDE" w14:textId="77777777" w:rsidR="00D85E8B" w:rsidRPr="005E481C" w:rsidRDefault="00D85E8B" w:rsidP="00A922DE">
            <w:pPr>
              <w:spacing w:line="440" w:lineRule="exact"/>
              <w:rPr>
                <w:rFonts w:asciiTheme="minorEastAsia" w:eastAsiaTheme="minorEastAsia" w:hAnsiTheme="minorEastAsia"/>
                <w:szCs w:val="21"/>
              </w:rPr>
            </w:pPr>
          </w:p>
        </w:tc>
        <w:tc>
          <w:tcPr>
            <w:tcW w:w="796" w:type="dxa"/>
            <w:vAlign w:val="center"/>
          </w:tcPr>
          <w:p w14:paraId="162270D2" w14:textId="77777777" w:rsidR="00D85E8B" w:rsidRPr="005E481C" w:rsidRDefault="00D85E8B" w:rsidP="00A922DE">
            <w:pPr>
              <w:spacing w:line="440" w:lineRule="exact"/>
              <w:rPr>
                <w:rFonts w:asciiTheme="minorEastAsia" w:eastAsiaTheme="minorEastAsia" w:hAnsiTheme="minorEastAsia"/>
                <w:szCs w:val="21"/>
              </w:rPr>
            </w:pPr>
          </w:p>
        </w:tc>
        <w:tc>
          <w:tcPr>
            <w:tcW w:w="928" w:type="dxa"/>
            <w:vAlign w:val="center"/>
          </w:tcPr>
          <w:p w14:paraId="424EF4B7" w14:textId="77777777" w:rsidR="00D85E8B" w:rsidRPr="005E481C" w:rsidRDefault="00D85E8B" w:rsidP="00A922DE">
            <w:pPr>
              <w:spacing w:line="440" w:lineRule="exact"/>
              <w:rPr>
                <w:rFonts w:asciiTheme="minorEastAsia" w:eastAsiaTheme="minorEastAsia" w:hAnsiTheme="minorEastAsia"/>
                <w:szCs w:val="21"/>
              </w:rPr>
            </w:pPr>
          </w:p>
        </w:tc>
        <w:tc>
          <w:tcPr>
            <w:tcW w:w="1061" w:type="dxa"/>
            <w:vAlign w:val="center"/>
          </w:tcPr>
          <w:p w14:paraId="6A0EF4CF" w14:textId="77777777" w:rsidR="00D85E8B" w:rsidRPr="005E481C" w:rsidRDefault="00D85E8B" w:rsidP="00A922DE">
            <w:pPr>
              <w:spacing w:line="440" w:lineRule="exact"/>
              <w:rPr>
                <w:rFonts w:asciiTheme="minorEastAsia" w:eastAsiaTheme="minorEastAsia" w:hAnsiTheme="minorEastAsia"/>
                <w:szCs w:val="21"/>
              </w:rPr>
            </w:pPr>
          </w:p>
        </w:tc>
        <w:tc>
          <w:tcPr>
            <w:tcW w:w="1707" w:type="dxa"/>
            <w:gridSpan w:val="2"/>
            <w:vAlign w:val="center"/>
          </w:tcPr>
          <w:p w14:paraId="5AD28B5B" w14:textId="77777777" w:rsidR="00D85E8B" w:rsidRPr="005E481C" w:rsidRDefault="00D85E8B" w:rsidP="00A922DE">
            <w:pPr>
              <w:spacing w:line="440" w:lineRule="exact"/>
              <w:rPr>
                <w:rFonts w:asciiTheme="minorEastAsia" w:eastAsiaTheme="minorEastAsia" w:hAnsiTheme="minorEastAsia"/>
                <w:szCs w:val="21"/>
              </w:rPr>
            </w:pPr>
          </w:p>
        </w:tc>
      </w:tr>
      <w:tr w:rsidR="005E481C" w:rsidRPr="005E481C" w14:paraId="36A9B8BC" w14:textId="77777777" w:rsidTr="00A922DE">
        <w:trPr>
          <w:gridAfter w:val="1"/>
          <w:wAfter w:w="7" w:type="dxa"/>
          <w:cantSplit/>
          <w:trHeight w:val="445"/>
          <w:tblCellSpacing w:w="0" w:type="dxa"/>
        </w:trPr>
        <w:tc>
          <w:tcPr>
            <w:tcW w:w="393" w:type="dxa"/>
            <w:vAlign w:val="center"/>
          </w:tcPr>
          <w:p w14:paraId="56D9BB97"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3</w:t>
            </w:r>
          </w:p>
        </w:tc>
        <w:tc>
          <w:tcPr>
            <w:tcW w:w="1292" w:type="dxa"/>
            <w:gridSpan w:val="2"/>
            <w:vAlign w:val="center"/>
          </w:tcPr>
          <w:p w14:paraId="79FE614D" w14:textId="77777777" w:rsidR="00D85E8B" w:rsidRPr="005E481C" w:rsidRDefault="00D85E8B" w:rsidP="00A922DE">
            <w:pPr>
              <w:spacing w:line="440" w:lineRule="exact"/>
              <w:rPr>
                <w:rFonts w:asciiTheme="minorEastAsia" w:eastAsiaTheme="minorEastAsia" w:hAnsiTheme="minorEastAsia"/>
                <w:szCs w:val="21"/>
              </w:rPr>
            </w:pPr>
          </w:p>
        </w:tc>
        <w:tc>
          <w:tcPr>
            <w:tcW w:w="842" w:type="dxa"/>
            <w:vAlign w:val="center"/>
          </w:tcPr>
          <w:p w14:paraId="2EE7B1D2" w14:textId="77777777" w:rsidR="00D85E8B" w:rsidRPr="005E481C" w:rsidRDefault="00D85E8B" w:rsidP="00A922DE">
            <w:pPr>
              <w:spacing w:line="440" w:lineRule="exact"/>
              <w:rPr>
                <w:rFonts w:asciiTheme="minorEastAsia" w:eastAsiaTheme="minorEastAsia" w:hAnsiTheme="minorEastAsia"/>
                <w:szCs w:val="21"/>
              </w:rPr>
            </w:pPr>
          </w:p>
        </w:tc>
        <w:tc>
          <w:tcPr>
            <w:tcW w:w="842" w:type="dxa"/>
            <w:vAlign w:val="center"/>
          </w:tcPr>
          <w:p w14:paraId="099DA008" w14:textId="77777777" w:rsidR="00D85E8B" w:rsidRPr="005E481C" w:rsidRDefault="00D85E8B" w:rsidP="00A922DE">
            <w:pPr>
              <w:spacing w:line="440" w:lineRule="exact"/>
              <w:rPr>
                <w:rFonts w:asciiTheme="minorEastAsia" w:eastAsiaTheme="minorEastAsia" w:hAnsiTheme="minorEastAsia"/>
                <w:szCs w:val="21"/>
              </w:rPr>
            </w:pPr>
          </w:p>
        </w:tc>
        <w:tc>
          <w:tcPr>
            <w:tcW w:w="826" w:type="dxa"/>
          </w:tcPr>
          <w:p w14:paraId="7F11051B" w14:textId="77777777" w:rsidR="00D85E8B" w:rsidRPr="005E481C" w:rsidRDefault="00D85E8B" w:rsidP="00A922DE">
            <w:pPr>
              <w:spacing w:line="440" w:lineRule="exact"/>
              <w:rPr>
                <w:rFonts w:asciiTheme="minorEastAsia" w:eastAsiaTheme="minorEastAsia" w:hAnsiTheme="minorEastAsia"/>
                <w:szCs w:val="21"/>
              </w:rPr>
            </w:pPr>
          </w:p>
        </w:tc>
        <w:tc>
          <w:tcPr>
            <w:tcW w:w="929" w:type="dxa"/>
            <w:vAlign w:val="center"/>
          </w:tcPr>
          <w:p w14:paraId="4AFDD179" w14:textId="77777777" w:rsidR="00D85E8B" w:rsidRPr="005E481C" w:rsidRDefault="00D85E8B" w:rsidP="00A922DE">
            <w:pPr>
              <w:spacing w:line="440" w:lineRule="exact"/>
              <w:rPr>
                <w:rFonts w:asciiTheme="minorEastAsia" w:eastAsiaTheme="minorEastAsia" w:hAnsiTheme="minorEastAsia"/>
                <w:szCs w:val="21"/>
              </w:rPr>
            </w:pPr>
          </w:p>
        </w:tc>
        <w:tc>
          <w:tcPr>
            <w:tcW w:w="662" w:type="dxa"/>
            <w:vAlign w:val="center"/>
          </w:tcPr>
          <w:p w14:paraId="0659E1C2" w14:textId="77777777" w:rsidR="00D85E8B" w:rsidRPr="005E481C" w:rsidRDefault="00D85E8B" w:rsidP="00A922DE">
            <w:pPr>
              <w:spacing w:line="440" w:lineRule="exact"/>
              <w:rPr>
                <w:rFonts w:asciiTheme="minorEastAsia" w:eastAsiaTheme="minorEastAsia" w:hAnsiTheme="minorEastAsia"/>
                <w:szCs w:val="21"/>
              </w:rPr>
            </w:pPr>
          </w:p>
        </w:tc>
        <w:tc>
          <w:tcPr>
            <w:tcW w:w="796" w:type="dxa"/>
            <w:vAlign w:val="center"/>
          </w:tcPr>
          <w:p w14:paraId="413677F0" w14:textId="77777777" w:rsidR="00D85E8B" w:rsidRPr="005E481C" w:rsidRDefault="00D85E8B" w:rsidP="00A922DE">
            <w:pPr>
              <w:spacing w:line="440" w:lineRule="exact"/>
              <w:rPr>
                <w:rFonts w:asciiTheme="minorEastAsia" w:eastAsiaTheme="minorEastAsia" w:hAnsiTheme="minorEastAsia"/>
                <w:szCs w:val="21"/>
              </w:rPr>
            </w:pPr>
          </w:p>
        </w:tc>
        <w:tc>
          <w:tcPr>
            <w:tcW w:w="928" w:type="dxa"/>
            <w:vAlign w:val="center"/>
          </w:tcPr>
          <w:p w14:paraId="61A40F52" w14:textId="77777777" w:rsidR="00D85E8B" w:rsidRPr="005E481C" w:rsidRDefault="00D85E8B" w:rsidP="00A922DE">
            <w:pPr>
              <w:spacing w:line="440" w:lineRule="exact"/>
              <w:rPr>
                <w:rFonts w:asciiTheme="minorEastAsia" w:eastAsiaTheme="minorEastAsia" w:hAnsiTheme="minorEastAsia"/>
                <w:szCs w:val="21"/>
              </w:rPr>
            </w:pPr>
          </w:p>
        </w:tc>
        <w:tc>
          <w:tcPr>
            <w:tcW w:w="1061" w:type="dxa"/>
            <w:vAlign w:val="center"/>
          </w:tcPr>
          <w:p w14:paraId="6DECB486" w14:textId="77777777" w:rsidR="00D85E8B" w:rsidRPr="005E481C" w:rsidRDefault="00D85E8B" w:rsidP="00A922DE">
            <w:pPr>
              <w:spacing w:line="440" w:lineRule="exact"/>
              <w:rPr>
                <w:rFonts w:asciiTheme="minorEastAsia" w:eastAsiaTheme="minorEastAsia" w:hAnsiTheme="minorEastAsia"/>
                <w:szCs w:val="21"/>
              </w:rPr>
            </w:pPr>
          </w:p>
        </w:tc>
        <w:tc>
          <w:tcPr>
            <w:tcW w:w="1707" w:type="dxa"/>
            <w:gridSpan w:val="2"/>
            <w:vAlign w:val="center"/>
          </w:tcPr>
          <w:p w14:paraId="2CD65C90" w14:textId="77777777" w:rsidR="00D85E8B" w:rsidRPr="005E481C" w:rsidRDefault="00D85E8B" w:rsidP="00A922DE">
            <w:pPr>
              <w:spacing w:line="440" w:lineRule="exact"/>
              <w:rPr>
                <w:rFonts w:asciiTheme="minorEastAsia" w:eastAsiaTheme="minorEastAsia" w:hAnsiTheme="minorEastAsia"/>
                <w:szCs w:val="21"/>
              </w:rPr>
            </w:pPr>
          </w:p>
        </w:tc>
      </w:tr>
      <w:tr w:rsidR="005E481C" w:rsidRPr="005E481C" w14:paraId="0BEDE2F8" w14:textId="77777777" w:rsidTr="00A922DE">
        <w:trPr>
          <w:cantSplit/>
          <w:trHeight w:val="445"/>
          <w:tblCellSpacing w:w="0" w:type="dxa"/>
        </w:trPr>
        <w:tc>
          <w:tcPr>
            <w:tcW w:w="1048" w:type="dxa"/>
            <w:gridSpan w:val="2"/>
          </w:tcPr>
          <w:p w14:paraId="2820D585" w14:textId="77777777" w:rsidR="00D85E8B" w:rsidRPr="005E481C" w:rsidRDefault="00D85E8B" w:rsidP="00A922DE">
            <w:pPr>
              <w:spacing w:line="440" w:lineRule="exact"/>
              <w:jc w:val="center"/>
              <w:rPr>
                <w:rFonts w:asciiTheme="minorEastAsia" w:eastAsiaTheme="minorEastAsia" w:hAnsiTheme="minorEastAsia"/>
                <w:szCs w:val="21"/>
              </w:rPr>
            </w:pPr>
          </w:p>
        </w:tc>
        <w:tc>
          <w:tcPr>
            <w:tcW w:w="7529" w:type="dxa"/>
            <w:gridSpan w:val="10"/>
            <w:vAlign w:val="center"/>
          </w:tcPr>
          <w:p w14:paraId="0EAC2543" w14:textId="77777777" w:rsidR="00D85E8B" w:rsidRPr="005E481C" w:rsidRDefault="00D85E8B" w:rsidP="00A922DE">
            <w:pPr>
              <w:spacing w:line="440" w:lineRule="exact"/>
              <w:jc w:val="center"/>
              <w:rPr>
                <w:rFonts w:asciiTheme="minorEastAsia" w:eastAsiaTheme="minorEastAsia" w:hAnsiTheme="minorEastAsia"/>
                <w:szCs w:val="21"/>
              </w:rPr>
            </w:pPr>
            <w:r w:rsidRPr="005E481C">
              <w:rPr>
                <w:rFonts w:asciiTheme="minorEastAsia" w:eastAsiaTheme="minorEastAsia" w:hAnsiTheme="minorEastAsia" w:hint="eastAsia"/>
                <w:szCs w:val="21"/>
              </w:rPr>
              <w:t>合    计</w:t>
            </w:r>
          </w:p>
        </w:tc>
        <w:tc>
          <w:tcPr>
            <w:tcW w:w="1707" w:type="dxa"/>
            <w:gridSpan w:val="2"/>
            <w:vAlign w:val="center"/>
          </w:tcPr>
          <w:p w14:paraId="7D1E3BED" w14:textId="77777777" w:rsidR="00D85E8B" w:rsidRPr="005E481C" w:rsidRDefault="00D85E8B" w:rsidP="00A922DE">
            <w:pPr>
              <w:spacing w:line="440" w:lineRule="exact"/>
              <w:rPr>
                <w:rFonts w:asciiTheme="minorEastAsia" w:eastAsiaTheme="minorEastAsia" w:hAnsiTheme="minorEastAsia"/>
                <w:szCs w:val="21"/>
              </w:rPr>
            </w:pPr>
          </w:p>
        </w:tc>
      </w:tr>
      <w:tr w:rsidR="00D85E8B" w:rsidRPr="005E481C" w14:paraId="3BA841CB" w14:textId="77777777" w:rsidTr="00A922DE">
        <w:trPr>
          <w:cantSplit/>
          <w:trHeight w:val="445"/>
          <w:tblCellSpacing w:w="0" w:type="dxa"/>
        </w:trPr>
        <w:tc>
          <w:tcPr>
            <w:tcW w:w="1048" w:type="dxa"/>
            <w:gridSpan w:val="2"/>
          </w:tcPr>
          <w:p w14:paraId="4028FEEA" w14:textId="77777777" w:rsidR="00D85E8B" w:rsidRPr="005E481C" w:rsidRDefault="00D85E8B" w:rsidP="00A922DE">
            <w:pPr>
              <w:spacing w:line="440" w:lineRule="exact"/>
              <w:rPr>
                <w:rFonts w:asciiTheme="minorEastAsia" w:eastAsiaTheme="minorEastAsia" w:hAnsiTheme="minorEastAsia"/>
                <w:szCs w:val="21"/>
              </w:rPr>
            </w:pPr>
          </w:p>
        </w:tc>
        <w:tc>
          <w:tcPr>
            <w:tcW w:w="9237" w:type="dxa"/>
            <w:gridSpan w:val="12"/>
            <w:vAlign w:val="center"/>
          </w:tcPr>
          <w:p w14:paraId="7FC82109"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合同总价:（人民币大写）                 （￥        元）</w:t>
            </w:r>
          </w:p>
        </w:tc>
      </w:tr>
    </w:tbl>
    <w:p w14:paraId="40F0D566" w14:textId="77777777" w:rsidR="00D85E8B" w:rsidRPr="005E481C" w:rsidRDefault="00D85E8B" w:rsidP="00D85E8B">
      <w:pPr>
        <w:spacing w:line="440" w:lineRule="exact"/>
        <w:rPr>
          <w:rFonts w:asciiTheme="minorEastAsia" w:eastAsiaTheme="minorEastAsia" w:hAnsiTheme="minorEastAsia"/>
          <w:bCs/>
          <w:szCs w:val="21"/>
        </w:rPr>
      </w:pPr>
    </w:p>
    <w:p w14:paraId="72377CEC" w14:textId="77777777" w:rsidR="00D85E8B" w:rsidRPr="005E481C" w:rsidRDefault="00D85E8B" w:rsidP="00D85E8B">
      <w:pPr>
        <w:spacing w:line="440" w:lineRule="exact"/>
        <w:rPr>
          <w:rFonts w:asciiTheme="minorEastAsia" w:eastAsiaTheme="minorEastAsia" w:hAnsiTheme="minorEastAsia"/>
          <w:bCs/>
          <w:szCs w:val="21"/>
        </w:rPr>
      </w:pPr>
      <w:r w:rsidRPr="005E481C">
        <w:rPr>
          <w:rFonts w:asciiTheme="minorEastAsia" w:eastAsiaTheme="minorEastAsia" w:hAnsiTheme="minorEastAsia" w:hint="eastAsia"/>
          <w:szCs w:val="21"/>
        </w:rPr>
        <w:t>2.</w:t>
      </w:r>
      <w:r w:rsidRPr="005E481C">
        <w:rPr>
          <w:rFonts w:asciiTheme="minorEastAsia" w:eastAsiaTheme="minorEastAsia" w:hAnsiTheme="minorEastAsia" w:hint="eastAsia"/>
          <w:bCs/>
          <w:szCs w:val="21"/>
        </w:rPr>
        <w:t>付款方式及条件</w:t>
      </w:r>
    </w:p>
    <w:p w14:paraId="55C065E4" w14:textId="77777777" w:rsidR="00D85E8B" w:rsidRPr="005E481C" w:rsidRDefault="00D85E8B" w:rsidP="00D85E8B">
      <w:pPr>
        <w:spacing w:line="440" w:lineRule="exact"/>
        <w:ind w:firstLineChars="100" w:firstLine="210"/>
        <w:rPr>
          <w:rFonts w:asciiTheme="minorEastAsia" w:eastAsiaTheme="minorEastAsia" w:hAnsiTheme="minorEastAsia"/>
          <w:bCs/>
          <w:szCs w:val="21"/>
        </w:rPr>
      </w:pPr>
      <w:r w:rsidRPr="005E481C">
        <w:rPr>
          <w:rFonts w:asciiTheme="minorEastAsia" w:eastAsiaTheme="minorEastAsia" w:hAnsiTheme="minorEastAsia" w:hint="eastAsia"/>
          <w:bCs/>
          <w:szCs w:val="21"/>
        </w:rPr>
        <w:t>2.1国内供货货物</w:t>
      </w:r>
    </w:p>
    <w:p w14:paraId="5111B4EB" w14:textId="745A3E2F" w:rsidR="00D85E8B" w:rsidRPr="005E481C" w:rsidRDefault="00B145AD" w:rsidP="00814246">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bCs/>
          <w:szCs w:val="21"/>
        </w:rPr>
        <w:t xml:space="preserve"> </w:t>
      </w:r>
      <w:r w:rsidRPr="005E481C">
        <w:rPr>
          <w:rFonts w:asciiTheme="minorEastAsia" w:eastAsiaTheme="minorEastAsia" w:hAnsiTheme="minorEastAsia"/>
          <w:bCs/>
          <w:szCs w:val="21"/>
        </w:rPr>
        <w:t xml:space="preserve"> </w:t>
      </w:r>
      <w:r w:rsidR="00D85E8B" w:rsidRPr="00224EDB">
        <w:rPr>
          <w:rFonts w:asciiTheme="minorEastAsia" w:eastAsiaTheme="minorEastAsia" w:hAnsiTheme="minorEastAsia" w:hint="eastAsia"/>
          <w:szCs w:val="21"/>
        </w:rPr>
        <w:t>甲方在收齐乙方提交的履约保证金、</w:t>
      </w:r>
      <w:r w:rsidR="00D85E8B" w:rsidRPr="00224EDB">
        <w:rPr>
          <w:rFonts w:asciiTheme="minorEastAsia" w:eastAsiaTheme="minorEastAsia" w:hAnsiTheme="minorEastAsia" w:cs="宋体" w:hint="eastAsia"/>
          <w:kern w:val="0"/>
          <w:szCs w:val="21"/>
        </w:rPr>
        <w:t>合法有效的合同总价</w:t>
      </w:r>
      <w:r w:rsidR="00D53B37" w:rsidRPr="00224EDB">
        <w:rPr>
          <w:rFonts w:asciiTheme="minorEastAsia" w:eastAsiaTheme="minorEastAsia" w:hAnsiTheme="minorEastAsia" w:cs="宋体"/>
          <w:kern w:val="0"/>
          <w:szCs w:val="21"/>
          <w:u w:val="single"/>
        </w:rPr>
        <w:t xml:space="preserve"> </w:t>
      </w:r>
      <w:r w:rsidRPr="00224EDB">
        <w:rPr>
          <w:rFonts w:asciiTheme="minorEastAsia" w:eastAsiaTheme="minorEastAsia" w:hAnsiTheme="minorEastAsia" w:cs="宋体"/>
          <w:kern w:val="0"/>
          <w:szCs w:val="21"/>
          <w:u w:val="single"/>
        </w:rPr>
        <w:t>10</w:t>
      </w:r>
      <w:r w:rsidR="00D85E8B" w:rsidRPr="00224EDB">
        <w:rPr>
          <w:rFonts w:asciiTheme="minorEastAsia" w:eastAsiaTheme="minorEastAsia" w:hAnsiTheme="minorEastAsia" w:cs="宋体"/>
          <w:kern w:val="0"/>
          <w:szCs w:val="21"/>
          <w:u w:val="single"/>
        </w:rPr>
        <w:t>0</w:t>
      </w:r>
      <w:r w:rsidR="00D53B37" w:rsidRPr="00224EDB">
        <w:rPr>
          <w:rFonts w:asciiTheme="minorEastAsia" w:eastAsiaTheme="minorEastAsia" w:hAnsiTheme="minorEastAsia" w:cs="宋体"/>
          <w:kern w:val="0"/>
          <w:szCs w:val="21"/>
          <w:u w:val="single"/>
        </w:rPr>
        <w:t xml:space="preserve"> </w:t>
      </w:r>
      <w:r w:rsidR="00D85E8B" w:rsidRPr="00224EDB">
        <w:rPr>
          <w:rFonts w:asciiTheme="minorEastAsia" w:eastAsiaTheme="minorEastAsia" w:hAnsiTheme="minorEastAsia" w:cs="宋体" w:hint="eastAsia"/>
          <w:kern w:val="0"/>
          <w:szCs w:val="21"/>
        </w:rPr>
        <w:t>％的发票之日起的</w:t>
      </w:r>
      <w:r w:rsidR="00D075E0" w:rsidRPr="00224EDB">
        <w:rPr>
          <w:rFonts w:asciiTheme="minorEastAsia" w:eastAsiaTheme="minorEastAsia" w:hAnsiTheme="minorEastAsia"/>
          <w:szCs w:val="21"/>
          <w:u w:val="single"/>
        </w:rPr>
        <w:t xml:space="preserve">   </w:t>
      </w:r>
      <w:r w:rsidR="00D85E8B" w:rsidRPr="00224EDB">
        <w:rPr>
          <w:rFonts w:asciiTheme="minorEastAsia" w:eastAsiaTheme="minorEastAsia" w:hAnsiTheme="minorEastAsia" w:hint="eastAsia"/>
          <w:szCs w:val="21"/>
        </w:rPr>
        <w:t>个工作日内，向乙方支付合同总价</w:t>
      </w:r>
      <w:r w:rsidR="0015683E" w:rsidRPr="00224EDB">
        <w:rPr>
          <w:rFonts w:asciiTheme="minorEastAsia" w:eastAsiaTheme="minorEastAsia" w:hAnsiTheme="minorEastAsia"/>
          <w:szCs w:val="21"/>
          <w:u w:val="single"/>
        </w:rPr>
        <w:t xml:space="preserve"> </w:t>
      </w:r>
      <w:r w:rsidR="00D075E0" w:rsidRPr="00224EDB">
        <w:rPr>
          <w:rFonts w:asciiTheme="minorEastAsia" w:eastAsiaTheme="minorEastAsia" w:hAnsiTheme="minorEastAsia" w:hint="eastAsia"/>
          <w:szCs w:val="21"/>
          <w:u w:val="single"/>
        </w:rPr>
        <w:t>0</w:t>
      </w:r>
      <w:r w:rsidR="0015683E" w:rsidRPr="00224EDB">
        <w:rPr>
          <w:rFonts w:asciiTheme="minorEastAsia" w:eastAsiaTheme="minorEastAsia" w:hAnsiTheme="minorEastAsia"/>
          <w:szCs w:val="21"/>
          <w:u w:val="single"/>
        </w:rPr>
        <w:t xml:space="preserve">  </w:t>
      </w:r>
      <w:r w:rsidR="00D85E8B" w:rsidRPr="00224EDB">
        <w:rPr>
          <w:rFonts w:asciiTheme="minorEastAsia" w:eastAsiaTheme="minorEastAsia" w:hAnsiTheme="minorEastAsia" w:cs="宋体" w:hint="eastAsia"/>
          <w:kern w:val="0"/>
          <w:szCs w:val="21"/>
        </w:rPr>
        <w:t>％</w:t>
      </w:r>
      <w:r w:rsidR="00D85E8B" w:rsidRPr="00224EDB">
        <w:rPr>
          <w:rFonts w:asciiTheme="minorEastAsia" w:eastAsiaTheme="minorEastAsia" w:hAnsiTheme="minorEastAsia" w:hint="eastAsia"/>
          <w:szCs w:val="21"/>
        </w:rPr>
        <w:t>的首付款，数额为：人民币</w:t>
      </w:r>
      <w:r w:rsidR="00D85E8B" w:rsidRPr="00224EDB">
        <w:rPr>
          <w:rFonts w:asciiTheme="minorEastAsia" w:eastAsiaTheme="minorEastAsia" w:hAnsiTheme="minorEastAsia" w:hint="eastAsia"/>
          <w:szCs w:val="21"/>
          <w:u w:val="single"/>
        </w:rPr>
        <w:t xml:space="preserve">     </w:t>
      </w:r>
      <w:r w:rsidR="00D85E8B" w:rsidRPr="00224EDB">
        <w:rPr>
          <w:rFonts w:asciiTheme="minorEastAsia" w:eastAsiaTheme="minorEastAsia" w:hAnsiTheme="minorEastAsia" w:hint="eastAsia"/>
          <w:szCs w:val="21"/>
        </w:rPr>
        <w:t>元/大写：</w:t>
      </w:r>
      <w:r w:rsidR="00D85E8B" w:rsidRPr="00224EDB">
        <w:rPr>
          <w:rFonts w:asciiTheme="minorEastAsia" w:eastAsiaTheme="minorEastAsia" w:hAnsiTheme="minorEastAsia" w:hint="eastAsia"/>
          <w:szCs w:val="21"/>
          <w:u w:val="single"/>
        </w:rPr>
        <w:t xml:space="preserve">    </w:t>
      </w:r>
      <w:r w:rsidR="00D85E8B" w:rsidRPr="00224EDB">
        <w:rPr>
          <w:rFonts w:asciiTheme="minorEastAsia" w:eastAsiaTheme="minorEastAsia" w:hAnsiTheme="minorEastAsia" w:hint="eastAsia"/>
          <w:szCs w:val="21"/>
        </w:rPr>
        <w:t>；乙方货物到货并经甲方使用部门清点确认后，甲方在收齐使用部门签字确认的交货清单之日起的</w:t>
      </w:r>
      <w:r w:rsidR="00D075E0" w:rsidRPr="00224EDB">
        <w:rPr>
          <w:rFonts w:asciiTheme="minorEastAsia" w:eastAsiaTheme="minorEastAsia" w:hAnsiTheme="minorEastAsia"/>
          <w:szCs w:val="21"/>
          <w:u w:val="single"/>
        </w:rPr>
        <w:t xml:space="preserve">   </w:t>
      </w:r>
      <w:r w:rsidR="00D85E8B" w:rsidRPr="00224EDB">
        <w:rPr>
          <w:rFonts w:asciiTheme="minorEastAsia" w:eastAsiaTheme="minorEastAsia" w:hAnsiTheme="minorEastAsia" w:hint="eastAsia"/>
          <w:szCs w:val="21"/>
        </w:rPr>
        <w:t>个工作日内，向乙方支付合同总价</w:t>
      </w:r>
      <w:r w:rsidR="00D075E0" w:rsidRPr="00224EDB">
        <w:rPr>
          <w:rFonts w:asciiTheme="minorEastAsia" w:eastAsiaTheme="minorEastAsia" w:hAnsiTheme="minorEastAsia" w:hint="eastAsia"/>
          <w:szCs w:val="21"/>
          <w:u w:val="single"/>
        </w:rPr>
        <w:t xml:space="preserve"> 60</w:t>
      </w:r>
      <w:r w:rsidR="00D85E8B" w:rsidRPr="00224EDB">
        <w:rPr>
          <w:rFonts w:asciiTheme="minorEastAsia" w:eastAsiaTheme="minorEastAsia" w:hAnsiTheme="minorEastAsia" w:hint="eastAsia"/>
          <w:szCs w:val="21"/>
          <w:u w:val="single"/>
        </w:rPr>
        <w:t>％</w:t>
      </w:r>
      <w:r w:rsidR="00D85E8B" w:rsidRPr="00224EDB">
        <w:rPr>
          <w:rFonts w:asciiTheme="minorEastAsia" w:eastAsiaTheme="minorEastAsia" w:hAnsiTheme="minorEastAsia" w:hint="eastAsia"/>
          <w:szCs w:val="21"/>
        </w:rPr>
        <w:t>的货款，数额为：人民币</w:t>
      </w:r>
      <w:r w:rsidR="00D85E8B" w:rsidRPr="00224EDB">
        <w:rPr>
          <w:rFonts w:asciiTheme="minorEastAsia" w:eastAsiaTheme="minorEastAsia" w:hAnsiTheme="minorEastAsia" w:hint="eastAsia"/>
          <w:szCs w:val="21"/>
          <w:u w:val="single"/>
        </w:rPr>
        <w:t xml:space="preserve">  </w:t>
      </w:r>
      <w:r w:rsidR="00C3743F" w:rsidRPr="00224EDB">
        <w:rPr>
          <w:rFonts w:asciiTheme="minorEastAsia" w:eastAsiaTheme="minorEastAsia" w:hAnsiTheme="minorEastAsia"/>
          <w:szCs w:val="21"/>
          <w:u w:val="single"/>
        </w:rPr>
        <w:t xml:space="preserve">  </w:t>
      </w:r>
      <w:r w:rsidR="00D85E8B" w:rsidRPr="00224EDB">
        <w:rPr>
          <w:rFonts w:asciiTheme="minorEastAsia" w:eastAsiaTheme="minorEastAsia" w:hAnsiTheme="minorEastAsia" w:hint="eastAsia"/>
          <w:szCs w:val="21"/>
        </w:rPr>
        <w:t>元/大写：</w:t>
      </w:r>
      <w:r w:rsidR="00C3743F" w:rsidRPr="00224EDB">
        <w:rPr>
          <w:rFonts w:asciiTheme="minorEastAsia" w:eastAsiaTheme="minorEastAsia" w:hAnsiTheme="minorEastAsia"/>
          <w:szCs w:val="21"/>
          <w:u w:val="single"/>
        </w:rPr>
        <w:t xml:space="preserve">     </w:t>
      </w:r>
      <w:r w:rsidR="00D85E8B" w:rsidRPr="00224EDB">
        <w:rPr>
          <w:rFonts w:asciiTheme="minorEastAsia" w:eastAsiaTheme="minorEastAsia" w:hAnsiTheme="minorEastAsia" w:hint="eastAsia"/>
          <w:szCs w:val="21"/>
        </w:rPr>
        <w:t>；待货物经甲方全部验收合格后</w:t>
      </w:r>
      <w:r w:rsidR="00D85E8B" w:rsidRPr="00224EDB">
        <w:rPr>
          <w:rFonts w:asciiTheme="minorEastAsia" w:eastAsiaTheme="minorEastAsia" w:hAnsiTheme="minorEastAsia" w:hint="eastAsia"/>
          <w:snapToGrid w:val="0"/>
          <w:szCs w:val="21"/>
        </w:rPr>
        <w:t>，甲方在收齐</w:t>
      </w:r>
      <w:r w:rsidR="00D85E8B" w:rsidRPr="00224EDB">
        <w:rPr>
          <w:rFonts w:asciiTheme="minorEastAsia" w:eastAsiaTheme="minorEastAsia" w:hAnsiTheme="minorEastAsia" w:hint="eastAsia"/>
          <w:szCs w:val="21"/>
        </w:rPr>
        <w:t>货物验收报告（国内供货货物）之日起的</w:t>
      </w:r>
      <w:r w:rsidR="00D075E0" w:rsidRPr="00224EDB">
        <w:rPr>
          <w:rFonts w:asciiTheme="minorEastAsia" w:eastAsiaTheme="minorEastAsia" w:hAnsiTheme="minorEastAsia"/>
          <w:szCs w:val="21"/>
          <w:u w:val="single"/>
        </w:rPr>
        <w:t xml:space="preserve">   </w:t>
      </w:r>
      <w:r w:rsidR="00D85E8B" w:rsidRPr="00224EDB">
        <w:rPr>
          <w:rFonts w:asciiTheme="minorEastAsia" w:eastAsiaTheme="minorEastAsia" w:hAnsiTheme="minorEastAsia" w:hint="eastAsia"/>
          <w:szCs w:val="21"/>
        </w:rPr>
        <w:t>个工作日内向乙方支付合同总价</w:t>
      </w:r>
      <w:r w:rsidR="00D075E0" w:rsidRPr="00224EDB">
        <w:rPr>
          <w:rFonts w:asciiTheme="minorEastAsia" w:eastAsiaTheme="minorEastAsia" w:hAnsiTheme="minorEastAsia" w:hint="eastAsia"/>
          <w:szCs w:val="21"/>
          <w:u w:val="single"/>
        </w:rPr>
        <w:t xml:space="preserve"> 40</w:t>
      </w:r>
      <w:r w:rsidR="00D075E0" w:rsidRPr="00224EDB">
        <w:rPr>
          <w:rFonts w:asciiTheme="minorEastAsia" w:eastAsiaTheme="minorEastAsia" w:hAnsiTheme="minorEastAsia"/>
          <w:szCs w:val="21"/>
          <w:u w:val="single"/>
        </w:rPr>
        <w:t xml:space="preserve"> </w:t>
      </w:r>
      <w:r w:rsidR="00D85E8B" w:rsidRPr="00224EDB">
        <w:rPr>
          <w:rFonts w:asciiTheme="minorEastAsia" w:eastAsiaTheme="minorEastAsia" w:hAnsiTheme="minorEastAsia" w:hint="eastAsia"/>
          <w:szCs w:val="21"/>
        </w:rPr>
        <w:t>%的货款，数额为：人民币</w:t>
      </w:r>
      <w:r w:rsidR="00D85E8B" w:rsidRPr="00224EDB">
        <w:rPr>
          <w:rFonts w:asciiTheme="minorEastAsia" w:eastAsiaTheme="minorEastAsia" w:hAnsiTheme="minorEastAsia" w:hint="eastAsia"/>
          <w:szCs w:val="21"/>
          <w:u w:val="single"/>
        </w:rPr>
        <w:t xml:space="preserve">     </w:t>
      </w:r>
      <w:r w:rsidR="00D85E8B" w:rsidRPr="00224EDB">
        <w:rPr>
          <w:rFonts w:asciiTheme="minorEastAsia" w:eastAsiaTheme="minorEastAsia" w:hAnsiTheme="minorEastAsia" w:hint="eastAsia"/>
          <w:szCs w:val="21"/>
        </w:rPr>
        <w:t>元/大写：</w:t>
      </w:r>
      <w:r w:rsidR="00D85E8B" w:rsidRPr="00224EDB">
        <w:rPr>
          <w:rFonts w:asciiTheme="minorEastAsia" w:eastAsiaTheme="minorEastAsia" w:hAnsiTheme="minorEastAsia" w:hint="eastAsia"/>
          <w:szCs w:val="21"/>
          <w:u w:val="single"/>
        </w:rPr>
        <w:t xml:space="preserve">    </w:t>
      </w:r>
      <w:r w:rsidR="00D85E8B" w:rsidRPr="00224EDB">
        <w:rPr>
          <w:rFonts w:asciiTheme="minorEastAsia" w:eastAsiaTheme="minorEastAsia" w:hAnsiTheme="minorEastAsia" w:hint="eastAsia"/>
          <w:szCs w:val="21"/>
        </w:rPr>
        <w:t>。</w:t>
      </w:r>
    </w:p>
    <w:p w14:paraId="2F567416"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支付方式为：电汇至乙方提供的银行账号（信息详见合同尾部）中。</w:t>
      </w:r>
    </w:p>
    <w:p w14:paraId="22B04C3B"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2.2进口免税货物</w:t>
      </w:r>
    </w:p>
    <w:p w14:paraId="60693DE9"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lastRenderedPageBreak/>
        <w:t>本合同中进口</w:t>
      </w:r>
      <w:r w:rsidRPr="005E481C">
        <w:rPr>
          <w:rFonts w:asciiTheme="minorEastAsia" w:eastAsiaTheme="minorEastAsia" w:hAnsiTheme="minorEastAsia"/>
          <w:szCs w:val="21"/>
        </w:rPr>
        <w:t>货物的付款进度及方式按</w:t>
      </w:r>
      <w:r w:rsidRPr="005E481C">
        <w:rPr>
          <w:rFonts w:asciiTheme="minorEastAsia" w:eastAsiaTheme="minorEastAsia" w:hAnsiTheme="minorEastAsia" w:hint="eastAsia"/>
          <w:szCs w:val="21"/>
        </w:rPr>
        <w:t>与本项目对应的中国农业大学采购进口货物委托外贸代理项目服务协议</w:t>
      </w:r>
      <w:r w:rsidRPr="005E481C">
        <w:rPr>
          <w:rFonts w:asciiTheme="minorEastAsia" w:eastAsiaTheme="minorEastAsia" w:hAnsiTheme="minorEastAsia"/>
          <w:szCs w:val="21"/>
        </w:rPr>
        <w:t>执行。</w:t>
      </w:r>
    </w:p>
    <w:p w14:paraId="4079029D" w14:textId="77777777" w:rsidR="00D85E8B" w:rsidRPr="005E481C" w:rsidRDefault="00D85E8B" w:rsidP="00D85E8B">
      <w:pPr>
        <w:tabs>
          <w:tab w:val="left" w:pos="540"/>
        </w:tabs>
        <w:adjustRightInd w:val="0"/>
        <w:snapToGrid w:val="0"/>
        <w:spacing w:line="440" w:lineRule="exact"/>
        <w:rPr>
          <w:rFonts w:asciiTheme="minorEastAsia" w:eastAsiaTheme="minorEastAsia" w:hAnsiTheme="minorEastAsia"/>
          <w:bCs/>
          <w:szCs w:val="21"/>
        </w:rPr>
      </w:pPr>
      <w:r w:rsidRPr="005E481C">
        <w:rPr>
          <w:rFonts w:asciiTheme="minorEastAsia" w:eastAsiaTheme="minorEastAsia" w:hAnsiTheme="minorEastAsia" w:cs="宋体" w:hint="eastAsia"/>
          <w:kern w:val="0"/>
          <w:szCs w:val="21"/>
        </w:rPr>
        <w:t xml:space="preserve"> </w:t>
      </w:r>
    </w:p>
    <w:p w14:paraId="7D661B3F"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3.本合同项下的货物交货时间及交货地点</w:t>
      </w:r>
    </w:p>
    <w:p w14:paraId="51303466" w14:textId="0E315650"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3.1交货时间：双方合同签订后</w:t>
      </w:r>
      <w:r w:rsidRPr="005E481C">
        <w:rPr>
          <w:rFonts w:asciiTheme="minorEastAsia" w:eastAsiaTheme="minorEastAsia" w:hAnsiTheme="minorEastAsia" w:hint="eastAsia"/>
          <w:szCs w:val="21"/>
          <w:u w:val="single"/>
        </w:rPr>
        <w:t xml:space="preserve"> </w:t>
      </w:r>
      <w:r w:rsidR="003619AF">
        <w:rPr>
          <w:rFonts w:asciiTheme="minorEastAsia" w:eastAsiaTheme="minorEastAsia" w:hAnsiTheme="minorEastAsia"/>
          <w:szCs w:val="21"/>
          <w:u w:val="single"/>
        </w:rPr>
        <w:t xml:space="preserve">  </w:t>
      </w:r>
      <w:r w:rsidR="0075405C"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hint="eastAsia"/>
          <w:szCs w:val="21"/>
        </w:rPr>
        <w:t>天内，实际交付时间以甲方货物接收部门在货物交接单上签字时间为准。乙方应向甲方提供其货物发出的出库凭证、物流信息等。</w:t>
      </w:r>
    </w:p>
    <w:p w14:paraId="41571847" w14:textId="0368D66D"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3.2交货地点：</w:t>
      </w:r>
      <w:r w:rsidR="00051180" w:rsidRPr="005E481C">
        <w:rPr>
          <w:rFonts w:asciiTheme="minorEastAsia" w:eastAsiaTheme="minorEastAsia" w:hAnsiTheme="minorEastAsia"/>
          <w:szCs w:val="21"/>
          <w:u w:val="single"/>
        </w:rPr>
        <w:t xml:space="preserve"> </w:t>
      </w:r>
      <w:r w:rsidRPr="005E481C">
        <w:rPr>
          <w:rFonts w:asciiTheme="minorEastAsia" w:eastAsiaTheme="minorEastAsia" w:hAnsiTheme="minorEastAsia" w:hint="eastAsia"/>
          <w:szCs w:val="21"/>
          <w:u w:val="single"/>
        </w:rPr>
        <w:t>中国</w:t>
      </w:r>
      <w:r w:rsidRPr="005E481C">
        <w:rPr>
          <w:rFonts w:asciiTheme="minorEastAsia" w:eastAsiaTheme="minorEastAsia" w:hAnsiTheme="minorEastAsia"/>
          <w:szCs w:val="21"/>
          <w:u w:val="single"/>
        </w:rPr>
        <w:t>农业大学用户指定地点</w:t>
      </w:r>
      <w:r w:rsidR="00051180" w:rsidRPr="005E481C">
        <w:rPr>
          <w:rFonts w:asciiTheme="minorEastAsia" w:eastAsiaTheme="minorEastAsia" w:hAnsiTheme="minorEastAsia"/>
          <w:szCs w:val="21"/>
          <w:u w:val="single"/>
        </w:rPr>
        <w:t xml:space="preserve"> </w:t>
      </w:r>
      <w:r w:rsidRPr="005E481C">
        <w:rPr>
          <w:rFonts w:asciiTheme="minorEastAsia" w:eastAsiaTheme="minorEastAsia" w:hAnsiTheme="minorEastAsia" w:hint="eastAsia"/>
          <w:szCs w:val="21"/>
        </w:rPr>
        <w:t xml:space="preserve">。 </w:t>
      </w:r>
    </w:p>
    <w:p w14:paraId="454B32D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3.3甲方收货联系人、乙方发货联系人联系方式：</w:t>
      </w:r>
    </w:p>
    <w:p w14:paraId="70EAFE4E" w14:textId="77777777" w:rsidR="00D85E8B" w:rsidRPr="005E481C" w:rsidRDefault="00D85E8B" w:rsidP="00D85E8B">
      <w:pPr>
        <w:spacing w:line="440" w:lineRule="exact"/>
        <w:ind w:firstLine="480"/>
        <w:rPr>
          <w:rFonts w:asciiTheme="minorEastAsia" w:eastAsiaTheme="minorEastAsia" w:hAnsiTheme="minorEastAsia"/>
          <w:szCs w:val="21"/>
        </w:rPr>
      </w:pPr>
      <w:r w:rsidRPr="005E481C">
        <w:rPr>
          <w:rFonts w:asciiTheme="minorEastAsia" w:eastAsiaTheme="minorEastAsia" w:hAnsiTheme="minorEastAsia" w:hint="eastAsia"/>
          <w:szCs w:val="21"/>
        </w:rPr>
        <w:t>3.3.1甲方收货联系人及联系方式：</w:t>
      </w:r>
    </w:p>
    <w:p w14:paraId="022AF51E" w14:textId="3CC54FCE"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联系人姓名</w:t>
      </w:r>
      <w:r w:rsidRPr="005E481C">
        <w:rPr>
          <w:rFonts w:asciiTheme="minorEastAsia" w:eastAsiaTheme="minorEastAsia" w:hAnsiTheme="minorEastAsia"/>
          <w:szCs w:val="21"/>
        </w:rPr>
        <w:t xml:space="preserve">: </w:t>
      </w:r>
      <w:r w:rsidR="003619AF">
        <w:rPr>
          <w:rFonts w:asciiTheme="minorEastAsia" w:eastAsiaTheme="minorEastAsia" w:hAnsiTheme="minorEastAsia" w:hint="eastAsia"/>
          <w:szCs w:val="21"/>
        </w:rPr>
        <w:t xml:space="preserve"> </w:t>
      </w:r>
    </w:p>
    <w:p w14:paraId="450A4043" w14:textId="46F3476C"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座机/手机号码</w:t>
      </w:r>
      <w:r w:rsidRPr="005E481C">
        <w:rPr>
          <w:rFonts w:asciiTheme="minorEastAsia" w:eastAsiaTheme="minorEastAsia" w:hAnsiTheme="minorEastAsia"/>
          <w:szCs w:val="21"/>
        </w:rPr>
        <w:t>:</w:t>
      </w:r>
      <w:r w:rsidR="003619AF">
        <w:rPr>
          <w:rFonts w:asciiTheme="minorEastAsia" w:eastAsiaTheme="minorEastAsia" w:hAnsiTheme="minorEastAsia"/>
          <w:szCs w:val="21"/>
        </w:rPr>
        <w:t xml:space="preserve"> </w:t>
      </w:r>
    </w:p>
    <w:p w14:paraId="3550254E" w14:textId="0C34BC0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电子邮箱</w:t>
      </w:r>
      <w:r w:rsidRPr="005E481C">
        <w:rPr>
          <w:rFonts w:asciiTheme="minorEastAsia" w:eastAsiaTheme="minorEastAsia" w:hAnsiTheme="minorEastAsia"/>
          <w:szCs w:val="21"/>
        </w:rPr>
        <w:t>:</w:t>
      </w:r>
      <w:r w:rsidR="003619AF">
        <w:rPr>
          <w:rFonts w:asciiTheme="minorEastAsia" w:eastAsiaTheme="minorEastAsia" w:hAnsiTheme="minorEastAsia"/>
          <w:szCs w:val="21"/>
        </w:rPr>
        <w:t xml:space="preserve"> </w:t>
      </w:r>
    </w:p>
    <w:p w14:paraId="5EB3FF72" w14:textId="77777777" w:rsidR="00D85E8B" w:rsidRPr="005E481C" w:rsidRDefault="00D85E8B" w:rsidP="00D85E8B">
      <w:pPr>
        <w:spacing w:line="440" w:lineRule="exact"/>
        <w:ind w:firstLine="480"/>
        <w:rPr>
          <w:rFonts w:asciiTheme="minorEastAsia" w:eastAsiaTheme="minorEastAsia" w:hAnsiTheme="minorEastAsia"/>
          <w:szCs w:val="21"/>
        </w:rPr>
      </w:pPr>
      <w:r w:rsidRPr="005E481C">
        <w:rPr>
          <w:rFonts w:asciiTheme="minorEastAsia" w:eastAsiaTheme="minorEastAsia" w:hAnsiTheme="minorEastAsia" w:hint="eastAsia"/>
          <w:szCs w:val="21"/>
        </w:rPr>
        <w:t>3.3.2乙方发货联系人及联系方式：</w:t>
      </w:r>
    </w:p>
    <w:p w14:paraId="3A5B97A6"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联系人姓名</w:t>
      </w:r>
      <w:r w:rsidRPr="005E481C">
        <w:rPr>
          <w:rFonts w:asciiTheme="minorEastAsia" w:eastAsiaTheme="minorEastAsia" w:hAnsiTheme="minorEastAsia"/>
          <w:szCs w:val="21"/>
        </w:rPr>
        <w:t>:</w:t>
      </w:r>
    </w:p>
    <w:p w14:paraId="66D58FF9"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座机/手机号码</w:t>
      </w:r>
      <w:r w:rsidRPr="005E481C">
        <w:rPr>
          <w:rFonts w:asciiTheme="minorEastAsia" w:eastAsiaTheme="minorEastAsia" w:hAnsiTheme="minorEastAsia"/>
          <w:szCs w:val="21"/>
        </w:rPr>
        <w:t>:</w:t>
      </w:r>
    </w:p>
    <w:p w14:paraId="2A01270A"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电子邮箱</w:t>
      </w:r>
      <w:r w:rsidRPr="005E481C">
        <w:rPr>
          <w:rFonts w:asciiTheme="minorEastAsia" w:eastAsiaTheme="minorEastAsia" w:hAnsiTheme="minorEastAsia"/>
          <w:szCs w:val="21"/>
        </w:rPr>
        <w:t>:</w:t>
      </w:r>
    </w:p>
    <w:p w14:paraId="09436D79" w14:textId="77777777" w:rsidR="00D85E8B" w:rsidRPr="005E481C" w:rsidRDefault="00D85E8B" w:rsidP="00D85E8B">
      <w:pPr>
        <w:spacing w:line="440" w:lineRule="exact"/>
        <w:ind w:firstLineChars="200" w:firstLine="420"/>
        <w:rPr>
          <w:rFonts w:asciiTheme="minorEastAsia" w:eastAsiaTheme="minorEastAsia" w:hAnsiTheme="minorEastAsia"/>
          <w:szCs w:val="21"/>
        </w:rPr>
      </w:pPr>
    </w:p>
    <w:p w14:paraId="7ACB6F54" w14:textId="77777777" w:rsidR="00D85E8B" w:rsidRPr="005E481C" w:rsidRDefault="00D85E8B" w:rsidP="00D85E8B">
      <w:pPr>
        <w:spacing w:line="440" w:lineRule="exact"/>
        <w:ind w:firstLineChars="200" w:firstLine="420"/>
        <w:rPr>
          <w:rFonts w:asciiTheme="minorEastAsia" w:eastAsiaTheme="minorEastAsia" w:hAnsiTheme="minorEastAsia"/>
          <w:szCs w:val="21"/>
        </w:rPr>
      </w:pPr>
      <w:r w:rsidRPr="005E481C">
        <w:rPr>
          <w:rFonts w:asciiTheme="minorEastAsia" w:eastAsiaTheme="minorEastAsia" w:hAnsiTheme="minorEastAsia" w:hint="eastAsia"/>
          <w:szCs w:val="21"/>
        </w:rPr>
        <w:t>本合同中进口</w:t>
      </w:r>
      <w:r w:rsidRPr="005E481C">
        <w:rPr>
          <w:rFonts w:asciiTheme="minorEastAsia" w:eastAsiaTheme="minorEastAsia" w:hAnsiTheme="minorEastAsia"/>
          <w:szCs w:val="21"/>
        </w:rPr>
        <w:t>货物的</w:t>
      </w:r>
      <w:r w:rsidRPr="005E481C">
        <w:rPr>
          <w:rFonts w:asciiTheme="minorEastAsia" w:eastAsiaTheme="minorEastAsia" w:hAnsiTheme="minorEastAsia" w:hint="eastAsia"/>
          <w:szCs w:val="21"/>
        </w:rPr>
        <w:t>交货时间及地点</w:t>
      </w:r>
      <w:r w:rsidRPr="005E481C">
        <w:rPr>
          <w:rFonts w:asciiTheme="minorEastAsia" w:eastAsiaTheme="minorEastAsia" w:hAnsiTheme="minorEastAsia"/>
          <w:szCs w:val="21"/>
        </w:rPr>
        <w:t>按</w:t>
      </w:r>
      <w:r w:rsidRPr="005E481C">
        <w:rPr>
          <w:rFonts w:asciiTheme="minorEastAsia" w:eastAsiaTheme="minorEastAsia" w:hAnsiTheme="minorEastAsia" w:hint="eastAsia"/>
          <w:szCs w:val="21"/>
        </w:rPr>
        <w:t>与本项目对应的中国农业大学采购进口货物委托外贸代理项目服务协议和外贸合同</w:t>
      </w:r>
      <w:r w:rsidRPr="005E481C">
        <w:rPr>
          <w:rFonts w:asciiTheme="minorEastAsia" w:eastAsiaTheme="minorEastAsia" w:hAnsiTheme="minorEastAsia"/>
          <w:szCs w:val="21"/>
        </w:rPr>
        <w:t>执行。</w:t>
      </w:r>
    </w:p>
    <w:p w14:paraId="697AE871" w14:textId="77777777" w:rsidR="00D85E8B" w:rsidRPr="005E481C" w:rsidRDefault="00D85E8B" w:rsidP="00D85E8B">
      <w:pPr>
        <w:spacing w:line="440" w:lineRule="exact"/>
        <w:ind w:firstLineChars="200" w:firstLine="420"/>
        <w:rPr>
          <w:rFonts w:asciiTheme="minorEastAsia" w:eastAsiaTheme="minorEastAsia" w:hAnsiTheme="minorEastAsia"/>
          <w:szCs w:val="21"/>
        </w:rPr>
      </w:pPr>
    </w:p>
    <w:p w14:paraId="2B342BDE"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4.</w:t>
      </w:r>
      <w:r w:rsidRPr="005E481C">
        <w:rPr>
          <w:rFonts w:asciiTheme="minorEastAsia" w:eastAsiaTheme="minorEastAsia" w:hAnsiTheme="minorEastAsia" w:hint="eastAsia"/>
          <w:bCs/>
          <w:szCs w:val="21"/>
        </w:rPr>
        <w:t>培训和售后服务</w:t>
      </w:r>
    </w:p>
    <w:p w14:paraId="0B839DF2"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4.1乙方负责对甲方相关人员进行货物基本操作的现场免费培训，直至能独立操作。培训内容包括货物设备的基本原理、上机操作、软件使用与开发、日常维护保养及常见故障排除等。</w:t>
      </w:r>
    </w:p>
    <w:p w14:paraId="534F0C87" w14:textId="77777777" w:rsidR="00D85E8B" w:rsidRPr="005E481C" w:rsidRDefault="00D85E8B" w:rsidP="00D85E8B">
      <w:pPr>
        <w:spacing w:line="440" w:lineRule="exact"/>
        <w:ind w:firstLineChars="100" w:firstLine="210"/>
        <w:rPr>
          <w:rFonts w:asciiTheme="minorEastAsia" w:eastAsiaTheme="minorEastAsia" w:hAnsiTheme="minorEastAsia"/>
          <w:snapToGrid w:val="0"/>
          <w:szCs w:val="21"/>
        </w:rPr>
      </w:pPr>
      <w:r w:rsidRPr="005E481C">
        <w:rPr>
          <w:rFonts w:asciiTheme="minorEastAsia" w:eastAsiaTheme="minorEastAsia" w:hAnsiTheme="minorEastAsia" w:hint="eastAsia"/>
          <w:szCs w:val="21"/>
        </w:rPr>
        <w:t>4.2乙方向甲方提供货物的免费质保服务期为</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szCs w:val="21"/>
          <w:u w:val="single"/>
        </w:rPr>
        <w:t xml:space="preserve"> </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hint="eastAsia"/>
          <w:szCs w:val="21"/>
        </w:rPr>
        <w:t>年，若货物自身的保修期长于约定的免费质保服务期，以货物自身保修期为准，终身负责维修，且终身免费提供技术支持以及软件升级服务。</w:t>
      </w:r>
    </w:p>
    <w:p w14:paraId="1AA0790D" w14:textId="77777777" w:rsidR="00D85E8B" w:rsidRPr="005E481C" w:rsidRDefault="00D85E8B" w:rsidP="00D85E8B">
      <w:pPr>
        <w:spacing w:line="440" w:lineRule="exact"/>
        <w:ind w:firstLineChars="100" w:firstLine="210"/>
        <w:rPr>
          <w:rFonts w:asciiTheme="minorEastAsia" w:eastAsiaTheme="minorEastAsia" w:hAnsiTheme="minorEastAsia"/>
          <w:snapToGrid w:val="0"/>
          <w:szCs w:val="21"/>
        </w:rPr>
      </w:pPr>
      <w:r w:rsidRPr="005E481C">
        <w:rPr>
          <w:rFonts w:asciiTheme="minorEastAsia" w:eastAsiaTheme="minorEastAsia" w:hAnsiTheme="minorEastAsia" w:hint="eastAsia"/>
          <w:snapToGrid w:val="0"/>
          <w:szCs w:val="21"/>
        </w:rPr>
        <w:t>4.3免费质保期从甲方签发</w:t>
      </w:r>
      <w:r w:rsidRPr="005E481C">
        <w:rPr>
          <w:rFonts w:asciiTheme="minorEastAsia" w:eastAsiaTheme="minorEastAsia" w:hAnsiTheme="minorEastAsia" w:hint="eastAsia"/>
          <w:szCs w:val="21"/>
        </w:rPr>
        <w:t>货物验收报告（以后签发的报告日期为准）</w:t>
      </w:r>
      <w:r w:rsidRPr="005E481C">
        <w:rPr>
          <w:rFonts w:asciiTheme="minorEastAsia" w:eastAsiaTheme="minorEastAsia" w:hAnsiTheme="minorEastAsia" w:hint="eastAsia"/>
          <w:snapToGrid w:val="0"/>
          <w:szCs w:val="21"/>
        </w:rPr>
        <w:t>之日开始计算。</w:t>
      </w:r>
      <w:r w:rsidRPr="005E481C">
        <w:rPr>
          <w:rFonts w:asciiTheme="minorEastAsia" w:eastAsiaTheme="minorEastAsia" w:hAnsiTheme="minorEastAsia" w:hint="eastAsia"/>
          <w:szCs w:val="21"/>
        </w:rPr>
        <w:t>在免费质保期内，如货物非因甲方人为原因而出现质量问题，乙方负责包修、包换或包退、包安装、包调试、包正常运行，并且承担修理、调换或退货、安装、调试所发生的费用；乙方不能修理或不能退换，均按不能交货处理，并承担相应违约责任。</w:t>
      </w:r>
    </w:p>
    <w:p w14:paraId="1950B1AE"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4.4乙方保证在接到故障电话后的</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hint="eastAsia"/>
          <w:szCs w:val="21"/>
        </w:rPr>
        <w:t>小时内响应甲方的要求，并且在</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hint="eastAsia"/>
          <w:szCs w:val="21"/>
        </w:rPr>
        <w:t>小时内派员上门现场维</w:t>
      </w:r>
      <w:r w:rsidRPr="005E481C">
        <w:rPr>
          <w:rFonts w:asciiTheme="minorEastAsia" w:eastAsiaTheme="minorEastAsia" w:hAnsiTheme="minorEastAsia" w:hint="eastAsia"/>
          <w:szCs w:val="21"/>
        </w:rPr>
        <w:lastRenderedPageBreak/>
        <w:t>护并在</w:t>
      </w:r>
      <w:r w:rsidRPr="005E481C">
        <w:rPr>
          <w:rFonts w:asciiTheme="minorEastAsia" w:eastAsiaTheme="minorEastAsia" w:hAnsiTheme="minorEastAsia" w:hint="eastAsia"/>
          <w:szCs w:val="21"/>
          <w:u w:val="single"/>
        </w:rPr>
        <w:t xml:space="preserve">   </w:t>
      </w:r>
      <w:r w:rsidRPr="005E481C">
        <w:rPr>
          <w:rFonts w:asciiTheme="minorEastAsia" w:eastAsiaTheme="minorEastAsia" w:hAnsiTheme="minorEastAsia" w:hint="eastAsia"/>
          <w:szCs w:val="21"/>
        </w:rPr>
        <w:t>小时内排除故障修复使用；如在规定时间内不能修复解决，则提供相同功能、档次的货物设备作为代替使用。</w:t>
      </w:r>
    </w:p>
    <w:p w14:paraId="47BD1E67" w14:textId="77777777" w:rsidR="00D85E8B" w:rsidRPr="005E481C" w:rsidRDefault="00D85E8B" w:rsidP="00D85E8B">
      <w:pPr>
        <w:spacing w:line="440" w:lineRule="exact"/>
        <w:ind w:firstLineChars="100" w:firstLine="210"/>
        <w:rPr>
          <w:rFonts w:asciiTheme="minorEastAsia" w:eastAsiaTheme="minorEastAsia" w:hAnsiTheme="minorEastAsia" w:cs="宋体"/>
          <w:snapToGrid w:val="0"/>
          <w:kern w:val="0"/>
          <w:szCs w:val="21"/>
        </w:rPr>
      </w:pPr>
      <w:r w:rsidRPr="005E481C">
        <w:rPr>
          <w:rFonts w:asciiTheme="minorEastAsia" w:eastAsiaTheme="minorEastAsia" w:hAnsiTheme="minorEastAsia" w:hint="eastAsia"/>
          <w:szCs w:val="21"/>
        </w:rPr>
        <w:t>4.5设备免费质保期满需要维修的，</w:t>
      </w:r>
      <w:r w:rsidRPr="005E481C">
        <w:rPr>
          <w:rFonts w:asciiTheme="minorEastAsia" w:eastAsiaTheme="minorEastAsia" w:hAnsiTheme="minorEastAsia" w:cs="宋体" w:hint="eastAsia"/>
          <w:snapToGrid w:val="0"/>
          <w:kern w:val="0"/>
          <w:szCs w:val="21"/>
        </w:rPr>
        <w:t>乙方仍应按前述规定的时间派员检查与维修，并确保优质服务和质量合格且能正常使用，并提供检修服务的各项费用明细表，有关修复</w:t>
      </w:r>
      <w:r w:rsidRPr="005E481C">
        <w:rPr>
          <w:rFonts w:asciiTheme="minorEastAsia" w:eastAsiaTheme="minorEastAsia" w:hAnsiTheme="minorEastAsia" w:hint="eastAsia"/>
          <w:szCs w:val="21"/>
        </w:rPr>
        <w:t>费用由甲方承担，但乙方应给予最优惠成本价格。</w:t>
      </w:r>
    </w:p>
    <w:p w14:paraId="3D44261E"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4.6乙方向甲方提供的货物如为第三方生产的产品，则甲方享有第三方产品厂商提供的标准服务，且乙方负责协调甲方与第三方厂商的关系。</w:t>
      </w:r>
    </w:p>
    <w:p w14:paraId="7A77186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4.7乙方向甲方提供的货物保证至少10年的零配件供应。</w:t>
      </w:r>
    </w:p>
    <w:p w14:paraId="45F0EB09" w14:textId="77777777" w:rsidR="00D85E8B" w:rsidRPr="005E481C" w:rsidRDefault="00D85E8B" w:rsidP="00D85E8B">
      <w:pPr>
        <w:spacing w:line="440" w:lineRule="exact"/>
        <w:ind w:firstLineChars="100" w:firstLine="210"/>
        <w:rPr>
          <w:rFonts w:asciiTheme="minorEastAsia" w:eastAsiaTheme="minorEastAsia" w:hAnsiTheme="minorEastAsia" w:cs="宋体"/>
          <w:kern w:val="0"/>
          <w:szCs w:val="21"/>
        </w:rPr>
      </w:pPr>
    </w:p>
    <w:p w14:paraId="46757F3A" w14:textId="77777777" w:rsidR="00D85E8B" w:rsidRPr="005E481C" w:rsidRDefault="00D85E8B" w:rsidP="00D85E8B">
      <w:pPr>
        <w:adjustRightInd w:val="0"/>
        <w:snapToGrid w:val="0"/>
        <w:spacing w:beforeLines="50" w:before="120" w:line="440" w:lineRule="exact"/>
        <w:rPr>
          <w:rFonts w:asciiTheme="minorEastAsia" w:eastAsiaTheme="minorEastAsia" w:hAnsiTheme="minorEastAsia"/>
          <w:bCs/>
          <w:szCs w:val="21"/>
        </w:rPr>
      </w:pPr>
      <w:r w:rsidRPr="005E481C">
        <w:rPr>
          <w:rFonts w:asciiTheme="minorEastAsia" w:eastAsiaTheme="minorEastAsia" w:hAnsiTheme="minorEastAsia" w:hint="eastAsia"/>
          <w:bCs/>
          <w:szCs w:val="21"/>
        </w:rPr>
        <w:t>5.免税权利与相应的问题</w:t>
      </w:r>
    </w:p>
    <w:p w14:paraId="249EAE70" w14:textId="77777777" w:rsidR="00D85E8B" w:rsidRPr="005E481C"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5.1甲方依法享有海关规定的减免税权利。在甲方办理进口免税手续的过程中，如需乙方协助事宜，乙方有责任予以积极配合。</w:t>
      </w:r>
    </w:p>
    <w:p w14:paraId="7696B468" w14:textId="77777777" w:rsidR="00D85E8B" w:rsidRPr="005E481C"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5.2如因甲方原因办理免税事项的时间延迟而使乙方交货期延迟，则不得视乙方交货延误为违约，本合同中约定的货物交付期限应当据此作相应的顺延；但是，该特定之顺延，不得影响其他货物应按合同原已有的约定期限履行。</w:t>
      </w:r>
    </w:p>
    <w:p w14:paraId="0E94030E" w14:textId="77777777" w:rsidR="00D85E8B" w:rsidRPr="005E481C"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5.3本合同项下的进口货物，原则上由甲方指定的外贸代理公司与货物的生产厂商直接签订外贸合同。若外贸合同的乙方不是货物的生产厂商，则本合同乙方需出具对外贸合同乙方的授权书。</w:t>
      </w:r>
    </w:p>
    <w:p w14:paraId="5F45DA92"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5.4乙方应当于本合同订立之日起的10个工作日内，协助甲方指定的外贸代理公司签订外贸合同。</w:t>
      </w:r>
    </w:p>
    <w:p w14:paraId="15DEEC82" w14:textId="77777777" w:rsidR="00D85E8B" w:rsidRPr="005E481C" w:rsidRDefault="00D85E8B" w:rsidP="00D85E8B">
      <w:pPr>
        <w:spacing w:line="440" w:lineRule="exact"/>
        <w:rPr>
          <w:rFonts w:asciiTheme="minorEastAsia" w:eastAsiaTheme="minorEastAsia" w:hAnsiTheme="minorEastAsia"/>
          <w:szCs w:val="21"/>
        </w:rPr>
      </w:pPr>
    </w:p>
    <w:p w14:paraId="2423E60F" w14:textId="77777777" w:rsidR="00D85E8B" w:rsidRPr="005E481C" w:rsidRDefault="00D85E8B" w:rsidP="00D85E8B">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四、合同的生效和其它</w:t>
      </w:r>
    </w:p>
    <w:p w14:paraId="103D9515"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1.本合同内容的确定应以采购文件和响应文件为基础，不得违背其实质性内容。合同经双方法人或授权代表签署、加盖单位印章及骑缝章,并由乙方递交履约保证金后生效。</w:t>
      </w:r>
    </w:p>
    <w:p w14:paraId="258D12F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szCs w:val="21"/>
        </w:rPr>
        <w:t>2</w:t>
      </w:r>
      <w:r w:rsidRPr="005E481C">
        <w:rPr>
          <w:rFonts w:asciiTheme="minorEastAsia" w:eastAsiaTheme="minorEastAsia" w:hAnsiTheme="minorEastAsia" w:hint="eastAsia"/>
          <w:szCs w:val="21"/>
        </w:rPr>
        <w:t>.本合同附件是合同不可分割的组成部分，一经签署具有同等法律效力。</w:t>
      </w:r>
    </w:p>
    <w:p w14:paraId="301E048C"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szCs w:val="21"/>
        </w:rPr>
        <w:t>3</w:t>
      </w:r>
      <w:r w:rsidRPr="005E481C">
        <w:rPr>
          <w:rFonts w:asciiTheme="minorEastAsia" w:eastAsiaTheme="minorEastAsia" w:hAnsiTheme="minorEastAsia" w:hint="eastAsia"/>
          <w:szCs w:val="21"/>
        </w:rPr>
        <w:t>.在履行本合同过程中乙方工作人员不得向任何第三人披露甲方在本合同项下的任何商业秘密、数据信息。若违反上述约定，乙方承担给甲方造成的一切损失。</w:t>
      </w:r>
    </w:p>
    <w:p w14:paraId="0AA12EC7"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szCs w:val="21"/>
        </w:rPr>
        <w:t>4</w:t>
      </w:r>
      <w:r w:rsidRPr="005E481C">
        <w:rPr>
          <w:rFonts w:asciiTheme="minorEastAsia" w:eastAsiaTheme="minorEastAsia" w:hAnsiTheme="minorEastAsia" w:hint="eastAsia"/>
          <w:szCs w:val="21"/>
        </w:rPr>
        <w:t>.双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648C3972" w14:textId="77777777" w:rsidR="00D85E8B" w:rsidRPr="005E481C" w:rsidRDefault="00D85E8B" w:rsidP="00D85E8B">
      <w:pPr>
        <w:spacing w:line="440" w:lineRule="exact"/>
        <w:ind w:firstLineChars="100" w:firstLine="210"/>
        <w:rPr>
          <w:rFonts w:asciiTheme="minorEastAsia" w:eastAsiaTheme="minorEastAsia" w:hAnsiTheme="minorEastAsia"/>
          <w:szCs w:val="21"/>
        </w:rPr>
      </w:pPr>
    </w:p>
    <w:p w14:paraId="7284AA3F"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lastRenderedPageBreak/>
        <w:t>（以下无正文）</w:t>
      </w:r>
    </w:p>
    <w:p w14:paraId="668418F0" w14:textId="77777777" w:rsidR="00D85E8B" w:rsidRPr="005E481C" w:rsidRDefault="00D85E8B" w:rsidP="00D85E8B">
      <w:pPr>
        <w:spacing w:line="440" w:lineRule="exact"/>
        <w:ind w:firstLineChars="100" w:firstLine="210"/>
        <w:rPr>
          <w:rFonts w:asciiTheme="minorEastAsia" w:eastAsiaTheme="minorEastAsia" w:hAnsiTheme="minorEastAsia"/>
          <w:szCs w:val="21"/>
          <w:u w:val="single"/>
        </w:rPr>
      </w:pPr>
    </w:p>
    <w:p w14:paraId="74BD984F" w14:textId="77777777" w:rsidR="00D85E8B" w:rsidRPr="005E481C" w:rsidRDefault="00D85E8B" w:rsidP="00D85E8B">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附件：</w:t>
      </w:r>
      <w:r w:rsidRPr="005E481C">
        <w:rPr>
          <w:rFonts w:asciiTheme="minorEastAsia" w:eastAsiaTheme="minorEastAsia" w:hAnsiTheme="minorEastAsia" w:hint="eastAsia"/>
          <w:szCs w:val="21"/>
          <w:u w:val="single"/>
        </w:rPr>
        <w:t xml:space="preserve">                  </w:t>
      </w:r>
    </w:p>
    <w:p w14:paraId="288908D6" w14:textId="77777777" w:rsidR="00D85E8B" w:rsidRPr="005E481C" w:rsidRDefault="00D85E8B" w:rsidP="00D85E8B">
      <w:pPr>
        <w:spacing w:line="440" w:lineRule="exact"/>
        <w:rPr>
          <w:rFonts w:asciiTheme="minorEastAsia" w:eastAsiaTheme="minorEastAsia" w:hAnsiTheme="minorEastAsia"/>
          <w:szCs w:val="21"/>
        </w:rPr>
      </w:pPr>
    </w:p>
    <w:tbl>
      <w:tblPr>
        <w:tblW w:w="945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41"/>
        <w:gridCol w:w="4409"/>
      </w:tblGrid>
      <w:tr w:rsidR="005E481C" w:rsidRPr="005E481C" w14:paraId="7818E82C" w14:textId="77777777" w:rsidTr="00A922DE">
        <w:trPr>
          <w:trHeight w:val="972"/>
          <w:tblCellSpacing w:w="0" w:type="dxa"/>
        </w:trPr>
        <w:tc>
          <w:tcPr>
            <w:tcW w:w="2667" w:type="pct"/>
            <w:vAlign w:val="center"/>
          </w:tcPr>
          <w:p w14:paraId="2C24B037"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甲方：中国农业大学</w:t>
            </w:r>
            <w:r w:rsidRPr="005E481C">
              <w:rPr>
                <w:rFonts w:asciiTheme="minorEastAsia" w:eastAsiaTheme="minorEastAsia" w:hAnsiTheme="minorEastAsia"/>
                <w:szCs w:val="21"/>
              </w:rPr>
              <w:t xml:space="preserve"> </w:t>
            </w:r>
          </w:p>
          <w:p w14:paraId="168909D8"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（盖章）</w:t>
            </w:r>
          </w:p>
        </w:tc>
        <w:tc>
          <w:tcPr>
            <w:tcW w:w="2333" w:type="pct"/>
            <w:vAlign w:val="center"/>
          </w:tcPr>
          <w:p w14:paraId="224B7179"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乙方：</w:t>
            </w:r>
          </w:p>
          <w:p w14:paraId="434CE5CE"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（盖章）</w:t>
            </w:r>
          </w:p>
        </w:tc>
      </w:tr>
      <w:tr w:rsidR="005E481C" w:rsidRPr="005E481C" w14:paraId="18DF6FBE" w14:textId="77777777" w:rsidTr="00A922DE">
        <w:trPr>
          <w:trHeight w:val="977"/>
          <w:tblCellSpacing w:w="0" w:type="dxa"/>
        </w:trPr>
        <w:tc>
          <w:tcPr>
            <w:tcW w:w="2667" w:type="pct"/>
            <w:vAlign w:val="center"/>
          </w:tcPr>
          <w:p w14:paraId="6E8FE61A" w14:textId="77777777" w:rsidR="00D85E8B" w:rsidRPr="005E481C" w:rsidRDefault="00D85E8B" w:rsidP="00A922DE">
            <w:pPr>
              <w:spacing w:line="440" w:lineRule="exact"/>
              <w:rPr>
                <w:rFonts w:asciiTheme="minorEastAsia" w:eastAsiaTheme="minorEastAsia" w:hAnsiTheme="minorEastAsia"/>
                <w:szCs w:val="21"/>
              </w:rPr>
            </w:pPr>
            <w:r w:rsidRPr="005E481C">
              <w:rPr>
                <w:rFonts w:asciiTheme="minorEastAsia" w:eastAsiaTheme="minorEastAsia" w:hAnsiTheme="minorEastAsia" w:hint="eastAsia"/>
                <w:szCs w:val="21"/>
              </w:rPr>
              <w:t>项目负责人/经办人（签字）</w:t>
            </w:r>
            <w:r w:rsidRPr="005E481C">
              <w:rPr>
                <w:rFonts w:asciiTheme="minorEastAsia" w:eastAsiaTheme="minorEastAsia" w:hAnsiTheme="minorEastAsia"/>
                <w:szCs w:val="21"/>
              </w:rPr>
              <w:t>:</w:t>
            </w:r>
            <w:r w:rsidRPr="005E481C">
              <w:rPr>
                <w:rFonts w:asciiTheme="minorEastAsia" w:eastAsiaTheme="minorEastAsia" w:hAnsiTheme="minorEastAsia" w:cs="宋体" w:hint="eastAsia"/>
                <w:szCs w:val="21"/>
              </w:rPr>
              <w:t xml:space="preserve"> </w:t>
            </w:r>
          </w:p>
        </w:tc>
        <w:tc>
          <w:tcPr>
            <w:tcW w:w="2333" w:type="pct"/>
            <w:vAlign w:val="center"/>
          </w:tcPr>
          <w:p w14:paraId="217B790B"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项目负责人/经办人（签字）</w:t>
            </w:r>
            <w:r w:rsidRPr="005E481C">
              <w:rPr>
                <w:rFonts w:asciiTheme="minorEastAsia" w:eastAsiaTheme="minorEastAsia" w:hAnsiTheme="minorEastAsia"/>
                <w:szCs w:val="21"/>
              </w:rPr>
              <w:t>:</w:t>
            </w:r>
            <w:r w:rsidRPr="005E481C">
              <w:rPr>
                <w:rFonts w:asciiTheme="minorEastAsia" w:eastAsiaTheme="minorEastAsia" w:hAnsiTheme="minorEastAsia" w:cs="宋体" w:hint="eastAsia"/>
                <w:szCs w:val="21"/>
              </w:rPr>
              <w:t xml:space="preserve"> </w:t>
            </w:r>
          </w:p>
        </w:tc>
      </w:tr>
      <w:tr w:rsidR="005E481C" w:rsidRPr="005E481C" w14:paraId="59EE65FE" w14:textId="77777777" w:rsidTr="00A922DE">
        <w:trPr>
          <w:trHeight w:val="953"/>
          <w:tblCellSpacing w:w="0" w:type="dxa"/>
        </w:trPr>
        <w:tc>
          <w:tcPr>
            <w:tcW w:w="2667" w:type="pct"/>
            <w:vAlign w:val="center"/>
          </w:tcPr>
          <w:p w14:paraId="4ECE9035"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电话：</w:t>
            </w:r>
          </w:p>
        </w:tc>
        <w:tc>
          <w:tcPr>
            <w:tcW w:w="2333" w:type="pct"/>
            <w:vAlign w:val="center"/>
          </w:tcPr>
          <w:p w14:paraId="657F2655"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电话：</w:t>
            </w:r>
            <w:r w:rsidRPr="005E481C">
              <w:rPr>
                <w:rFonts w:asciiTheme="minorEastAsia" w:eastAsiaTheme="minorEastAsia" w:hAnsiTheme="minorEastAsia"/>
                <w:szCs w:val="21"/>
              </w:rPr>
              <w:t xml:space="preserve">  </w:t>
            </w:r>
          </w:p>
        </w:tc>
      </w:tr>
      <w:tr w:rsidR="005E481C" w:rsidRPr="005E481C" w14:paraId="323E46A4" w14:textId="77777777" w:rsidTr="00A922DE">
        <w:trPr>
          <w:trHeight w:val="970"/>
          <w:tblCellSpacing w:w="0" w:type="dxa"/>
        </w:trPr>
        <w:tc>
          <w:tcPr>
            <w:tcW w:w="2667" w:type="pct"/>
            <w:vAlign w:val="center"/>
          </w:tcPr>
          <w:p w14:paraId="29CB9652"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地址：</w:t>
            </w:r>
            <w:r w:rsidRPr="005E481C" w:rsidDel="00D21972">
              <w:rPr>
                <w:rFonts w:asciiTheme="minorEastAsia" w:eastAsiaTheme="minorEastAsia" w:hAnsiTheme="minorEastAsia" w:hint="eastAsia"/>
                <w:szCs w:val="21"/>
              </w:rPr>
              <w:t xml:space="preserve"> </w:t>
            </w:r>
          </w:p>
        </w:tc>
        <w:tc>
          <w:tcPr>
            <w:tcW w:w="2333" w:type="pct"/>
            <w:vAlign w:val="center"/>
          </w:tcPr>
          <w:p w14:paraId="0252817D"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地址：</w:t>
            </w:r>
          </w:p>
        </w:tc>
      </w:tr>
      <w:tr w:rsidR="005E481C" w:rsidRPr="005E481C" w14:paraId="495B9923" w14:textId="77777777" w:rsidTr="00A922DE">
        <w:trPr>
          <w:trHeight w:val="970"/>
          <w:tblCellSpacing w:w="0" w:type="dxa"/>
        </w:trPr>
        <w:tc>
          <w:tcPr>
            <w:tcW w:w="2667" w:type="pct"/>
            <w:vAlign w:val="center"/>
          </w:tcPr>
          <w:p w14:paraId="1A28DE32"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邮政编码：</w:t>
            </w:r>
          </w:p>
        </w:tc>
        <w:tc>
          <w:tcPr>
            <w:tcW w:w="2333" w:type="pct"/>
            <w:vAlign w:val="center"/>
          </w:tcPr>
          <w:p w14:paraId="2CE0DBC3"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邮政编码：</w:t>
            </w:r>
          </w:p>
        </w:tc>
      </w:tr>
      <w:tr w:rsidR="005E481C" w:rsidRPr="005E481C" w14:paraId="4DB59CE2" w14:textId="77777777" w:rsidTr="00A922DE">
        <w:trPr>
          <w:trHeight w:val="963"/>
          <w:tblCellSpacing w:w="0" w:type="dxa"/>
        </w:trPr>
        <w:tc>
          <w:tcPr>
            <w:tcW w:w="2667" w:type="pct"/>
            <w:vAlign w:val="center"/>
          </w:tcPr>
          <w:p w14:paraId="5A0EB0A0"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开户银行：</w:t>
            </w:r>
            <w:r w:rsidRPr="005E481C" w:rsidDel="00D21972">
              <w:rPr>
                <w:rFonts w:asciiTheme="minorEastAsia" w:eastAsiaTheme="minorEastAsia" w:hAnsiTheme="minorEastAsia" w:hint="eastAsia"/>
                <w:szCs w:val="21"/>
              </w:rPr>
              <w:t xml:space="preserve"> </w:t>
            </w:r>
          </w:p>
        </w:tc>
        <w:tc>
          <w:tcPr>
            <w:tcW w:w="2333" w:type="pct"/>
            <w:vAlign w:val="center"/>
          </w:tcPr>
          <w:p w14:paraId="009ACCF6"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开户银行：</w:t>
            </w:r>
          </w:p>
        </w:tc>
      </w:tr>
      <w:tr w:rsidR="00D85E8B" w:rsidRPr="005E481C" w14:paraId="23036CD8" w14:textId="77777777" w:rsidTr="00A922DE">
        <w:trPr>
          <w:trHeight w:val="971"/>
          <w:tblCellSpacing w:w="0" w:type="dxa"/>
        </w:trPr>
        <w:tc>
          <w:tcPr>
            <w:tcW w:w="2667" w:type="pct"/>
            <w:vAlign w:val="center"/>
          </w:tcPr>
          <w:p w14:paraId="4B5067B0"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银行账号：</w:t>
            </w:r>
          </w:p>
        </w:tc>
        <w:tc>
          <w:tcPr>
            <w:tcW w:w="2333" w:type="pct"/>
            <w:vAlign w:val="center"/>
          </w:tcPr>
          <w:p w14:paraId="66A6AB38" w14:textId="77777777" w:rsidR="00D85E8B" w:rsidRPr="005E481C" w:rsidRDefault="00D85E8B" w:rsidP="00A922DE">
            <w:pPr>
              <w:spacing w:line="440" w:lineRule="exact"/>
              <w:ind w:firstLineChars="100" w:firstLine="210"/>
              <w:rPr>
                <w:rFonts w:asciiTheme="minorEastAsia" w:eastAsiaTheme="minorEastAsia" w:hAnsiTheme="minorEastAsia"/>
                <w:szCs w:val="21"/>
              </w:rPr>
            </w:pPr>
            <w:r w:rsidRPr="005E481C">
              <w:rPr>
                <w:rFonts w:asciiTheme="minorEastAsia" w:eastAsiaTheme="minorEastAsia" w:hAnsiTheme="minorEastAsia" w:hint="eastAsia"/>
                <w:szCs w:val="21"/>
              </w:rPr>
              <w:t>银行账号：</w:t>
            </w:r>
          </w:p>
        </w:tc>
      </w:tr>
    </w:tbl>
    <w:p w14:paraId="55736AB7" w14:textId="77777777" w:rsidR="00D85E8B" w:rsidRPr="005E481C" w:rsidRDefault="00D85E8B" w:rsidP="00D85E8B">
      <w:pPr>
        <w:ind w:firstLineChars="200" w:firstLine="422"/>
        <w:rPr>
          <w:rFonts w:ascii="仿宋_GB2312" w:eastAsia="仿宋_GB2312"/>
          <w:b/>
        </w:rPr>
      </w:pPr>
    </w:p>
    <w:p w14:paraId="44A59DAC" w14:textId="47D1DCED" w:rsidR="00CE6212" w:rsidRPr="005E481C" w:rsidRDefault="00D85E8B" w:rsidP="00D85E8B">
      <w:pPr>
        <w:spacing w:line="360" w:lineRule="auto"/>
        <w:ind w:firstLineChars="200" w:firstLine="422"/>
        <w:rPr>
          <w:rFonts w:ascii="仿宋" w:eastAsia="仿宋" w:hAnsi="仿宋"/>
          <w:sz w:val="24"/>
        </w:rPr>
      </w:pPr>
      <w:r w:rsidRPr="005E481C">
        <w:rPr>
          <w:rFonts w:ascii="仿宋_GB2312" w:eastAsia="仿宋_GB2312"/>
          <w:b/>
        </w:rPr>
        <w:br w:type="page"/>
      </w:r>
    </w:p>
    <w:p w14:paraId="07E9AECC" w14:textId="6AF57497" w:rsidR="00CE6212" w:rsidRPr="005E481C" w:rsidRDefault="00F97650">
      <w:pPr>
        <w:pStyle w:val="1"/>
        <w:spacing w:before="0" w:after="0" w:line="360" w:lineRule="auto"/>
        <w:rPr>
          <w:rFonts w:ascii="Times New Roman"/>
        </w:rPr>
      </w:pPr>
      <w:bookmarkStart w:id="530" w:name="_Toc133916726"/>
      <w:bookmarkStart w:id="531" w:name="_Toc485341033"/>
      <w:bookmarkStart w:id="532" w:name="_Toc118810585"/>
      <w:r w:rsidRPr="005E481C">
        <w:rPr>
          <w:rFonts w:ascii="Times New Roman" w:hint="eastAsia"/>
        </w:rPr>
        <w:lastRenderedPageBreak/>
        <w:t>第五</w:t>
      </w:r>
      <w:r w:rsidR="00F27E9A" w:rsidRPr="005E481C">
        <w:rPr>
          <w:rFonts w:ascii="Times New Roman" w:hint="eastAsia"/>
        </w:rPr>
        <w:t>章</w:t>
      </w:r>
      <w:r w:rsidR="00F27E9A" w:rsidRPr="005E481C">
        <w:rPr>
          <w:rFonts w:ascii="Times New Roman" w:hint="eastAsia"/>
        </w:rPr>
        <w:t xml:space="preserve">  </w:t>
      </w:r>
      <w:bookmarkEnd w:id="530"/>
      <w:bookmarkEnd w:id="531"/>
      <w:r w:rsidR="00F27E9A" w:rsidRPr="005E481C">
        <w:rPr>
          <w:rFonts w:ascii="Times New Roman" w:hint="eastAsia"/>
        </w:rPr>
        <w:t>货物需求一览表及技术需求</w:t>
      </w:r>
      <w:bookmarkEnd w:id="532"/>
    </w:p>
    <w:p w14:paraId="5501BCE3" w14:textId="77777777" w:rsidR="00B579AA" w:rsidRPr="005E481C" w:rsidRDefault="00B579AA" w:rsidP="00B579AA">
      <w:pPr>
        <w:jc w:val="center"/>
        <w:rPr>
          <w:b/>
        </w:rPr>
      </w:pPr>
    </w:p>
    <w:p w14:paraId="4F1CC941" w14:textId="15CC2DB2" w:rsidR="00B579AA" w:rsidRPr="005E481C" w:rsidRDefault="00B579AA" w:rsidP="00B579AA">
      <w:pPr>
        <w:jc w:val="left"/>
        <w:rPr>
          <w:b/>
        </w:rPr>
      </w:pPr>
      <w:r w:rsidRPr="005E481C">
        <w:rPr>
          <w:b/>
        </w:rPr>
        <w:t>第一部分</w:t>
      </w:r>
      <w:r w:rsidRPr="005E481C">
        <w:rPr>
          <w:rFonts w:hint="eastAsia"/>
          <w:b/>
        </w:rPr>
        <w:t>：</w:t>
      </w:r>
      <w:r w:rsidRPr="005E481C">
        <w:rPr>
          <w:b/>
        </w:rPr>
        <w:t>货物需求及预算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985"/>
        <w:gridCol w:w="1559"/>
      </w:tblGrid>
      <w:tr w:rsidR="005E481C" w:rsidRPr="005E481C" w14:paraId="65173746" w14:textId="77777777" w:rsidTr="00D43936">
        <w:trPr>
          <w:jc w:val="center"/>
        </w:trPr>
        <w:tc>
          <w:tcPr>
            <w:tcW w:w="988" w:type="dxa"/>
            <w:vAlign w:val="center"/>
          </w:tcPr>
          <w:p w14:paraId="4D941003" w14:textId="19A7ED75" w:rsidR="00BF2A72" w:rsidRPr="005E481C" w:rsidRDefault="00BF2A72" w:rsidP="00A922DE">
            <w:pPr>
              <w:widowControl/>
              <w:jc w:val="center"/>
              <w:rPr>
                <w:rFonts w:ascii="宋体" w:hAnsi="宋体"/>
                <w:b/>
              </w:rPr>
            </w:pPr>
            <w:bookmarkStart w:id="533" w:name="_Hlk119766688"/>
            <w:r w:rsidRPr="005E481C">
              <w:rPr>
                <w:rFonts w:ascii="宋体" w:hAnsi="宋体" w:hint="eastAsia"/>
                <w:b/>
              </w:rPr>
              <w:t>包号</w:t>
            </w:r>
          </w:p>
        </w:tc>
        <w:tc>
          <w:tcPr>
            <w:tcW w:w="3260" w:type="dxa"/>
            <w:vAlign w:val="center"/>
          </w:tcPr>
          <w:p w14:paraId="44370F5E" w14:textId="77777777" w:rsidR="00BF2A72" w:rsidRPr="005E481C" w:rsidRDefault="00BF2A72" w:rsidP="00A922DE">
            <w:pPr>
              <w:widowControl/>
              <w:jc w:val="center"/>
              <w:rPr>
                <w:rFonts w:ascii="宋体" w:hAnsi="宋体"/>
                <w:b/>
              </w:rPr>
            </w:pPr>
            <w:r w:rsidRPr="005E481C">
              <w:rPr>
                <w:rFonts w:ascii="宋体" w:hAnsi="宋体" w:hint="eastAsia"/>
                <w:b/>
              </w:rPr>
              <w:t>名称</w:t>
            </w:r>
          </w:p>
        </w:tc>
        <w:tc>
          <w:tcPr>
            <w:tcW w:w="1417" w:type="dxa"/>
            <w:vAlign w:val="center"/>
          </w:tcPr>
          <w:p w14:paraId="0F555F8B" w14:textId="77777777" w:rsidR="00BF2A72" w:rsidRPr="005E481C" w:rsidRDefault="00BF2A72" w:rsidP="00A922DE">
            <w:pPr>
              <w:widowControl/>
              <w:jc w:val="center"/>
              <w:rPr>
                <w:rFonts w:ascii="宋体" w:hAnsi="宋体"/>
                <w:b/>
              </w:rPr>
            </w:pPr>
            <w:r w:rsidRPr="005E481C">
              <w:rPr>
                <w:rFonts w:ascii="宋体" w:hAnsi="宋体" w:hint="eastAsia"/>
                <w:b/>
              </w:rPr>
              <w:t>数量</w:t>
            </w:r>
          </w:p>
        </w:tc>
        <w:tc>
          <w:tcPr>
            <w:tcW w:w="1985" w:type="dxa"/>
            <w:vAlign w:val="center"/>
          </w:tcPr>
          <w:p w14:paraId="593F1B88" w14:textId="77777777" w:rsidR="00BF2A72" w:rsidRPr="005E481C" w:rsidRDefault="00BF2A72" w:rsidP="00A922DE">
            <w:pPr>
              <w:widowControl/>
              <w:jc w:val="center"/>
              <w:rPr>
                <w:rFonts w:ascii="宋体" w:hAnsi="宋体"/>
                <w:b/>
              </w:rPr>
            </w:pPr>
            <w:r w:rsidRPr="005E481C">
              <w:rPr>
                <w:rFonts w:ascii="宋体" w:hAnsi="宋体" w:hint="eastAsia"/>
                <w:b/>
              </w:rPr>
              <w:t>预算</w:t>
            </w:r>
          </w:p>
          <w:p w14:paraId="6510078C" w14:textId="77777777" w:rsidR="00BF2A72" w:rsidRPr="005E481C" w:rsidRDefault="00BF2A72" w:rsidP="00A922DE">
            <w:pPr>
              <w:widowControl/>
              <w:jc w:val="center"/>
              <w:rPr>
                <w:rFonts w:ascii="宋体" w:hAnsi="宋体"/>
                <w:b/>
              </w:rPr>
            </w:pPr>
            <w:r w:rsidRPr="005E481C">
              <w:rPr>
                <w:rFonts w:ascii="宋体" w:hAnsi="宋体" w:hint="eastAsia"/>
                <w:b/>
              </w:rPr>
              <w:t>（人民币）</w:t>
            </w:r>
          </w:p>
        </w:tc>
        <w:tc>
          <w:tcPr>
            <w:tcW w:w="1559" w:type="dxa"/>
            <w:vAlign w:val="center"/>
          </w:tcPr>
          <w:p w14:paraId="32FE6937" w14:textId="77777777" w:rsidR="00BF2A72" w:rsidRPr="005E481C" w:rsidRDefault="00BF2A72" w:rsidP="00A922DE">
            <w:pPr>
              <w:widowControl/>
              <w:jc w:val="center"/>
              <w:rPr>
                <w:rFonts w:ascii="宋体" w:hAnsi="宋体"/>
                <w:b/>
              </w:rPr>
            </w:pPr>
            <w:r w:rsidRPr="005E481C">
              <w:rPr>
                <w:rFonts w:ascii="宋体" w:hAnsi="宋体" w:hint="eastAsia"/>
                <w:b/>
              </w:rPr>
              <w:t>是否接受进口产品</w:t>
            </w:r>
          </w:p>
        </w:tc>
      </w:tr>
      <w:tr w:rsidR="005E481C" w:rsidRPr="005E481C" w14:paraId="1DF4069F" w14:textId="77777777" w:rsidTr="00D43936">
        <w:trPr>
          <w:trHeight w:val="854"/>
          <w:jc w:val="center"/>
        </w:trPr>
        <w:tc>
          <w:tcPr>
            <w:tcW w:w="988" w:type="dxa"/>
            <w:vAlign w:val="center"/>
          </w:tcPr>
          <w:p w14:paraId="774DBBD8" w14:textId="2A8C891D" w:rsidR="00BF2A72" w:rsidRPr="00224EDB" w:rsidRDefault="00BF2A72" w:rsidP="00A922DE">
            <w:pPr>
              <w:jc w:val="center"/>
              <w:rPr>
                <w:rFonts w:ascii="宋体" w:hAnsi="宋体"/>
              </w:rPr>
            </w:pPr>
            <w:r w:rsidRPr="00224EDB">
              <w:rPr>
                <w:rFonts w:ascii="宋体" w:hAnsi="宋体" w:hint="eastAsia"/>
                <w:bCs/>
              </w:rPr>
              <w:t>0</w:t>
            </w:r>
            <w:r w:rsidRPr="00224EDB">
              <w:rPr>
                <w:rFonts w:ascii="宋体" w:hAnsi="宋体"/>
                <w:bCs/>
              </w:rPr>
              <w:t>1</w:t>
            </w:r>
          </w:p>
        </w:tc>
        <w:tc>
          <w:tcPr>
            <w:tcW w:w="3260" w:type="dxa"/>
            <w:vAlign w:val="center"/>
          </w:tcPr>
          <w:p w14:paraId="7C2C4CB2" w14:textId="765EB575" w:rsidR="00BF2A72" w:rsidRPr="009F2FEE" w:rsidRDefault="003619AF" w:rsidP="00D43936">
            <w:pPr>
              <w:jc w:val="center"/>
              <w:rPr>
                <w:rFonts w:ascii="宋体" w:hAnsi="宋体"/>
                <w:szCs w:val="21"/>
              </w:rPr>
            </w:pPr>
            <w:bookmarkStart w:id="534" w:name="_Hlk141097766"/>
            <w:r w:rsidRPr="009F2FEE">
              <w:rPr>
                <w:rFonts w:ascii="宋体" w:hAnsi="宋体" w:hint="eastAsia"/>
                <w:szCs w:val="21"/>
              </w:rPr>
              <w:t>动科院涿州基地肉鸡舍系统</w:t>
            </w:r>
            <w:bookmarkEnd w:id="534"/>
          </w:p>
        </w:tc>
        <w:tc>
          <w:tcPr>
            <w:tcW w:w="1417" w:type="dxa"/>
            <w:vAlign w:val="center"/>
          </w:tcPr>
          <w:p w14:paraId="4A8732FD" w14:textId="72ECB4A5" w:rsidR="00BF2A72" w:rsidRPr="009F2FEE" w:rsidRDefault="00D43936" w:rsidP="00A922DE">
            <w:pPr>
              <w:spacing w:line="400" w:lineRule="exact"/>
              <w:jc w:val="center"/>
              <w:rPr>
                <w:rFonts w:ascii="宋体" w:hAnsi="宋体"/>
                <w:bCs/>
                <w:szCs w:val="21"/>
              </w:rPr>
            </w:pPr>
            <w:r w:rsidRPr="009F2FEE">
              <w:rPr>
                <w:rFonts w:ascii="宋体" w:hAnsi="宋体" w:hint="eastAsia"/>
                <w:szCs w:val="21"/>
              </w:rPr>
              <w:t>1</w:t>
            </w:r>
            <w:r w:rsidR="003619AF" w:rsidRPr="009F2FEE">
              <w:rPr>
                <w:rFonts w:ascii="宋体" w:hAnsi="宋体" w:hint="eastAsia"/>
                <w:szCs w:val="21"/>
              </w:rPr>
              <w:t>套</w:t>
            </w:r>
          </w:p>
        </w:tc>
        <w:tc>
          <w:tcPr>
            <w:tcW w:w="1985" w:type="dxa"/>
            <w:vAlign w:val="center"/>
          </w:tcPr>
          <w:p w14:paraId="3FBBE429" w14:textId="0C53F1B1" w:rsidR="00BF2A72" w:rsidRPr="009F2FEE" w:rsidRDefault="003619AF" w:rsidP="00A922DE">
            <w:pPr>
              <w:spacing w:line="400" w:lineRule="exact"/>
              <w:jc w:val="center"/>
              <w:rPr>
                <w:rFonts w:ascii="宋体" w:hAnsi="宋体"/>
                <w:bCs/>
                <w:szCs w:val="21"/>
              </w:rPr>
            </w:pPr>
            <w:r w:rsidRPr="009F2FEE">
              <w:rPr>
                <w:rFonts w:ascii="宋体" w:hAnsi="宋体" w:hint="eastAsia"/>
                <w:bCs/>
                <w:szCs w:val="21"/>
              </w:rPr>
              <w:t>98.6</w:t>
            </w:r>
            <w:r w:rsidR="00BF2A72" w:rsidRPr="009F2FEE">
              <w:rPr>
                <w:rFonts w:ascii="宋体" w:hAnsi="宋体"/>
                <w:bCs/>
                <w:szCs w:val="21"/>
              </w:rPr>
              <w:t>万元</w:t>
            </w:r>
          </w:p>
        </w:tc>
        <w:tc>
          <w:tcPr>
            <w:tcW w:w="1559" w:type="dxa"/>
            <w:vAlign w:val="center"/>
          </w:tcPr>
          <w:p w14:paraId="262CC0FA" w14:textId="77777777" w:rsidR="00BF2A72" w:rsidRPr="009F2FEE" w:rsidRDefault="00BF2A72" w:rsidP="00A922DE">
            <w:pPr>
              <w:spacing w:line="400" w:lineRule="exact"/>
              <w:jc w:val="center"/>
              <w:rPr>
                <w:rFonts w:ascii="宋体" w:hAnsi="宋体"/>
                <w:szCs w:val="21"/>
              </w:rPr>
            </w:pPr>
            <w:r w:rsidRPr="009F2FEE">
              <w:rPr>
                <w:rFonts w:ascii="宋体" w:hAnsi="宋体"/>
                <w:szCs w:val="21"/>
              </w:rPr>
              <w:t>否</w:t>
            </w:r>
          </w:p>
        </w:tc>
      </w:tr>
      <w:tr w:rsidR="00332518" w:rsidRPr="005E481C" w14:paraId="6ECE890B" w14:textId="77777777" w:rsidTr="00BF2A72">
        <w:trPr>
          <w:jc w:val="center"/>
        </w:trPr>
        <w:tc>
          <w:tcPr>
            <w:tcW w:w="9209" w:type="dxa"/>
            <w:gridSpan w:val="5"/>
            <w:vAlign w:val="center"/>
          </w:tcPr>
          <w:p w14:paraId="0CBD4967" w14:textId="60441D4D" w:rsidR="00332518" w:rsidRPr="00224EDB" w:rsidRDefault="00332518" w:rsidP="00A922DE">
            <w:pPr>
              <w:spacing w:line="400" w:lineRule="exact"/>
              <w:jc w:val="left"/>
              <w:rPr>
                <w:rFonts w:ascii="宋体" w:hAnsi="宋体"/>
              </w:rPr>
            </w:pPr>
            <w:r w:rsidRPr="00224EDB">
              <w:rPr>
                <w:rFonts w:ascii="宋体" w:hAnsi="宋体" w:hint="eastAsia"/>
              </w:rPr>
              <w:t>1</w:t>
            </w:r>
            <w:r w:rsidRPr="00224EDB">
              <w:rPr>
                <w:rFonts w:ascii="宋体" w:hAnsi="宋体"/>
              </w:rPr>
              <w:t>.交货时间</w:t>
            </w:r>
            <w:r w:rsidRPr="00224EDB">
              <w:rPr>
                <w:rFonts w:ascii="宋体" w:hAnsi="宋体" w:hint="eastAsia"/>
              </w:rPr>
              <w:t>：合同签订</w:t>
            </w:r>
            <w:r w:rsidR="0075405C" w:rsidRPr="00224EDB">
              <w:rPr>
                <w:rFonts w:ascii="宋体" w:hAnsi="宋体" w:hint="eastAsia"/>
              </w:rPr>
              <w:t>后</w:t>
            </w:r>
            <w:r w:rsidR="00224EDB" w:rsidRPr="00224EDB">
              <w:rPr>
                <w:rFonts w:ascii="宋体" w:hAnsi="宋体" w:hint="eastAsia"/>
              </w:rPr>
              <w:t>90</w:t>
            </w:r>
            <w:r w:rsidRPr="00224EDB">
              <w:rPr>
                <w:rFonts w:ascii="宋体" w:hAnsi="宋体" w:hint="eastAsia"/>
              </w:rPr>
              <w:t>天内完成安装、调试并通过验收。</w:t>
            </w:r>
          </w:p>
          <w:p w14:paraId="54B5BC33" w14:textId="77777777" w:rsidR="00332518" w:rsidRPr="00224EDB" w:rsidRDefault="00332518" w:rsidP="00A922DE">
            <w:pPr>
              <w:spacing w:line="400" w:lineRule="exact"/>
              <w:jc w:val="left"/>
              <w:rPr>
                <w:rFonts w:ascii="宋体" w:hAnsi="宋体"/>
              </w:rPr>
            </w:pPr>
            <w:r w:rsidRPr="00224EDB">
              <w:rPr>
                <w:rFonts w:ascii="宋体" w:hAnsi="宋体"/>
              </w:rPr>
              <w:t>2.交货地点</w:t>
            </w:r>
            <w:r w:rsidRPr="00224EDB">
              <w:rPr>
                <w:rFonts w:ascii="宋体" w:hAnsi="宋体" w:hint="eastAsia"/>
              </w:rPr>
              <w:t>：</w:t>
            </w:r>
            <w:r w:rsidRPr="00224EDB">
              <w:rPr>
                <w:rFonts w:ascii="宋体" w:hAnsi="宋体" w:hint="eastAsia"/>
                <w:bCs/>
              </w:rPr>
              <w:t>中国农业大学指定地点。</w:t>
            </w:r>
          </w:p>
          <w:p w14:paraId="5B01CAD1" w14:textId="6DB45703" w:rsidR="00332518" w:rsidRPr="00224EDB" w:rsidRDefault="00332518" w:rsidP="00A922DE">
            <w:pPr>
              <w:spacing w:line="400" w:lineRule="exact"/>
              <w:jc w:val="left"/>
              <w:rPr>
                <w:rFonts w:ascii="宋体" w:hAnsi="宋体"/>
              </w:rPr>
            </w:pPr>
            <w:r w:rsidRPr="00224EDB">
              <w:rPr>
                <w:rFonts w:ascii="宋体" w:hAnsi="宋体" w:hint="eastAsia"/>
              </w:rPr>
              <w:t>3</w:t>
            </w:r>
            <w:r w:rsidRPr="00224EDB">
              <w:rPr>
                <w:rFonts w:ascii="宋体" w:hAnsi="宋体"/>
              </w:rPr>
              <w:t>.</w:t>
            </w:r>
            <w:r w:rsidRPr="00224EDB">
              <w:rPr>
                <w:rFonts w:ascii="宋体" w:hAnsi="宋体" w:hint="eastAsia"/>
              </w:rPr>
              <w:t>简要技术要求：中国农业大学拟采购</w:t>
            </w:r>
            <w:r w:rsidR="003619AF" w:rsidRPr="00224EDB">
              <w:rPr>
                <w:rFonts w:asciiTheme="minorEastAsia" w:eastAsiaTheme="minorEastAsia" w:hAnsiTheme="minorEastAsia" w:hint="eastAsia"/>
              </w:rPr>
              <w:t>动科院涿州基地肉鸡舍系统</w:t>
            </w:r>
            <w:r w:rsidRPr="00224EDB">
              <w:rPr>
                <w:rFonts w:asciiTheme="minorEastAsia" w:eastAsiaTheme="minorEastAsia" w:hAnsiTheme="minorEastAsia" w:hint="eastAsia"/>
              </w:rPr>
              <w:t>，</w:t>
            </w:r>
            <w:r w:rsidRPr="00224EDB">
              <w:rPr>
                <w:rFonts w:ascii="宋体" w:hAnsi="宋体" w:hint="eastAsia"/>
              </w:rPr>
              <w:t>以满足</w:t>
            </w:r>
            <w:r w:rsidR="00E536DD" w:rsidRPr="00224EDB">
              <w:rPr>
                <w:rFonts w:ascii="宋体" w:hAnsi="宋体" w:hint="eastAsia"/>
              </w:rPr>
              <w:t>教学</w:t>
            </w:r>
            <w:r w:rsidRPr="00224EDB">
              <w:rPr>
                <w:rFonts w:ascii="宋体" w:hAnsi="宋体" w:hint="eastAsia"/>
              </w:rPr>
              <w:t>科研需求。</w:t>
            </w:r>
          </w:p>
        </w:tc>
      </w:tr>
      <w:bookmarkEnd w:id="533"/>
    </w:tbl>
    <w:p w14:paraId="30090EA6" w14:textId="77777777" w:rsidR="00002316" w:rsidRPr="005E481C" w:rsidRDefault="00002316">
      <w:pPr>
        <w:spacing w:line="480" w:lineRule="auto"/>
        <w:rPr>
          <w:b/>
        </w:rPr>
      </w:pPr>
    </w:p>
    <w:p w14:paraId="585C8E52" w14:textId="47BA0B94" w:rsidR="00CE6212" w:rsidRPr="005E481C" w:rsidRDefault="00F27E9A" w:rsidP="00002316">
      <w:pPr>
        <w:spacing w:line="480" w:lineRule="auto"/>
        <w:ind w:firstLineChars="50" w:firstLine="105"/>
        <w:rPr>
          <w:b/>
        </w:rPr>
      </w:pPr>
      <w:r w:rsidRPr="005E481C">
        <w:rPr>
          <w:rFonts w:hint="eastAsia"/>
          <w:b/>
        </w:rPr>
        <w:t>注：</w:t>
      </w:r>
      <w:r w:rsidRPr="005E481C">
        <w:rPr>
          <w:rFonts w:hint="eastAsia"/>
          <w:b/>
        </w:rPr>
        <w:t>1</w:t>
      </w:r>
      <w:r w:rsidRPr="005E481C">
        <w:rPr>
          <w:b/>
        </w:rPr>
        <w:t>.</w:t>
      </w:r>
      <w:r w:rsidR="00002316" w:rsidRPr="005E481C">
        <w:rPr>
          <w:rFonts w:hint="eastAsia"/>
          <w:b/>
        </w:rPr>
        <w:t>任何时候供应商的磋商报价不得超出本项目</w:t>
      </w:r>
      <w:r w:rsidR="00E2681F" w:rsidRPr="005E481C">
        <w:rPr>
          <w:rFonts w:hint="eastAsia"/>
          <w:b/>
        </w:rPr>
        <w:t>预算金额，否则其</w:t>
      </w:r>
      <w:r w:rsidR="006E53AD" w:rsidRPr="005E481C">
        <w:rPr>
          <w:rFonts w:hint="eastAsia"/>
          <w:b/>
        </w:rPr>
        <w:t>磋商响应文件</w:t>
      </w:r>
      <w:r w:rsidR="00E2681F" w:rsidRPr="005E481C">
        <w:rPr>
          <w:rFonts w:hint="eastAsia"/>
          <w:b/>
        </w:rPr>
        <w:t>无效</w:t>
      </w:r>
      <w:r w:rsidRPr="005E481C">
        <w:rPr>
          <w:rFonts w:hint="eastAsia"/>
          <w:b/>
        </w:rPr>
        <w:t>。</w:t>
      </w:r>
    </w:p>
    <w:p w14:paraId="71CCCFCE" w14:textId="3AA2E623" w:rsidR="00CE6212" w:rsidRPr="005E481C" w:rsidRDefault="0038030C">
      <w:pPr>
        <w:spacing w:line="480" w:lineRule="auto"/>
        <w:ind w:firstLineChars="200" w:firstLine="422"/>
        <w:rPr>
          <w:b/>
        </w:rPr>
      </w:pPr>
      <w:r w:rsidRPr="005E481C">
        <w:rPr>
          <w:b/>
        </w:rPr>
        <w:t>2</w:t>
      </w:r>
      <w:r w:rsidR="003B288B" w:rsidRPr="005E481C">
        <w:rPr>
          <w:rFonts w:hint="eastAsia"/>
          <w:b/>
        </w:rPr>
        <w:t>.</w:t>
      </w:r>
      <w:r w:rsidR="00F27E9A" w:rsidRPr="005E481C">
        <w:rPr>
          <w:b/>
        </w:rPr>
        <w:t>本项目为货物采购项目</w:t>
      </w:r>
      <w:r w:rsidR="00F27E9A" w:rsidRPr="005E481C">
        <w:rPr>
          <w:rFonts w:hint="eastAsia"/>
          <w:b/>
        </w:rPr>
        <w:t>。</w:t>
      </w:r>
    </w:p>
    <w:p w14:paraId="594D00E1" w14:textId="16638D3B" w:rsidR="00CE6212" w:rsidRPr="005E481C" w:rsidRDefault="0038030C">
      <w:pPr>
        <w:spacing w:line="480" w:lineRule="auto"/>
        <w:ind w:firstLineChars="200" w:firstLine="422"/>
        <w:rPr>
          <w:b/>
        </w:rPr>
      </w:pPr>
      <w:bookmarkStart w:id="535" w:name="_Hlk62821513"/>
      <w:r w:rsidRPr="005E481C">
        <w:rPr>
          <w:b/>
        </w:rPr>
        <w:t>3</w:t>
      </w:r>
      <w:r w:rsidR="003B288B" w:rsidRPr="005E481C">
        <w:rPr>
          <w:rFonts w:hint="eastAsia"/>
          <w:b/>
        </w:rPr>
        <w:t>.</w:t>
      </w:r>
      <w:r w:rsidR="003B288B" w:rsidRPr="005E481C">
        <w:rPr>
          <w:rFonts w:hint="eastAsia"/>
          <w:b/>
        </w:rPr>
        <w:t>采购标的对应的中小企业划分标准所属</w:t>
      </w:r>
      <w:bookmarkEnd w:id="535"/>
      <w:r w:rsidR="00F27E9A" w:rsidRPr="005E481C">
        <w:rPr>
          <w:rFonts w:hint="eastAsia"/>
          <w:b/>
        </w:rPr>
        <w:t>行业：</w:t>
      </w:r>
      <w:r w:rsidR="00F27E9A" w:rsidRPr="005E481C">
        <w:rPr>
          <w:b/>
        </w:rPr>
        <w:t>工业</w:t>
      </w:r>
    </w:p>
    <w:p w14:paraId="484A2C1A" w14:textId="654061E2" w:rsidR="00184D8C" w:rsidRPr="005E481C" w:rsidRDefault="00F27E9A" w:rsidP="0046106B">
      <w:pPr>
        <w:spacing w:line="480" w:lineRule="auto"/>
        <w:ind w:firstLineChars="300" w:firstLine="630"/>
      </w:pPr>
      <w:r w:rsidRPr="005E481C">
        <w:rPr>
          <w:rFonts w:hint="eastAsia"/>
        </w:rPr>
        <w:t>从业人员</w:t>
      </w:r>
      <w:r w:rsidRPr="005E481C">
        <w:rPr>
          <w:rFonts w:hint="eastAsia"/>
        </w:rPr>
        <w:t>1000</w:t>
      </w:r>
      <w:r w:rsidRPr="005E481C">
        <w:rPr>
          <w:rFonts w:hint="eastAsia"/>
        </w:rPr>
        <w:t>人以下或营业收入</w:t>
      </w:r>
      <w:r w:rsidRPr="005E481C">
        <w:rPr>
          <w:rFonts w:hint="eastAsia"/>
        </w:rPr>
        <w:t>40000</w:t>
      </w:r>
      <w:r w:rsidRPr="005E481C">
        <w:rPr>
          <w:rFonts w:hint="eastAsia"/>
        </w:rPr>
        <w:t>万元以下的为中小微型企业。其中，从业人员</w:t>
      </w:r>
      <w:r w:rsidRPr="005E481C">
        <w:rPr>
          <w:rFonts w:hint="eastAsia"/>
        </w:rPr>
        <w:t>300</w:t>
      </w:r>
      <w:r w:rsidRPr="005E481C">
        <w:rPr>
          <w:rFonts w:hint="eastAsia"/>
        </w:rPr>
        <w:t>人及以上，且营业收入</w:t>
      </w:r>
      <w:r w:rsidRPr="005E481C">
        <w:rPr>
          <w:rFonts w:hint="eastAsia"/>
        </w:rPr>
        <w:t>2000</w:t>
      </w:r>
      <w:r w:rsidRPr="005E481C">
        <w:rPr>
          <w:rFonts w:hint="eastAsia"/>
        </w:rPr>
        <w:t>万元及以上的为中型企业；从业人员</w:t>
      </w:r>
      <w:r w:rsidRPr="005E481C">
        <w:rPr>
          <w:rFonts w:hint="eastAsia"/>
        </w:rPr>
        <w:t>20</w:t>
      </w:r>
      <w:r w:rsidRPr="005E481C">
        <w:rPr>
          <w:rFonts w:hint="eastAsia"/>
        </w:rPr>
        <w:t>人及以上，且营业收入</w:t>
      </w:r>
      <w:r w:rsidRPr="005E481C">
        <w:rPr>
          <w:rFonts w:hint="eastAsia"/>
        </w:rPr>
        <w:t>300</w:t>
      </w:r>
      <w:r w:rsidRPr="005E481C">
        <w:rPr>
          <w:rFonts w:hint="eastAsia"/>
        </w:rPr>
        <w:t>万元及以上的为小型企业；从业人员</w:t>
      </w:r>
      <w:r w:rsidRPr="005E481C">
        <w:rPr>
          <w:rFonts w:hint="eastAsia"/>
        </w:rPr>
        <w:t>20</w:t>
      </w:r>
      <w:r w:rsidRPr="005E481C">
        <w:rPr>
          <w:rFonts w:hint="eastAsia"/>
        </w:rPr>
        <w:t>人以下或营业收入</w:t>
      </w:r>
      <w:r w:rsidRPr="005E481C">
        <w:rPr>
          <w:rFonts w:hint="eastAsia"/>
        </w:rPr>
        <w:t>300</w:t>
      </w:r>
      <w:r w:rsidRPr="005E481C">
        <w:rPr>
          <w:rFonts w:hint="eastAsia"/>
        </w:rPr>
        <w:t>万元以下的为微型企业。</w:t>
      </w:r>
    </w:p>
    <w:p w14:paraId="622F9725" w14:textId="77777777" w:rsidR="00A772F1" w:rsidRPr="005E481C" w:rsidRDefault="00A772F1" w:rsidP="00A74A64">
      <w:pPr>
        <w:spacing w:line="360" w:lineRule="auto"/>
        <w:ind w:left="-6"/>
        <w:rPr>
          <w:rFonts w:ascii="宋体" w:hAnsi="宋体"/>
          <w:b/>
        </w:rPr>
      </w:pPr>
    </w:p>
    <w:p w14:paraId="7D13ED5F" w14:textId="6FB03966" w:rsidR="008057FC" w:rsidRPr="005E481C" w:rsidRDefault="00B579AA" w:rsidP="008057FC">
      <w:pPr>
        <w:spacing w:line="360" w:lineRule="auto"/>
        <w:ind w:left="-6"/>
        <w:rPr>
          <w:rFonts w:ascii="宋体" w:hAnsi="宋体"/>
          <w:b/>
        </w:rPr>
      </w:pPr>
      <w:r w:rsidRPr="005E481C">
        <w:rPr>
          <w:rFonts w:ascii="宋体" w:hAnsi="宋体"/>
          <w:b/>
        </w:rPr>
        <w:t>第二部分</w:t>
      </w:r>
      <w:r w:rsidRPr="005E481C">
        <w:rPr>
          <w:rFonts w:ascii="宋体" w:hAnsi="宋体" w:hint="eastAsia"/>
          <w:b/>
        </w:rPr>
        <w:t>： 技术需求</w:t>
      </w:r>
    </w:p>
    <w:p w14:paraId="408B7F2F" w14:textId="77777777" w:rsidR="003619AF" w:rsidRPr="003619AF" w:rsidRDefault="003619AF" w:rsidP="003619AF">
      <w:pPr>
        <w:spacing w:line="360" w:lineRule="auto"/>
        <w:ind w:firstLineChars="200" w:firstLine="422"/>
        <w:rPr>
          <w:rFonts w:ascii="宋体" w:hAnsi="宋体"/>
          <w:b/>
          <w:bCs/>
        </w:rPr>
      </w:pPr>
      <w:r w:rsidRPr="003619AF">
        <w:rPr>
          <w:rFonts w:ascii="宋体" w:hAnsi="宋体" w:hint="eastAsia"/>
          <w:b/>
          <w:bCs/>
        </w:rPr>
        <w:t>一、</w:t>
      </w:r>
      <w:r w:rsidRPr="003619AF">
        <w:rPr>
          <w:rFonts w:ascii="宋体" w:hAnsi="宋体"/>
          <w:b/>
          <w:bCs/>
        </w:rPr>
        <w:t>禽用喂养设备</w:t>
      </w:r>
    </w:p>
    <w:p w14:paraId="429B073D" w14:textId="39819E5F" w:rsidR="003619AF" w:rsidRPr="003619AF" w:rsidRDefault="003619AF" w:rsidP="003619AF">
      <w:pPr>
        <w:spacing w:line="360" w:lineRule="auto"/>
        <w:ind w:firstLineChars="200" w:firstLine="420"/>
        <w:rPr>
          <w:rFonts w:ascii="宋体" w:hAnsi="宋体"/>
        </w:rPr>
      </w:pPr>
      <w:r>
        <w:rPr>
          <w:rFonts w:ascii="宋体" w:hAnsi="宋体" w:hint="eastAsia"/>
        </w:rPr>
        <w:t>1.</w:t>
      </w:r>
      <w:r w:rsidRPr="003619AF">
        <w:rPr>
          <w:rFonts w:ascii="宋体" w:hAnsi="宋体"/>
        </w:rPr>
        <w:t>饮水乳头：360度侧击出水，上顶出水，出水量根据水压可调节，不锈钢阀杆；</w:t>
      </w:r>
      <w:r>
        <w:rPr>
          <w:rFonts w:ascii="宋体" w:hAnsi="宋体" w:hint="eastAsia"/>
        </w:rPr>
        <w:t>配备</w:t>
      </w:r>
      <w:r w:rsidRPr="003619AF">
        <w:rPr>
          <w:rFonts w:ascii="宋体" w:hAnsi="宋体"/>
        </w:rPr>
        <w:t>活接</w:t>
      </w:r>
      <w:r w:rsidRPr="003619AF">
        <w:rPr>
          <w:rFonts w:ascii="宋体" w:hAnsi="宋体" w:hint="eastAsia"/>
        </w:rPr>
        <w:t>头。</w:t>
      </w:r>
    </w:p>
    <w:p w14:paraId="50718ED8" w14:textId="67DF6A8F" w:rsidR="003619AF" w:rsidRPr="003619AF" w:rsidRDefault="003619AF" w:rsidP="003619AF">
      <w:pPr>
        <w:spacing w:line="360" w:lineRule="auto"/>
        <w:ind w:firstLineChars="200" w:firstLine="420"/>
        <w:rPr>
          <w:rFonts w:ascii="宋体" w:hAnsi="宋体"/>
        </w:rPr>
      </w:pPr>
      <w:r>
        <w:rPr>
          <w:rFonts w:ascii="宋体" w:hAnsi="宋体" w:hint="eastAsia"/>
        </w:rPr>
        <w:t>2.</w:t>
      </w:r>
      <w:r w:rsidRPr="003619AF">
        <w:rPr>
          <w:rFonts w:ascii="宋体" w:hAnsi="宋体"/>
        </w:rPr>
        <w:t>饮水管：</w:t>
      </w:r>
      <w:r w:rsidR="00AB62CE" w:rsidRPr="00AB62CE">
        <w:rPr>
          <w:rFonts w:ascii="宋体" w:hAnsi="宋体" w:hint="eastAsia"/>
        </w:rPr>
        <w:t>PVC饮水管</w:t>
      </w:r>
      <w:r w:rsidRPr="003619AF">
        <w:rPr>
          <w:rFonts w:ascii="宋体" w:hAnsi="宋体"/>
        </w:rPr>
        <w:t xml:space="preserve">，外径 </w:t>
      </w:r>
      <w:r w:rsidR="00CB3094">
        <w:rPr>
          <w:rFonts w:hint="eastAsia"/>
        </w:rPr>
        <w:t>≥</w:t>
      </w:r>
      <w:r w:rsidRPr="003619AF">
        <w:rPr>
          <w:rFonts w:ascii="宋体" w:hAnsi="宋体"/>
        </w:rPr>
        <w:t xml:space="preserve">22mm*22mm，壁厚 ≥1.8mm； </w:t>
      </w:r>
    </w:p>
    <w:p w14:paraId="2F81CC96" w14:textId="49951EAA" w:rsidR="003619AF" w:rsidRPr="00CB3094" w:rsidRDefault="003619AF" w:rsidP="003619AF">
      <w:pPr>
        <w:spacing w:line="360" w:lineRule="auto"/>
        <w:ind w:firstLineChars="200" w:firstLine="420"/>
        <w:rPr>
          <w:rFonts w:ascii="宋体" w:hAnsi="宋体"/>
        </w:rPr>
      </w:pPr>
      <w:r>
        <w:rPr>
          <w:rFonts w:ascii="宋体" w:hAnsi="宋体" w:hint="eastAsia"/>
        </w:rPr>
        <w:t>3.</w:t>
      </w:r>
      <w:r w:rsidRPr="003619AF">
        <w:rPr>
          <w:rFonts w:ascii="宋体" w:hAnsi="宋体"/>
        </w:rPr>
        <w:t>调压器：出</w:t>
      </w:r>
      <w:r w:rsidRPr="00CB3094">
        <w:rPr>
          <w:rFonts w:ascii="宋体" w:hAnsi="宋体"/>
        </w:rPr>
        <w:t>水口外径</w:t>
      </w:r>
      <w:r w:rsidR="00CB3094" w:rsidRPr="00CB3094">
        <w:rPr>
          <w:rFonts w:hint="eastAsia"/>
        </w:rPr>
        <w:t>≥</w:t>
      </w:r>
      <w:r w:rsidRPr="00CB3094">
        <w:rPr>
          <w:rFonts w:ascii="宋体" w:hAnsi="宋体"/>
        </w:rPr>
        <w:t xml:space="preserve"> 27mm，带反冲球阀，带透明显示管</w:t>
      </w:r>
      <w:r w:rsidRPr="00CB3094">
        <w:rPr>
          <w:rFonts w:ascii="宋体" w:hAnsi="宋体" w:hint="eastAsia"/>
        </w:rPr>
        <w:t>，内置</w:t>
      </w:r>
      <w:r w:rsidRPr="00CB3094">
        <w:rPr>
          <w:rFonts w:ascii="宋体" w:hAnsi="宋体"/>
        </w:rPr>
        <w:t>不锈钢弹簧</w:t>
      </w:r>
      <w:r w:rsidRPr="00CB3094">
        <w:rPr>
          <w:rFonts w:ascii="宋体" w:hAnsi="宋体" w:hint="eastAsia"/>
        </w:rPr>
        <w:t>。</w:t>
      </w:r>
    </w:p>
    <w:p w14:paraId="21926159" w14:textId="5B0D8CA3" w:rsidR="003619AF" w:rsidRPr="00CB3094" w:rsidRDefault="003619AF" w:rsidP="003619AF">
      <w:pPr>
        <w:spacing w:line="360" w:lineRule="auto"/>
        <w:ind w:firstLineChars="200" w:firstLine="420"/>
        <w:rPr>
          <w:rFonts w:ascii="宋体" w:hAnsi="宋体"/>
        </w:rPr>
      </w:pPr>
      <w:r w:rsidRPr="00CB3094">
        <w:rPr>
          <w:rFonts w:ascii="宋体" w:hAnsi="宋体" w:hint="eastAsia"/>
        </w:rPr>
        <w:t>4.</w:t>
      </w:r>
      <w:r w:rsidRPr="00CB3094">
        <w:rPr>
          <w:rFonts w:ascii="宋体" w:hAnsi="宋体"/>
        </w:rPr>
        <w:t>水线前端：过滤器要具备粗、精两级过滤，粗过滤为不锈钢网滤芯，底部带排污球阀，精过滤可过滤大于5μm的杂质；</w:t>
      </w:r>
    </w:p>
    <w:p w14:paraId="07AD586B" w14:textId="229C151B" w:rsidR="003619AF" w:rsidRPr="00CB3094" w:rsidRDefault="003619AF" w:rsidP="003619AF">
      <w:pPr>
        <w:spacing w:line="360" w:lineRule="auto"/>
        <w:ind w:firstLineChars="200" w:firstLine="420"/>
        <w:rPr>
          <w:rFonts w:ascii="宋体" w:hAnsi="宋体"/>
        </w:rPr>
      </w:pPr>
      <w:r w:rsidRPr="00CB3094">
        <w:rPr>
          <w:rFonts w:ascii="宋体" w:hAnsi="宋体" w:hint="eastAsia"/>
        </w:rPr>
        <w:t>5.</w:t>
      </w:r>
      <w:r w:rsidRPr="00CB3094">
        <w:rPr>
          <w:rFonts w:ascii="宋体" w:hAnsi="宋体"/>
        </w:rPr>
        <w:t xml:space="preserve">主水管：外径 </w:t>
      </w:r>
      <w:r w:rsidR="00CB3094" w:rsidRPr="00CB3094">
        <w:rPr>
          <w:rFonts w:hint="eastAsia"/>
        </w:rPr>
        <w:t>≥</w:t>
      </w:r>
      <w:r w:rsidRPr="00CB3094">
        <w:rPr>
          <w:rFonts w:ascii="宋体" w:hAnsi="宋体"/>
        </w:rPr>
        <w:t>32mm，厚度</w:t>
      </w:r>
      <w:r w:rsidR="00CB3094" w:rsidRPr="00CB3094">
        <w:rPr>
          <w:rFonts w:hint="eastAsia"/>
        </w:rPr>
        <w:t>≥</w:t>
      </w:r>
      <w:r w:rsidRPr="00CB3094">
        <w:rPr>
          <w:rFonts w:ascii="宋体" w:hAnsi="宋体"/>
        </w:rPr>
        <w:t xml:space="preserve"> 2.0mm；</w:t>
      </w:r>
    </w:p>
    <w:p w14:paraId="2025C67B" w14:textId="09CFC6C8" w:rsidR="003619AF" w:rsidRPr="003619AF" w:rsidRDefault="003619AF" w:rsidP="003619AF">
      <w:pPr>
        <w:spacing w:line="360" w:lineRule="auto"/>
        <w:ind w:firstLineChars="200" w:firstLine="420"/>
        <w:rPr>
          <w:rFonts w:ascii="宋体" w:hAnsi="宋体"/>
        </w:rPr>
      </w:pPr>
      <w:r w:rsidRPr="00CB3094">
        <w:rPr>
          <w:rFonts w:ascii="宋体" w:hAnsi="宋体" w:hint="eastAsia"/>
        </w:rPr>
        <w:t>6.</w:t>
      </w:r>
      <w:r w:rsidRPr="00CB3094">
        <w:rPr>
          <w:rFonts w:ascii="宋体" w:hAnsi="宋体"/>
        </w:rPr>
        <w:t xml:space="preserve">接水盘：直径 </w:t>
      </w:r>
      <w:r w:rsidR="00CB3094" w:rsidRPr="00CB3094">
        <w:rPr>
          <w:rFonts w:hint="eastAsia"/>
        </w:rPr>
        <w:t>≥</w:t>
      </w:r>
      <w:r w:rsidRPr="00CB3094">
        <w:rPr>
          <w:rFonts w:ascii="宋体" w:hAnsi="宋体"/>
        </w:rPr>
        <w:t>70mm，深度</w:t>
      </w:r>
      <w:r w:rsidR="00CB3094" w:rsidRPr="00CB3094">
        <w:rPr>
          <w:rFonts w:hint="eastAsia"/>
        </w:rPr>
        <w:t>≥</w:t>
      </w:r>
      <w:r w:rsidRPr="00CB3094">
        <w:rPr>
          <w:rFonts w:ascii="宋体" w:hAnsi="宋体"/>
        </w:rPr>
        <w:t xml:space="preserve"> 18mm</w:t>
      </w:r>
    </w:p>
    <w:p w14:paraId="643C2CB5" w14:textId="31B7812E" w:rsidR="003619AF" w:rsidRPr="003619AF" w:rsidRDefault="003619AF" w:rsidP="003619AF">
      <w:pPr>
        <w:spacing w:line="360" w:lineRule="auto"/>
        <w:ind w:firstLineChars="200" w:firstLine="420"/>
        <w:rPr>
          <w:rFonts w:ascii="宋体" w:hAnsi="宋体"/>
        </w:rPr>
      </w:pPr>
      <w:r>
        <w:rPr>
          <w:rFonts w:ascii="宋体" w:hAnsi="宋体" w:hint="eastAsia"/>
        </w:rPr>
        <w:t>7.</w:t>
      </w:r>
      <w:r w:rsidRPr="003619AF">
        <w:rPr>
          <w:rFonts w:ascii="宋体" w:hAnsi="宋体"/>
        </w:rPr>
        <w:t>悬吊系统：</w:t>
      </w:r>
      <w:r w:rsidR="00CB3094" w:rsidRPr="00CB3094">
        <w:rPr>
          <w:rFonts w:ascii="宋体" w:hAnsi="宋体" w:hint="eastAsia"/>
        </w:rPr>
        <w:t>热镀锌拉杆≥3mm，悬吊尼龙绳≥4mm</w:t>
      </w:r>
      <w:r w:rsidRPr="003619AF">
        <w:rPr>
          <w:rFonts w:ascii="宋体" w:hAnsi="宋体"/>
        </w:rPr>
        <w:t>，升降绞车，不锈钢拉伸弹簧 ；</w:t>
      </w:r>
    </w:p>
    <w:p w14:paraId="738BF54A" w14:textId="5C245AB8" w:rsidR="003619AF" w:rsidRPr="003619AF" w:rsidRDefault="003619AF" w:rsidP="003619AF">
      <w:pPr>
        <w:spacing w:line="360" w:lineRule="auto"/>
        <w:ind w:firstLineChars="200" w:firstLine="420"/>
        <w:rPr>
          <w:rFonts w:ascii="宋体" w:hAnsi="宋体"/>
        </w:rPr>
      </w:pPr>
      <w:r>
        <w:rPr>
          <w:rFonts w:ascii="宋体" w:hAnsi="宋体" w:hint="eastAsia"/>
        </w:rPr>
        <w:t>8.</w:t>
      </w:r>
      <w:r w:rsidRPr="003619AF">
        <w:rPr>
          <w:rFonts w:ascii="宋体" w:hAnsi="宋体" w:hint="eastAsia"/>
        </w:rPr>
        <w:t>排污系统：使用</w:t>
      </w:r>
      <w:r w:rsidR="00CB3094">
        <w:t>PVC</w:t>
      </w:r>
      <w:r w:rsidR="00CB3094">
        <w:rPr>
          <w:rFonts w:hint="eastAsia"/>
        </w:rPr>
        <w:t>水管</w:t>
      </w:r>
      <w:r w:rsidRPr="003619AF">
        <w:rPr>
          <w:rFonts w:ascii="宋体" w:hAnsi="宋体" w:hint="eastAsia"/>
        </w:rPr>
        <w:t>进行排污。</w:t>
      </w:r>
    </w:p>
    <w:p w14:paraId="4D32DD3A" w14:textId="77777777" w:rsidR="003619AF" w:rsidRDefault="003619AF" w:rsidP="003619AF">
      <w:pPr>
        <w:spacing w:line="360" w:lineRule="auto"/>
        <w:ind w:firstLineChars="200" w:firstLine="422"/>
        <w:rPr>
          <w:rFonts w:ascii="宋体" w:hAnsi="宋体"/>
          <w:b/>
          <w:bCs/>
        </w:rPr>
      </w:pPr>
    </w:p>
    <w:p w14:paraId="5B4E1A68" w14:textId="2B2BDFBB" w:rsidR="003619AF" w:rsidRPr="003619AF" w:rsidRDefault="003619AF" w:rsidP="003619AF">
      <w:pPr>
        <w:spacing w:line="360" w:lineRule="auto"/>
        <w:ind w:firstLineChars="200" w:firstLine="422"/>
        <w:rPr>
          <w:rFonts w:ascii="宋体" w:hAnsi="宋体"/>
          <w:b/>
          <w:bCs/>
        </w:rPr>
      </w:pPr>
      <w:r w:rsidRPr="003619AF">
        <w:rPr>
          <w:rFonts w:ascii="宋体" w:hAnsi="宋体" w:hint="eastAsia"/>
          <w:b/>
          <w:bCs/>
        </w:rPr>
        <w:t>二、</w:t>
      </w:r>
      <w:r w:rsidRPr="003619AF">
        <w:rPr>
          <w:rFonts w:ascii="宋体" w:hAnsi="宋体"/>
          <w:b/>
          <w:bCs/>
        </w:rPr>
        <w:t>禽用笼具设备</w:t>
      </w:r>
    </w:p>
    <w:p w14:paraId="5E57F1CE" w14:textId="3A051F19" w:rsidR="003619AF" w:rsidRPr="0009194B" w:rsidRDefault="003619AF" w:rsidP="003619AF">
      <w:pPr>
        <w:spacing w:line="360" w:lineRule="auto"/>
        <w:ind w:firstLineChars="200" w:firstLine="420"/>
        <w:rPr>
          <w:rFonts w:ascii="宋体" w:hAnsi="宋体"/>
        </w:rPr>
      </w:pPr>
      <w:r>
        <w:rPr>
          <w:rFonts w:ascii="宋体" w:hAnsi="宋体" w:hint="eastAsia"/>
        </w:rPr>
        <w:lastRenderedPageBreak/>
        <w:t>1.</w:t>
      </w:r>
      <w:r w:rsidRPr="003619AF">
        <w:rPr>
          <w:rFonts w:ascii="宋体" w:hAnsi="宋体"/>
        </w:rPr>
        <w:t>笼体单元格长度</w:t>
      </w:r>
      <w:r w:rsidR="0009194B">
        <w:rPr>
          <w:rFonts w:hint="eastAsia"/>
        </w:rPr>
        <w:t>≥</w:t>
      </w:r>
      <w:r w:rsidRPr="003619AF">
        <w:rPr>
          <w:rFonts w:ascii="宋体" w:hAnsi="宋体"/>
        </w:rPr>
        <w:t>1250mm，宽度</w:t>
      </w:r>
      <w:r w:rsidR="0009194B">
        <w:rPr>
          <w:rFonts w:hint="eastAsia"/>
        </w:rPr>
        <w:t>≥</w:t>
      </w:r>
      <w:r w:rsidRPr="003619AF">
        <w:rPr>
          <w:rFonts w:ascii="宋体" w:hAnsi="宋体"/>
        </w:rPr>
        <w:t>1000mm，</w:t>
      </w:r>
      <w:r w:rsidRPr="003619AF">
        <w:rPr>
          <w:rFonts w:ascii="宋体" w:hAnsi="宋体" w:hint="eastAsia"/>
        </w:rPr>
        <w:t>饲养</w:t>
      </w:r>
      <w:r w:rsidRPr="003619AF">
        <w:rPr>
          <w:rFonts w:ascii="宋体" w:hAnsi="宋体"/>
        </w:rPr>
        <w:t>空间</w:t>
      </w:r>
      <w:r w:rsidR="0009194B">
        <w:rPr>
          <w:rFonts w:hint="eastAsia"/>
        </w:rPr>
        <w:t>≥</w:t>
      </w:r>
      <w:r w:rsidRPr="003619AF">
        <w:rPr>
          <w:rFonts w:ascii="宋体" w:hAnsi="宋体"/>
        </w:rPr>
        <w:t>450mm，层高</w:t>
      </w:r>
      <w:r w:rsidR="0009194B">
        <w:rPr>
          <w:rFonts w:hint="eastAsia"/>
        </w:rPr>
        <w:t>≥</w:t>
      </w:r>
      <w:r w:rsidRPr="003619AF">
        <w:rPr>
          <w:rFonts w:ascii="宋体" w:hAnsi="宋体"/>
        </w:rPr>
        <w:t>600mm</w:t>
      </w:r>
      <w:r w:rsidRPr="003619AF">
        <w:rPr>
          <w:rFonts w:ascii="宋体" w:hAnsi="宋体" w:hint="eastAsia"/>
        </w:rPr>
        <w:t>，</w:t>
      </w:r>
      <w:r w:rsidRPr="003619AF">
        <w:rPr>
          <w:rFonts w:ascii="宋体" w:hAnsi="宋体"/>
        </w:rPr>
        <w:t>层厚度 275g/m主体构架采用</w:t>
      </w:r>
      <w:r w:rsidRPr="0009194B">
        <w:rPr>
          <w:rFonts w:ascii="宋体" w:hAnsi="宋体"/>
        </w:rPr>
        <w:t>热镀锌板钣金工艺。采食侧纵向连接向外折弯，食槽侧和出鸡侧笼具纵向连接与粪带间分别预留</w:t>
      </w:r>
      <w:r w:rsidR="0009194B" w:rsidRPr="0009194B">
        <w:rPr>
          <w:rFonts w:hint="eastAsia"/>
        </w:rPr>
        <w:t>≥</w:t>
      </w:r>
      <w:r w:rsidRPr="0009194B">
        <w:rPr>
          <w:rFonts w:ascii="宋体" w:hAnsi="宋体"/>
        </w:rPr>
        <w:t>50mm/80mm 的通风空档，出鸡侧纵向连接厚度</w:t>
      </w:r>
      <w:r w:rsidR="0009194B" w:rsidRPr="0009194B">
        <w:rPr>
          <w:rFonts w:hint="eastAsia"/>
        </w:rPr>
        <w:t>≥</w:t>
      </w:r>
      <w:r w:rsidRPr="0009194B">
        <w:rPr>
          <w:rFonts w:ascii="宋体" w:hAnsi="宋体"/>
        </w:rPr>
        <w:t xml:space="preserve"> 1.5mm。 </w:t>
      </w:r>
    </w:p>
    <w:p w14:paraId="6EE4467F" w14:textId="22BB24B8" w:rsidR="003619AF" w:rsidRPr="0009194B" w:rsidRDefault="003619AF" w:rsidP="003619AF">
      <w:pPr>
        <w:spacing w:line="360" w:lineRule="auto"/>
        <w:ind w:firstLineChars="200" w:firstLine="420"/>
        <w:rPr>
          <w:rFonts w:ascii="宋体" w:hAnsi="宋体"/>
        </w:rPr>
      </w:pPr>
      <w:r w:rsidRPr="0009194B">
        <w:rPr>
          <w:rFonts w:ascii="宋体" w:hAnsi="宋体" w:hint="eastAsia"/>
        </w:rPr>
        <w:t>2.</w:t>
      </w:r>
      <w:r w:rsidRPr="0009194B">
        <w:rPr>
          <w:rFonts w:ascii="宋体" w:hAnsi="宋体"/>
        </w:rPr>
        <w:t>底网支撑厚度</w:t>
      </w:r>
      <w:r w:rsidR="0009194B" w:rsidRPr="0009194B">
        <w:rPr>
          <w:rFonts w:hint="eastAsia"/>
        </w:rPr>
        <w:t>≥</w:t>
      </w:r>
      <w:r w:rsidRPr="0009194B">
        <w:rPr>
          <w:rFonts w:ascii="宋体" w:hAnsi="宋体"/>
        </w:rPr>
        <w:t>1.5mm，截面高度</w:t>
      </w:r>
      <w:r w:rsidR="0009194B" w:rsidRPr="0009194B">
        <w:rPr>
          <w:rFonts w:hint="eastAsia"/>
        </w:rPr>
        <w:t>≥</w:t>
      </w:r>
      <w:r w:rsidRPr="0009194B">
        <w:rPr>
          <w:rFonts w:ascii="宋体" w:hAnsi="宋体"/>
        </w:rPr>
        <w:t>35mm。每个单元两根底网支撑、两根粪带支撑</w:t>
      </w:r>
      <w:r w:rsidRPr="0009194B">
        <w:rPr>
          <w:rFonts w:ascii="宋体" w:hAnsi="宋体" w:hint="eastAsia"/>
        </w:rPr>
        <w:t>。</w:t>
      </w:r>
    </w:p>
    <w:p w14:paraId="46716E19" w14:textId="414E026E" w:rsidR="003619AF" w:rsidRPr="003619AF" w:rsidRDefault="003619AF" w:rsidP="003619AF">
      <w:pPr>
        <w:spacing w:line="360" w:lineRule="auto"/>
        <w:ind w:firstLineChars="200" w:firstLine="420"/>
        <w:rPr>
          <w:rFonts w:ascii="宋体" w:hAnsi="宋体"/>
        </w:rPr>
      </w:pPr>
      <w:r w:rsidRPr="0009194B">
        <w:rPr>
          <w:rFonts w:ascii="宋体" w:hAnsi="宋体" w:hint="eastAsia"/>
        </w:rPr>
        <w:t>3.</w:t>
      </w:r>
      <w:r w:rsidRPr="0009194B">
        <w:rPr>
          <w:rFonts w:ascii="宋体" w:hAnsi="宋体"/>
        </w:rPr>
        <w:t>后端五组侧面框架配置刮粪板，</w:t>
      </w:r>
      <w:r w:rsidRPr="0009194B">
        <w:rPr>
          <w:rFonts w:ascii="宋体" w:hAnsi="宋体" w:hint="eastAsia"/>
        </w:rPr>
        <w:t>可</w:t>
      </w:r>
      <w:r w:rsidRPr="0009194B">
        <w:rPr>
          <w:rFonts w:ascii="宋体" w:hAnsi="宋体"/>
        </w:rPr>
        <w:t>清理下层粪带残余粪水。</w:t>
      </w:r>
      <w:r w:rsidRPr="003619AF">
        <w:rPr>
          <w:rFonts w:ascii="宋体" w:hAnsi="宋体"/>
        </w:rPr>
        <w:t xml:space="preserve"> </w:t>
      </w:r>
    </w:p>
    <w:p w14:paraId="2AB24294" w14:textId="77777777" w:rsidR="003619AF" w:rsidRDefault="003619AF" w:rsidP="003619AF">
      <w:pPr>
        <w:spacing w:line="360" w:lineRule="auto"/>
        <w:ind w:firstLineChars="200" w:firstLine="422"/>
        <w:rPr>
          <w:rFonts w:ascii="宋体" w:hAnsi="宋体"/>
          <w:b/>
          <w:bCs/>
        </w:rPr>
      </w:pPr>
    </w:p>
    <w:p w14:paraId="08998795" w14:textId="68C00CA7" w:rsidR="003619AF" w:rsidRPr="003619AF" w:rsidRDefault="003619AF" w:rsidP="003619AF">
      <w:pPr>
        <w:spacing w:line="360" w:lineRule="auto"/>
        <w:ind w:firstLineChars="200" w:firstLine="422"/>
        <w:rPr>
          <w:rFonts w:ascii="宋体" w:hAnsi="宋体"/>
          <w:b/>
          <w:bCs/>
        </w:rPr>
      </w:pPr>
      <w:r w:rsidRPr="003619AF">
        <w:rPr>
          <w:rFonts w:ascii="宋体" w:hAnsi="宋体" w:hint="eastAsia"/>
          <w:b/>
          <w:bCs/>
        </w:rPr>
        <w:t>三、</w:t>
      </w:r>
      <w:r w:rsidRPr="003619AF">
        <w:rPr>
          <w:rFonts w:ascii="宋体" w:hAnsi="宋体"/>
          <w:b/>
          <w:bCs/>
        </w:rPr>
        <w:t>禽用刮粪清粪设备</w:t>
      </w:r>
    </w:p>
    <w:p w14:paraId="04F31216" w14:textId="25D7F80B" w:rsidR="003619AF" w:rsidRPr="003619AF" w:rsidRDefault="003619AF" w:rsidP="003619AF">
      <w:pPr>
        <w:spacing w:line="360" w:lineRule="auto"/>
        <w:ind w:firstLineChars="200" w:firstLine="420"/>
        <w:rPr>
          <w:rFonts w:ascii="宋体" w:hAnsi="宋体"/>
        </w:rPr>
      </w:pPr>
      <w:r w:rsidRPr="003619AF">
        <w:rPr>
          <w:rFonts w:ascii="宋体" w:hAnsi="宋体" w:hint="eastAsia"/>
        </w:rPr>
        <w:t>采用横向和斜向双模式清粪带，横向清粪采用</w:t>
      </w:r>
      <w:r w:rsidRPr="003619AF">
        <w:rPr>
          <w:rFonts w:ascii="宋体" w:hAnsi="宋体"/>
        </w:rPr>
        <w:t>PE材质绞龙叶片，清粪量</w:t>
      </w:r>
      <w:r w:rsidR="00C54F28">
        <w:rPr>
          <w:rFonts w:ascii="宋体" w:hAnsi="宋体" w:hint="eastAsia"/>
        </w:rPr>
        <w:t>≥</w:t>
      </w:r>
      <w:r w:rsidRPr="003619AF">
        <w:rPr>
          <w:rFonts w:ascii="宋体" w:hAnsi="宋体"/>
        </w:rPr>
        <w:t>18T/h。室外绞龙</w:t>
      </w:r>
      <w:r w:rsidRPr="003619AF">
        <w:rPr>
          <w:rFonts w:ascii="宋体" w:hAnsi="宋体" w:hint="eastAsia"/>
        </w:rPr>
        <w:t>斜向</w:t>
      </w:r>
      <w:r w:rsidRPr="003619AF">
        <w:rPr>
          <w:rFonts w:ascii="宋体" w:hAnsi="宋体"/>
        </w:rPr>
        <w:t>外筒倾斜角度</w:t>
      </w:r>
      <w:r w:rsidR="00C54F28">
        <w:rPr>
          <w:rFonts w:ascii="宋体" w:hAnsi="宋体" w:hint="eastAsia"/>
        </w:rPr>
        <w:t>≥</w:t>
      </w:r>
      <w:r w:rsidRPr="003619AF">
        <w:rPr>
          <w:rFonts w:ascii="宋体" w:hAnsi="宋体"/>
        </w:rPr>
        <w:t>40度。</w:t>
      </w:r>
    </w:p>
    <w:p w14:paraId="6D395A90" w14:textId="77777777" w:rsidR="003619AF" w:rsidRDefault="003619AF" w:rsidP="003619AF">
      <w:pPr>
        <w:spacing w:line="360" w:lineRule="auto"/>
        <w:ind w:firstLineChars="200" w:firstLine="422"/>
        <w:rPr>
          <w:rFonts w:ascii="宋体" w:hAnsi="宋体"/>
          <w:b/>
          <w:bCs/>
        </w:rPr>
      </w:pPr>
    </w:p>
    <w:p w14:paraId="7C0976E2" w14:textId="05B78A17" w:rsidR="003619AF" w:rsidRPr="00EA77DB" w:rsidRDefault="003619AF" w:rsidP="003619AF">
      <w:pPr>
        <w:spacing w:line="360" w:lineRule="auto"/>
        <w:ind w:firstLineChars="200" w:firstLine="422"/>
        <w:rPr>
          <w:rFonts w:ascii="宋体" w:hAnsi="宋体"/>
          <w:b/>
          <w:bCs/>
        </w:rPr>
      </w:pPr>
      <w:r w:rsidRPr="003619AF">
        <w:rPr>
          <w:rFonts w:ascii="宋体" w:hAnsi="宋体" w:hint="eastAsia"/>
          <w:b/>
          <w:bCs/>
        </w:rPr>
        <w:t>四、</w:t>
      </w:r>
      <w:r w:rsidRPr="003619AF">
        <w:rPr>
          <w:rFonts w:ascii="宋体" w:hAnsi="宋体"/>
          <w:b/>
          <w:bCs/>
        </w:rPr>
        <w:t>鸡</w:t>
      </w:r>
      <w:r w:rsidRPr="00EA77DB">
        <w:rPr>
          <w:rFonts w:ascii="宋体" w:hAnsi="宋体"/>
          <w:b/>
          <w:bCs/>
        </w:rPr>
        <w:t>舍环境控制设备</w:t>
      </w:r>
    </w:p>
    <w:p w14:paraId="1222B257" w14:textId="1B6E25AA" w:rsidR="003619AF" w:rsidRPr="003619AF" w:rsidRDefault="003619AF" w:rsidP="003619AF">
      <w:pPr>
        <w:spacing w:line="360" w:lineRule="auto"/>
        <w:ind w:firstLineChars="200" w:firstLine="420"/>
        <w:rPr>
          <w:rFonts w:ascii="宋体" w:hAnsi="宋体"/>
        </w:rPr>
      </w:pPr>
      <w:r w:rsidRPr="00EA77DB">
        <w:rPr>
          <w:rFonts w:ascii="宋体" w:hAnsi="宋体" w:hint="eastAsia"/>
        </w:rPr>
        <w:t>1.风机：</w:t>
      </w:r>
      <w:r w:rsidRPr="00EA77DB">
        <w:rPr>
          <w:rFonts w:ascii="宋体" w:hAnsi="宋体"/>
        </w:rPr>
        <w:t>430不锈钢扇叶，经动平衡校核；</w:t>
      </w:r>
      <w:r w:rsidRPr="00EA77DB">
        <w:rPr>
          <w:rFonts w:ascii="宋体" w:hAnsi="宋体" w:hint="eastAsia"/>
        </w:rPr>
        <w:t>使用</w:t>
      </w:r>
      <w:r w:rsidRPr="00EA77DB">
        <w:rPr>
          <w:rFonts w:ascii="宋体" w:hAnsi="宋体"/>
        </w:rPr>
        <w:t>热镀锌板百叶窗，模具成型，百叶片</w:t>
      </w:r>
      <w:r w:rsidR="00EA77DB" w:rsidRPr="00EA77DB">
        <w:rPr>
          <w:rFonts w:hint="eastAsia"/>
        </w:rPr>
        <w:t>≥</w:t>
      </w:r>
      <w:r w:rsidRPr="00EA77DB">
        <w:rPr>
          <w:rFonts w:ascii="宋体" w:hAnsi="宋体"/>
        </w:rPr>
        <w:t>0.7mm，中间百叶片</w:t>
      </w:r>
      <w:r w:rsidR="00EA77DB" w:rsidRPr="00EA77DB">
        <w:rPr>
          <w:rFonts w:hint="eastAsia"/>
        </w:rPr>
        <w:t>≥</w:t>
      </w:r>
      <w:r w:rsidRPr="00EA77DB">
        <w:rPr>
          <w:rFonts w:ascii="宋体" w:hAnsi="宋体"/>
        </w:rPr>
        <w:t>1.5mm，</w:t>
      </w:r>
      <w:r w:rsidR="009F6BA8" w:rsidRPr="00EA77DB">
        <w:rPr>
          <w:rFonts w:ascii="宋体" w:hAnsi="宋体" w:hint="eastAsia"/>
        </w:rPr>
        <w:t>配备</w:t>
      </w:r>
      <w:r w:rsidRPr="00EA77DB">
        <w:rPr>
          <w:rFonts w:ascii="宋体" w:hAnsi="宋体"/>
        </w:rPr>
        <w:t>自动打开装置，运行时</w:t>
      </w:r>
      <w:r w:rsidR="009F6BA8" w:rsidRPr="00EA77DB">
        <w:rPr>
          <w:rFonts w:ascii="宋体" w:hAnsi="宋体" w:hint="eastAsia"/>
        </w:rPr>
        <w:t>可</w:t>
      </w:r>
      <w:r w:rsidRPr="00EA77DB">
        <w:rPr>
          <w:rFonts w:ascii="宋体" w:hAnsi="宋体"/>
        </w:rPr>
        <w:t>保持90°开启；停机时完全关闭，百叶片之间</w:t>
      </w:r>
      <w:r w:rsidRPr="003619AF">
        <w:rPr>
          <w:rFonts w:ascii="宋体" w:hAnsi="宋体"/>
        </w:rPr>
        <w:t>的间隙≤4mm；</w:t>
      </w:r>
    </w:p>
    <w:p w14:paraId="58207F5B" w14:textId="7F37604C" w:rsidR="003619AF" w:rsidRPr="00EA77DB" w:rsidRDefault="003619AF" w:rsidP="003619AF">
      <w:pPr>
        <w:spacing w:line="360" w:lineRule="auto"/>
        <w:ind w:firstLineChars="200" w:firstLine="420"/>
        <w:rPr>
          <w:rFonts w:ascii="宋体" w:hAnsi="宋体"/>
        </w:rPr>
      </w:pPr>
      <w:r>
        <w:rPr>
          <w:rFonts w:ascii="宋体" w:hAnsi="宋体" w:hint="eastAsia"/>
        </w:rPr>
        <w:t>2.</w:t>
      </w:r>
      <w:r w:rsidRPr="003619AF">
        <w:rPr>
          <w:rFonts w:ascii="宋体" w:hAnsi="宋体" w:hint="eastAsia"/>
        </w:rPr>
        <w:t>进风窗系统：通过环控器与电动推杆连接</w:t>
      </w:r>
      <w:r w:rsidRPr="00EA77DB">
        <w:rPr>
          <w:rFonts w:ascii="宋体" w:hAnsi="宋体" w:hint="eastAsia"/>
        </w:rPr>
        <w:t>控制，门板啮合紧密不漏光漏风，门板内部填充</w:t>
      </w:r>
      <w:r w:rsidRPr="00EA77DB">
        <w:rPr>
          <w:rFonts w:ascii="宋体" w:hAnsi="宋体"/>
        </w:rPr>
        <w:t>EPS泡沫，门板上方导流板可多角度调节。规格：洞口尺寸</w:t>
      </w:r>
      <w:r w:rsidR="00EA77DB" w:rsidRPr="00EA77DB">
        <w:rPr>
          <w:rFonts w:hint="eastAsia"/>
        </w:rPr>
        <w:t>≥</w:t>
      </w:r>
      <w:r w:rsidRPr="00EA77DB">
        <w:rPr>
          <w:rFonts w:ascii="宋体" w:hAnsi="宋体"/>
        </w:rPr>
        <w:t>560mm×270mm</w:t>
      </w:r>
      <w:r w:rsidRPr="00EA77DB">
        <w:rPr>
          <w:rFonts w:ascii="宋体" w:hAnsi="宋体" w:hint="eastAsia"/>
        </w:rPr>
        <w:t>；</w:t>
      </w:r>
      <w:r w:rsidRPr="00EA77DB">
        <w:rPr>
          <w:rFonts w:ascii="宋体" w:hAnsi="宋体"/>
        </w:rPr>
        <w:t>结构：内含EPS泡沫，上方配导流板，门板与窗体勾筋咬合密封</w:t>
      </w:r>
      <w:r w:rsidRPr="00EA77DB">
        <w:rPr>
          <w:rFonts w:ascii="宋体" w:hAnsi="宋体" w:hint="eastAsia"/>
        </w:rPr>
        <w:t>。</w:t>
      </w:r>
    </w:p>
    <w:p w14:paraId="71C2B865" w14:textId="0A7652BA" w:rsidR="003619AF" w:rsidRPr="00EA77DB" w:rsidRDefault="003619AF" w:rsidP="003619AF">
      <w:pPr>
        <w:spacing w:line="360" w:lineRule="auto"/>
        <w:ind w:firstLineChars="200" w:firstLine="420"/>
        <w:rPr>
          <w:rFonts w:ascii="宋体" w:hAnsi="宋体"/>
        </w:rPr>
      </w:pPr>
      <w:r w:rsidRPr="00EA77DB">
        <w:rPr>
          <w:rFonts w:ascii="宋体" w:hAnsi="宋体" w:hint="eastAsia"/>
        </w:rPr>
        <w:t>3.电气控制系统：可实时监测鸡舍内温度、湿度等各类环境信息，记录并保存历史数据（水、料、温度、湿度、</w:t>
      </w:r>
      <w:r w:rsidRPr="00EA77DB">
        <w:rPr>
          <w:rFonts w:ascii="宋体" w:hAnsi="宋体"/>
        </w:rPr>
        <w:t>CO2、报警、风机开启数量、校准时间、温湿度极值记录），历史数据可保存</w:t>
      </w:r>
      <w:r w:rsidR="009F6BA8" w:rsidRPr="00EA77DB">
        <w:rPr>
          <w:rFonts w:ascii="宋体" w:hAnsi="宋体" w:hint="eastAsia"/>
        </w:rPr>
        <w:t>≥</w:t>
      </w:r>
      <w:r w:rsidRPr="00EA77DB">
        <w:rPr>
          <w:rFonts w:ascii="宋体" w:hAnsi="宋体"/>
        </w:rPr>
        <w:t>5年</w:t>
      </w:r>
      <w:r w:rsidRPr="00EA77DB">
        <w:rPr>
          <w:rFonts w:ascii="宋体" w:hAnsi="宋体" w:hint="eastAsia"/>
        </w:rPr>
        <w:t>。</w:t>
      </w:r>
    </w:p>
    <w:p w14:paraId="00BFC605" w14:textId="3DB26B2C" w:rsidR="003619AF" w:rsidRDefault="003619AF" w:rsidP="009F6BA8">
      <w:pPr>
        <w:spacing w:line="360" w:lineRule="auto"/>
        <w:ind w:firstLineChars="200" w:firstLine="420"/>
        <w:rPr>
          <w:rFonts w:ascii="宋体" w:hAnsi="宋体"/>
        </w:rPr>
      </w:pPr>
      <w:r w:rsidRPr="00EA77DB">
        <w:rPr>
          <w:rFonts w:ascii="宋体" w:hAnsi="宋体" w:hint="eastAsia"/>
        </w:rPr>
        <w:t>4.湿帘：湿帘纸：湿帘纸厚度</w:t>
      </w:r>
      <w:r w:rsidR="00EA77DB" w:rsidRPr="00EA77DB">
        <w:rPr>
          <w:rFonts w:hint="eastAsia"/>
        </w:rPr>
        <w:t>≥</w:t>
      </w:r>
      <w:r w:rsidRPr="00EA77DB">
        <w:rPr>
          <w:rFonts w:ascii="宋体" w:hAnsi="宋体"/>
        </w:rPr>
        <w:t>150mm，单块宽度</w:t>
      </w:r>
      <w:r w:rsidR="00EA77DB" w:rsidRPr="00EA77DB">
        <w:rPr>
          <w:rFonts w:hint="eastAsia"/>
        </w:rPr>
        <w:t>≥</w:t>
      </w:r>
      <w:r w:rsidRPr="00EA77DB">
        <w:rPr>
          <w:rFonts w:ascii="宋体" w:hAnsi="宋体"/>
        </w:rPr>
        <w:t>600mm，常规规格7090</w:t>
      </w:r>
      <w:r w:rsidR="009F6BA8" w:rsidRPr="00EA77DB">
        <w:rPr>
          <w:rFonts w:ascii="宋体" w:hAnsi="宋体" w:hint="eastAsia"/>
        </w:rPr>
        <w:t>mm</w:t>
      </w:r>
      <w:r w:rsidRPr="00EA77DB">
        <w:rPr>
          <w:rFonts w:ascii="宋体" w:hAnsi="宋体"/>
        </w:rPr>
        <w:t>（45°</w:t>
      </w:r>
      <w:r w:rsidRPr="003619AF">
        <w:rPr>
          <w:rFonts w:ascii="宋体" w:hAnsi="宋体"/>
        </w:rPr>
        <w:t>× 45°），原浆纸制作</w:t>
      </w:r>
      <w:r w:rsidRPr="003619AF">
        <w:rPr>
          <w:rFonts w:ascii="宋体" w:hAnsi="宋体" w:hint="eastAsia"/>
        </w:rPr>
        <w:t>。</w:t>
      </w:r>
    </w:p>
    <w:p w14:paraId="53B36D15" w14:textId="77777777" w:rsidR="003619AF" w:rsidRPr="005E481C" w:rsidRDefault="003619AF" w:rsidP="0024092F">
      <w:pPr>
        <w:spacing w:line="360" w:lineRule="auto"/>
        <w:rPr>
          <w:rFonts w:hAnsi="宋体" w:cs="宋体"/>
          <w:szCs w:val="21"/>
        </w:rPr>
      </w:pPr>
    </w:p>
    <w:p w14:paraId="6962733E" w14:textId="3654DFED" w:rsidR="00CE6212" w:rsidRPr="00EA77DB" w:rsidRDefault="008057FC">
      <w:pPr>
        <w:widowControl/>
        <w:spacing w:line="360" w:lineRule="auto"/>
        <w:rPr>
          <w:rFonts w:ascii="宋体" w:hAnsi="宋体"/>
          <w:b/>
          <w:szCs w:val="21"/>
        </w:rPr>
      </w:pPr>
      <w:r w:rsidRPr="00EA77DB">
        <w:rPr>
          <w:rFonts w:ascii="宋体" w:hAnsi="宋体"/>
          <w:b/>
          <w:szCs w:val="21"/>
        </w:rPr>
        <w:t>第三部分</w:t>
      </w:r>
      <w:r w:rsidRPr="00EA77DB">
        <w:rPr>
          <w:rFonts w:ascii="宋体" w:hAnsi="宋体" w:hint="eastAsia"/>
          <w:b/>
          <w:szCs w:val="21"/>
        </w:rPr>
        <w:t>：</w:t>
      </w:r>
      <w:r w:rsidR="00F27E9A" w:rsidRPr="00EA77DB">
        <w:rPr>
          <w:rFonts w:ascii="宋体" w:hAnsi="宋体"/>
          <w:b/>
          <w:szCs w:val="21"/>
        </w:rPr>
        <w:t>其他要求</w:t>
      </w:r>
    </w:p>
    <w:p w14:paraId="00EBFC13" w14:textId="048021A6" w:rsidR="00CE6212" w:rsidRPr="00EA77DB" w:rsidRDefault="00F27E9A">
      <w:pPr>
        <w:widowControl/>
        <w:spacing w:line="360" w:lineRule="auto"/>
        <w:rPr>
          <w:rFonts w:ascii="宋体" w:hAnsi="宋体"/>
          <w:szCs w:val="21"/>
        </w:rPr>
      </w:pPr>
      <w:r w:rsidRPr="00EA77DB">
        <w:rPr>
          <w:rFonts w:ascii="宋体" w:hAnsi="宋体"/>
          <w:szCs w:val="21"/>
        </w:rPr>
        <w:t>1</w:t>
      </w:r>
      <w:r w:rsidRPr="00EA77DB">
        <w:rPr>
          <w:rFonts w:ascii="宋体" w:hAnsi="宋体" w:hint="eastAsia"/>
          <w:szCs w:val="21"/>
        </w:rPr>
        <w:t>.质保期：</w:t>
      </w:r>
      <w:r w:rsidR="009F6BA8" w:rsidRPr="00EA77DB">
        <w:rPr>
          <w:rFonts w:ascii="宋体" w:hAnsi="宋体" w:hint="eastAsia"/>
          <w:szCs w:val="21"/>
        </w:rPr>
        <w:t>自</w:t>
      </w:r>
      <w:r w:rsidR="00F97E78" w:rsidRPr="00EA77DB">
        <w:rPr>
          <w:rFonts w:ascii="宋体" w:hAnsi="宋体" w:hint="eastAsia"/>
          <w:szCs w:val="21"/>
        </w:rPr>
        <w:t>验收合格</w:t>
      </w:r>
      <w:r w:rsidR="009F6BA8" w:rsidRPr="00EA77DB">
        <w:rPr>
          <w:rFonts w:ascii="宋体" w:hAnsi="宋体" w:hint="eastAsia"/>
          <w:szCs w:val="21"/>
        </w:rPr>
        <w:t>之日起不少于</w:t>
      </w:r>
      <w:r w:rsidR="00F97E78" w:rsidRPr="00EA77DB">
        <w:rPr>
          <w:rFonts w:ascii="宋体" w:hAnsi="宋体" w:hint="eastAsia"/>
          <w:szCs w:val="21"/>
        </w:rPr>
        <w:t>3年。若货物自身的质保期长于约定的质保期，以货物自身质保期为准。供应商负责所报货物的终身维修，且终身免费提供技术支持以及软件升级服务。</w:t>
      </w:r>
    </w:p>
    <w:p w14:paraId="4841437F" w14:textId="76A2FB07" w:rsidR="00C442F4" w:rsidRPr="00EA77DB" w:rsidRDefault="00C442F4">
      <w:pPr>
        <w:widowControl/>
        <w:spacing w:line="360" w:lineRule="auto"/>
        <w:rPr>
          <w:rFonts w:ascii="宋体" w:hAnsi="宋体"/>
          <w:szCs w:val="21"/>
        </w:rPr>
      </w:pPr>
      <w:r w:rsidRPr="00EA77DB">
        <w:rPr>
          <w:rFonts w:ascii="宋体" w:hAnsi="宋体"/>
          <w:szCs w:val="21"/>
        </w:rPr>
        <w:t>2.</w:t>
      </w:r>
      <w:r w:rsidRPr="00EA77DB">
        <w:rPr>
          <w:rFonts w:ascii="宋体" w:hAnsi="宋体" w:hint="eastAsia"/>
          <w:szCs w:val="21"/>
        </w:rPr>
        <w:t>在免费质保期内，如货物非因采购人人为原因而出现质量问题，成交供应商负责包修、包换或包退、包安装、包调试、包正常运行，并且承担修理、调换或退货、安装、调试所发生的费用；成交供应商不能修理或不能退换，均按不能交货处理，并承担相应违约责任。</w:t>
      </w:r>
    </w:p>
    <w:p w14:paraId="7832239D" w14:textId="62C09A3C" w:rsidR="00CE6212" w:rsidRPr="005E481C" w:rsidRDefault="00AB50E8">
      <w:pPr>
        <w:widowControl/>
        <w:spacing w:line="360" w:lineRule="auto"/>
        <w:rPr>
          <w:rFonts w:ascii="宋体" w:hAnsi="宋体"/>
          <w:szCs w:val="21"/>
        </w:rPr>
      </w:pPr>
      <w:r w:rsidRPr="00EA77DB">
        <w:rPr>
          <w:rFonts w:ascii="宋体" w:hAnsi="宋体"/>
          <w:szCs w:val="21"/>
        </w:rPr>
        <w:t>3</w:t>
      </w:r>
      <w:r w:rsidR="00F27E9A" w:rsidRPr="00EA77DB">
        <w:rPr>
          <w:rFonts w:ascii="宋体" w:hAnsi="宋体"/>
          <w:szCs w:val="21"/>
        </w:rPr>
        <w:t>.</w:t>
      </w:r>
      <w:r w:rsidR="00F27E9A" w:rsidRPr="00EA77DB">
        <w:rPr>
          <w:rFonts w:ascii="宋体" w:hAnsi="宋体" w:hint="eastAsia"/>
          <w:szCs w:val="21"/>
        </w:rPr>
        <w:t>交</w:t>
      </w:r>
      <w:r w:rsidR="00F27E9A" w:rsidRPr="00EA77DB">
        <w:rPr>
          <w:rFonts w:ascii="宋体" w:hAnsi="宋体"/>
          <w:szCs w:val="21"/>
        </w:rPr>
        <w:t>货</w:t>
      </w:r>
      <w:r w:rsidR="00F27E9A" w:rsidRPr="00EA77DB">
        <w:rPr>
          <w:rFonts w:ascii="宋体" w:hAnsi="宋体" w:hint="eastAsia"/>
          <w:szCs w:val="21"/>
        </w:rPr>
        <w:t>期：合同签订</w:t>
      </w:r>
      <w:r w:rsidR="00895FE3" w:rsidRPr="00EA77DB">
        <w:rPr>
          <w:rFonts w:ascii="宋体" w:hAnsi="宋体" w:hint="eastAsia"/>
          <w:szCs w:val="21"/>
        </w:rPr>
        <w:t>后</w:t>
      </w:r>
      <w:r w:rsidR="00EA77DB" w:rsidRPr="00EA77DB">
        <w:rPr>
          <w:rFonts w:ascii="宋体" w:hAnsi="宋体" w:hint="eastAsia"/>
          <w:szCs w:val="21"/>
        </w:rPr>
        <w:t>90</w:t>
      </w:r>
      <w:r w:rsidR="00293F71" w:rsidRPr="00EA77DB">
        <w:rPr>
          <w:rFonts w:ascii="宋体" w:hAnsi="宋体" w:hint="eastAsia"/>
          <w:szCs w:val="21"/>
        </w:rPr>
        <w:t>天</w:t>
      </w:r>
      <w:r w:rsidR="00F27E9A" w:rsidRPr="00EA77DB">
        <w:rPr>
          <w:rFonts w:ascii="宋体" w:hAnsi="宋体"/>
          <w:szCs w:val="21"/>
        </w:rPr>
        <w:t>内</w:t>
      </w:r>
      <w:r w:rsidR="00F27E9A" w:rsidRPr="00EA77DB">
        <w:rPr>
          <w:rFonts w:ascii="宋体" w:hAnsi="宋体" w:hint="eastAsia"/>
          <w:bCs/>
          <w:szCs w:val="21"/>
        </w:rPr>
        <w:t>完成安装、调试并通过验收。</w:t>
      </w:r>
    </w:p>
    <w:p w14:paraId="368D3F83" w14:textId="683F5A61" w:rsidR="00CE6212" w:rsidRPr="005E481C" w:rsidRDefault="00AB50E8">
      <w:pPr>
        <w:widowControl/>
        <w:spacing w:line="360" w:lineRule="auto"/>
        <w:rPr>
          <w:rFonts w:ascii="宋体" w:hAnsi="宋体"/>
          <w:szCs w:val="21"/>
        </w:rPr>
      </w:pPr>
      <w:r w:rsidRPr="005E481C">
        <w:rPr>
          <w:rFonts w:ascii="宋体" w:hAnsi="宋体"/>
          <w:szCs w:val="21"/>
        </w:rPr>
        <w:t>4</w:t>
      </w:r>
      <w:r w:rsidR="00F27E9A" w:rsidRPr="005E481C">
        <w:rPr>
          <w:rFonts w:ascii="宋体" w:hAnsi="宋体" w:hint="eastAsia"/>
          <w:szCs w:val="21"/>
        </w:rPr>
        <w:t>.交</w:t>
      </w:r>
      <w:r w:rsidR="00F27E9A" w:rsidRPr="005E481C">
        <w:rPr>
          <w:rFonts w:ascii="宋体" w:hAnsi="宋体"/>
          <w:szCs w:val="21"/>
        </w:rPr>
        <w:t>货</w:t>
      </w:r>
      <w:r w:rsidR="00F27E9A" w:rsidRPr="005E481C">
        <w:rPr>
          <w:rFonts w:ascii="宋体" w:hAnsi="宋体" w:hint="eastAsia"/>
          <w:szCs w:val="21"/>
        </w:rPr>
        <w:t>地点：</w:t>
      </w:r>
      <w:r w:rsidR="00367601" w:rsidRPr="005E481C">
        <w:rPr>
          <w:rFonts w:ascii="宋体" w:hAnsi="宋体" w:hint="eastAsia"/>
          <w:szCs w:val="21"/>
        </w:rPr>
        <w:t>中国农业大学</w:t>
      </w:r>
      <w:r w:rsidR="00F97650" w:rsidRPr="005E481C">
        <w:rPr>
          <w:rFonts w:ascii="宋体" w:hAnsi="宋体" w:hint="eastAsia"/>
          <w:szCs w:val="21"/>
        </w:rPr>
        <w:t>用户指定地点</w:t>
      </w:r>
      <w:r w:rsidR="00F27E9A" w:rsidRPr="005E481C">
        <w:rPr>
          <w:rFonts w:ascii="宋体" w:hAnsi="宋体" w:hint="eastAsia"/>
          <w:szCs w:val="21"/>
        </w:rPr>
        <w:t>。</w:t>
      </w:r>
    </w:p>
    <w:p w14:paraId="63CA652C" w14:textId="4AF86586" w:rsidR="00CE6212" w:rsidRPr="005E481C" w:rsidRDefault="00AB50E8">
      <w:pPr>
        <w:widowControl/>
        <w:spacing w:line="360" w:lineRule="auto"/>
        <w:jc w:val="left"/>
        <w:rPr>
          <w:rFonts w:ascii="宋体" w:hAnsi="宋体" w:cs="宋体"/>
          <w:kern w:val="0"/>
          <w:szCs w:val="21"/>
        </w:rPr>
      </w:pPr>
      <w:r w:rsidRPr="005E481C">
        <w:rPr>
          <w:rFonts w:ascii="宋体" w:hAnsi="宋体" w:cs="宋体"/>
          <w:kern w:val="0"/>
          <w:szCs w:val="21"/>
        </w:rPr>
        <w:t>5</w:t>
      </w:r>
      <w:r w:rsidR="00F27E9A" w:rsidRPr="005E481C">
        <w:rPr>
          <w:rFonts w:ascii="宋体" w:hAnsi="宋体" w:cs="宋体"/>
          <w:kern w:val="0"/>
          <w:szCs w:val="21"/>
        </w:rPr>
        <w:t>.</w:t>
      </w:r>
      <w:r w:rsidR="00F27E9A" w:rsidRPr="005E481C">
        <w:rPr>
          <w:rFonts w:ascii="宋体" w:hAnsi="宋体" w:cs="宋体" w:hint="eastAsia"/>
          <w:kern w:val="0"/>
          <w:szCs w:val="21"/>
        </w:rPr>
        <w:t>售后</w:t>
      </w:r>
      <w:r w:rsidR="00F27E9A" w:rsidRPr="005E481C">
        <w:rPr>
          <w:rFonts w:ascii="宋体" w:hAnsi="宋体" w:cs="宋体"/>
          <w:kern w:val="0"/>
          <w:szCs w:val="21"/>
        </w:rPr>
        <w:t>服务要求</w:t>
      </w:r>
      <w:r w:rsidR="00F27E9A" w:rsidRPr="005E481C">
        <w:rPr>
          <w:rFonts w:ascii="宋体" w:hAnsi="宋体" w:cs="宋体" w:hint="eastAsia"/>
          <w:kern w:val="0"/>
          <w:szCs w:val="21"/>
        </w:rPr>
        <w:t>：</w:t>
      </w:r>
    </w:p>
    <w:p w14:paraId="669827FE" w14:textId="3F9367DC" w:rsidR="00CE6212" w:rsidRPr="005E481C" w:rsidRDefault="00F27E9A">
      <w:pPr>
        <w:widowControl/>
        <w:spacing w:line="360" w:lineRule="auto"/>
        <w:jc w:val="left"/>
        <w:rPr>
          <w:rFonts w:ascii="宋体" w:hAnsi="宋体"/>
          <w:bCs/>
          <w:szCs w:val="21"/>
        </w:rPr>
      </w:pPr>
      <w:r w:rsidRPr="005E481C">
        <w:rPr>
          <w:rFonts w:ascii="宋体" w:hAnsi="宋体" w:hint="eastAsia"/>
          <w:bCs/>
          <w:szCs w:val="21"/>
        </w:rPr>
        <w:lastRenderedPageBreak/>
        <w:t>（</w:t>
      </w:r>
      <w:r w:rsidRPr="005E481C">
        <w:rPr>
          <w:rFonts w:ascii="宋体" w:hAnsi="宋体"/>
          <w:bCs/>
          <w:szCs w:val="21"/>
        </w:rPr>
        <w:t>1</w:t>
      </w:r>
      <w:r w:rsidRPr="005E481C">
        <w:rPr>
          <w:rFonts w:ascii="宋体" w:hAnsi="宋体" w:hint="eastAsia"/>
          <w:bCs/>
          <w:szCs w:val="21"/>
        </w:rPr>
        <w:t>）</w:t>
      </w:r>
      <w:r w:rsidR="00DA6552" w:rsidRPr="005E481C">
        <w:rPr>
          <w:rFonts w:ascii="宋体" w:hAnsi="宋体" w:hint="eastAsia"/>
          <w:bCs/>
          <w:szCs w:val="21"/>
        </w:rPr>
        <w:t>如出现故障更换配件不超过 1 个月。</w:t>
      </w:r>
      <w:r w:rsidRPr="005E481C">
        <w:rPr>
          <w:rFonts w:ascii="宋体" w:hAnsi="宋体"/>
          <w:bCs/>
          <w:szCs w:val="21"/>
        </w:rPr>
        <w:t>供应商必须提供原厂的新品、正品，能保证相应的原厂质保维修服务，</w:t>
      </w:r>
      <w:r w:rsidR="00F97E78" w:rsidRPr="005E481C">
        <w:rPr>
          <w:rFonts w:ascii="宋体" w:hAnsi="宋体" w:hint="eastAsia"/>
          <w:bCs/>
          <w:szCs w:val="21"/>
        </w:rPr>
        <w:t>在设备发生故障报修后4小时内响应，视故障情况 72 个小时内实施现场维修。如因疫情影响供应链或受其他不可抗力因素影响，维保和售后响应时间可根据具体情况进行调整。</w:t>
      </w:r>
    </w:p>
    <w:p w14:paraId="08653600" w14:textId="189D99A3" w:rsidR="00CE6212" w:rsidRPr="005E481C" w:rsidRDefault="00F27E9A">
      <w:pPr>
        <w:widowControl/>
        <w:spacing w:line="360" w:lineRule="auto"/>
        <w:jc w:val="left"/>
        <w:rPr>
          <w:rFonts w:ascii="宋体" w:hAnsi="宋体" w:cs="宋体"/>
          <w:kern w:val="0"/>
          <w:szCs w:val="21"/>
        </w:rPr>
      </w:pPr>
      <w:r w:rsidRPr="005E481C">
        <w:rPr>
          <w:rFonts w:ascii="宋体" w:hAnsi="宋体" w:cs="宋体" w:hint="eastAsia"/>
          <w:kern w:val="0"/>
          <w:szCs w:val="21"/>
        </w:rPr>
        <w:t>（</w:t>
      </w:r>
      <w:r w:rsidR="00936DC4" w:rsidRPr="005E481C">
        <w:rPr>
          <w:rFonts w:ascii="宋体" w:hAnsi="宋体" w:cs="宋体" w:hint="eastAsia"/>
          <w:kern w:val="0"/>
          <w:szCs w:val="21"/>
        </w:rPr>
        <w:t>2</w:t>
      </w:r>
      <w:r w:rsidRPr="005E481C">
        <w:rPr>
          <w:rFonts w:ascii="宋体" w:hAnsi="宋体" w:cs="宋体" w:hint="eastAsia"/>
          <w:kern w:val="0"/>
          <w:szCs w:val="21"/>
        </w:rPr>
        <w:t>）供应商应能提供充足的备品备件，满足项目要求。</w:t>
      </w:r>
    </w:p>
    <w:p w14:paraId="788EC792" w14:textId="1B8B52B5" w:rsidR="00936DC4" w:rsidRPr="005E481C" w:rsidRDefault="00936DC4">
      <w:pPr>
        <w:widowControl/>
        <w:spacing w:line="360" w:lineRule="auto"/>
        <w:jc w:val="left"/>
        <w:rPr>
          <w:rFonts w:ascii="宋体" w:hAnsi="宋体" w:cs="宋体"/>
          <w:kern w:val="0"/>
          <w:szCs w:val="21"/>
        </w:rPr>
      </w:pPr>
      <w:r w:rsidRPr="005E481C">
        <w:rPr>
          <w:rFonts w:ascii="宋体" w:hAnsi="宋体" w:cs="宋体" w:hint="eastAsia"/>
          <w:kern w:val="0"/>
          <w:szCs w:val="21"/>
        </w:rPr>
        <w:t>（3）质保期外</w:t>
      </w:r>
      <w:r w:rsidR="00367601" w:rsidRPr="005E481C">
        <w:rPr>
          <w:rFonts w:ascii="宋体" w:hAnsi="宋体" w:cs="宋体" w:hint="eastAsia"/>
          <w:kern w:val="0"/>
          <w:szCs w:val="21"/>
        </w:rPr>
        <w:t>设备</w:t>
      </w:r>
      <w:r w:rsidRPr="005E481C">
        <w:rPr>
          <w:rFonts w:ascii="宋体" w:hAnsi="宋体" w:cs="宋体" w:hint="eastAsia"/>
          <w:kern w:val="0"/>
          <w:szCs w:val="21"/>
        </w:rPr>
        <w:t>维修仅收取配件费，不得额外收取差旅费等其它费用</w:t>
      </w:r>
      <w:r w:rsidR="00367601" w:rsidRPr="005E481C">
        <w:rPr>
          <w:rFonts w:ascii="宋体" w:hAnsi="宋体" w:cs="宋体" w:hint="eastAsia"/>
          <w:kern w:val="0"/>
          <w:szCs w:val="21"/>
        </w:rPr>
        <w:t>。</w:t>
      </w:r>
    </w:p>
    <w:p w14:paraId="4AF0AD57" w14:textId="7A53132B" w:rsidR="006431C5" w:rsidRPr="005E481C" w:rsidRDefault="006431C5" w:rsidP="006431C5">
      <w:pPr>
        <w:rPr>
          <w:rFonts w:ascii="宋体" w:hAnsi="宋体"/>
          <w:bCs/>
          <w:szCs w:val="21"/>
        </w:rPr>
      </w:pPr>
      <w:r w:rsidRPr="005E481C">
        <w:rPr>
          <w:rFonts w:hint="eastAsia"/>
        </w:rPr>
        <w:t>（</w:t>
      </w:r>
      <w:r w:rsidRPr="005E481C">
        <w:rPr>
          <w:rFonts w:hint="eastAsia"/>
        </w:rPr>
        <w:t>4</w:t>
      </w:r>
      <w:r w:rsidRPr="005E481C">
        <w:rPr>
          <w:rFonts w:hint="eastAsia"/>
        </w:rPr>
        <w:t>）软件维护与升级终身免费，提供终身应用支持服务。</w:t>
      </w:r>
    </w:p>
    <w:p w14:paraId="2DD55FDD" w14:textId="72265874" w:rsidR="00CE6212" w:rsidRPr="005E481C" w:rsidRDefault="00AB50E8">
      <w:pPr>
        <w:widowControl/>
        <w:spacing w:line="360" w:lineRule="auto"/>
        <w:jc w:val="left"/>
        <w:rPr>
          <w:rFonts w:ascii="宋体" w:hAnsi="宋体" w:cs="宋体"/>
          <w:kern w:val="0"/>
          <w:szCs w:val="21"/>
        </w:rPr>
      </w:pPr>
      <w:r w:rsidRPr="005E481C">
        <w:rPr>
          <w:rFonts w:ascii="宋体" w:hAnsi="宋体" w:cs="宋体"/>
          <w:kern w:val="0"/>
          <w:szCs w:val="21"/>
        </w:rPr>
        <w:t>6</w:t>
      </w:r>
      <w:r w:rsidR="00F27E9A" w:rsidRPr="005E481C">
        <w:rPr>
          <w:rFonts w:ascii="宋体" w:hAnsi="宋体" w:cs="宋体"/>
          <w:kern w:val="0"/>
          <w:szCs w:val="21"/>
        </w:rPr>
        <w:t>.安装调试及验收要求：</w:t>
      </w:r>
    </w:p>
    <w:p w14:paraId="6DCB6E29" w14:textId="392F5A12" w:rsidR="00CE6212" w:rsidRPr="005E481C" w:rsidRDefault="00936DC4" w:rsidP="00936DC4">
      <w:pPr>
        <w:widowControl/>
        <w:spacing w:line="360" w:lineRule="auto"/>
        <w:jc w:val="left"/>
        <w:rPr>
          <w:rFonts w:ascii="宋体" w:hAnsi="宋体" w:cs="宋体"/>
          <w:kern w:val="0"/>
          <w:szCs w:val="21"/>
        </w:rPr>
      </w:pPr>
      <w:r w:rsidRPr="005E481C">
        <w:rPr>
          <w:rFonts w:ascii="宋体" w:hAnsi="宋体" w:cs="宋体" w:hint="eastAsia"/>
          <w:kern w:val="0"/>
          <w:szCs w:val="21"/>
        </w:rPr>
        <w:t>（1）</w:t>
      </w:r>
      <w:r w:rsidR="00F27E9A" w:rsidRPr="005E481C">
        <w:rPr>
          <w:rFonts w:ascii="宋体" w:hAnsi="宋体" w:cs="宋体"/>
          <w:kern w:val="0"/>
          <w:szCs w:val="21"/>
        </w:rPr>
        <w:t>在货物到达使用现场后，须按采购人通知时间派技术人员到项目现场安装、调试，直至设备正常运行，成交供应商承担因此发生的一切费用</w:t>
      </w:r>
      <w:r w:rsidR="00F27E9A" w:rsidRPr="005E481C">
        <w:rPr>
          <w:rFonts w:ascii="宋体" w:hAnsi="宋体" w:cs="宋体" w:hint="eastAsia"/>
          <w:kern w:val="0"/>
          <w:szCs w:val="21"/>
        </w:rPr>
        <w:t>。</w:t>
      </w:r>
    </w:p>
    <w:p w14:paraId="304E02AC" w14:textId="75A9D24E" w:rsidR="00CE6212" w:rsidRPr="005E481C" w:rsidRDefault="00936DC4" w:rsidP="00936DC4">
      <w:pPr>
        <w:widowControl/>
        <w:spacing w:line="360" w:lineRule="auto"/>
        <w:jc w:val="left"/>
        <w:rPr>
          <w:rFonts w:ascii="宋体" w:hAnsi="宋体" w:cs="宋体"/>
          <w:kern w:val="0"/>
          <w:szCs w:val="21"/>
        </w:rPr>
      </w:pPr>
      <w:r w:rsidRPr="005E481C">
        <w:rPr>
          <w:rFonts w:ascii="宋体" w:hAnsi="宋体" w:cs="宋体" w:hint="eastAsia"/>
          <w:kern w:val="0"/>
          <w:szCs w:val="21"/>
        </w:rPr>
        <w:t>（2）</w:t>
      </w:r>
      <w:r w:rsidR="00F27E9A" w:rsidRPr="005E481C">
        <w:rPr>
          <w:rFonts w:ascii="宋体" w:hAnsi="宋体" w:cs="宋体"/>
          <w:kern w:val="0"/>
          <w:szCs w:val="21"/>
        </w:rPr>
        <w:t>提供相关的技术资料，包括但不限于详细的中文操作指南，设备维护的有关资料及质量认证书等。</w:t>
      </w:r>
    </w:p>
    <w:p w14:paraId="3BC949FD" w14:textId="59AAD4EE" w:rsidR="00CE6212" w:rsidRPr="005E481C" w:rsidRDefault="00936DC4" w:rsidP="00936DC4">
      <w:pPr>
        <w:widowControl/>
        <w:spacing w:line="360" w:lineRule="auto"/>
        <w:jc w:val="left"/>
        <w:rPr>
          <w:rFonts w:ascii="宋体" w:hAnsi="宋体" w:cs="宋体"/>
          <w:kern w:val="0"/>
          <w:szCs w:val="21"/>
        </w:rPr>
      </w:pPr>
      <w:r w:rsidRPr="005E481C">
        <w:rPr>
          <w:rFonts w:ascii="宋体" w:hAnsi="宋体" w:cs="宋体" w:hint="eastAsia"/>
          <w:kern w:val="0"/>
          <w:szCs w:val="21"/>
        </w:rPr>
        <w:t>（3）</w:t>
      </w:r>
      <w:r w:rsidR="00F27E9A" w:rsidRPr="005E481C">
        <w:rPr>
          <w:rFonts w:ascii="宋体" w:hAnsi="宋体" w:cs="宋体"/>
          <w:kern w:val="0"/>
          <w:szCs w:val="21"/>
        </w:rPr>
        <w:t>对采购人使用人员进行现场操作培训，培训内容包括设备操作、设备维护及简单的设备维修等，直至技术人员、操作人员能够熟练掌握为止</w:t>
      </w:r>
      <w:r w:rsidR="00F27E9A" w:rsidRPr="005E481C">
        <w:rPr>
          <w:rFonts w:ascii="宋体" w:hAnsi="宋体" w:cs="宋体" w:hint="eastAsia"/>
          <w:kern w:val="0"/>
          <w:szCs w:val="21"/>
        </w:rPr>
        <w:t>,</w:t>
      </w:r>
      <w:r w:rsidR="00F27E9A" w:rsidRPr="005E481C">
        <w:rPr>
          <w:rFonts w:ascii="宋体" w:hAnsi="宋体" w:cs="宋体"/>
          <w:kern w:val="0"/>
          <w:szCs w:val="21"/>
        </w:rPr>
        <w:t>不少于2</w:t>
      </w:r>
      <w:r w:rsidR="00F27E9A" w:rsidRPr="005E481C">
        <w:rPr>
          <w:rFonts w:ascii="宋体" w:hAnsi="宋体" w:cs="宋体" w:hint="eastAsia"/>
          <w:kern w:val="0"/>
          <w:szCs w:val="21"/>
        </w:rPr>
        <w:t>天</w:t>
      </w:r>
      <w:r w:rsidR="00F27E9A" w:rsidRPr="005E481C">
        <w:rPr>
          <w:rFonts w:ascii="宋体" w:hAnsi="宋体" w:cs="宋体"/>
          <w:kern w:val="0"/>
          <w:szCs w:val="21"/>
        </w:rPr>
        <w:t>。</w:t>
      </w:r>
    </w:p>
    <w:p w14:paraId="34285005" w14:textId="1F41BBCD" w:rsidR="00CE6212" w:rsidRPr="005E481C" w:rsidRDefault="00936DC4" w:rsidP="00936DC4">
      <w:pPr>
        <w:widowControl/>
        <w:spacing w:line="360" w:lineRule="auto"/>
        <w:jc w:val="left"/>
        <w:rPr>
          <w:rFonts w:ascii="宋体" w:hAnsi="宋体" w:cs="宋体"/>
          <w:kern w:val="0"/>
          <w:szCs w:val="21"/>
        </w:rPr>
      </w:pPr>
      <w:r w:rsidRPr="005E481C">
        <w:rPr>
          <w:rFonts w:ascii="宋体" w:hAnsi="宋体" w:cs="宋体" w:hint="eastAsia"/>
          <w:kern w:val="0"/>
          <w:szCs w:val="21"/>
        </w:rPr>
        <w:t>（4）</w:t>
      </w:r>
      <w:r w:rsidR="00F27E9A" w:rsidRPr="005E481C">
        <w:rPr>
          <w:rFonts w:ascii="宋体" w:hAnsi="宋体" w:cs="宋体"/>
          <w:kern w:val="0"/>
          <w:szCs w:val="21"/>
        </w:rPr>
        <w:t>安装调试完毕后，按照磋商文件各项技术指标和所有承诺功能和指标及厂商标准流程，由采购人组织验收，验收合格后，采购人及成交供应商双方共同签署验收文件。</w:t>
      </w:r>
    </w:p>
    <w:p w14:paraId="099292E2" w14:textId="77777777" w:rsidR="00CE6212" w:rsidRPr="005E481C" w:rsidRDefault="00CE6212">
      <w:pPr>
        <w:spacing w:line="480" w:lineRule="auto"/>
        <w:ind w:firstLineChars="200" w:firstLine="422"/>
        <w:rPr>
          <w:b/>
        </w:rPr>
      </w:pPr>
    </w:p>
    <w:p w14:paraId="57198B04" w14:textId="77777777" w:rsidR="00CE6212" w:rsidRPr="005E481C" w:rsidRDefault="00F27E9A">
      <w:pPr>
        <w:spacing w:line="480" w:lineRule="auto"/>
        <w:rPr>
          <w:rFonts w:ascii="宋体" w:hAnsi="宋体" w:cs="宋体"/>
          <w:szCs w:val="21"/>
        </w:rPr>
      </w:pPr>
      <w:r w:rsidRPr="005E481C">
        <w:rPr>
          <w:rFonts w:ascii="宋体" w:hAnsi="宋体" w:cs="宋体"/>
          <w:szCs w:val="21"/>
        </w:rPr>
        <w:br w:type="page"/>
      </w:r>
    </w:p>
    <w:p w14:paraId="09F70B06" w14:textId="2DD45943" w:rsidR="00CE6212" w:rsidRPr="005E481C" w:rsidRDefault="005762CF">
      <w:pPr>
        <w:pStyle w:val="1"/>
        <w:spacing w:before="0" w:after="0" w:line="360" w:lineRule="auto"/>
        <w:rPr>
          <w:rFonts w:ascii="Times New Roman"/>
        </w:rPr>
      </w:pPr>
      <w:bookmarkStart w:id="536" w:name="_Toc133737932"/>
      <w:bookmarkStart w:id="537" w:name="_Toc133916713"/>
      <w:bookmarkStart w:id="538" w:name="_Toc133737843"/>
      <w:bookmarkStart w:id="539" w:name="_Toc485341021"/>
      <w:bookmarkStart w:id="540" w:name="_Toc118810586"/>
      <w:r w:rsidRPr="005E481C">
        <w:rPr>
          <w:rFonts w:ascii="Times New Roman" w:hint="eastAsia"/>
        </w:rPr>
        <w:lastRenderedPageBreak/>
        <w:t>第六</w:t>
      </w:r>
      <w:r w:rsidR="00F27E9A" w:rsidRPr="005E481C">
        <w:rPr>
          <w:rFonts w:ascii="Times New Roman" w:hint="eastAsia"/>
        </w:rPr>
        <w:t>章</w:t>
      </w:r>
      <w:r w:rsidR="00F27E9A" w:rsidRPr="005E481C">
        <w:rPr>
          <w:rFonts w:ascii="Times New Roman" w:hint="eastAsia"/>
        </w:rPr>
        <w:t xml:space="preserve"> </w:t>
      </w:r>
      <w:r w:rsidR="00F27E9A" w:rsidRPr="005E481C">
        <w:rPr>
          <w:rFonts w:ascii="Times New Roman" w:hint="eastAsia"/>
        </w:rPr>
        <w:t>附件——磋商响应文件格式</w:t>
      </w:r>
      <w:bookmarkEnd w:id="536"/>
      <w:bookmarkEnd w:id="537"/>
      <w:bookmarkEnd w:id="538"/>
      <w:bookmarkEnd w:id="539"/>
      <w:bookmarkEnd w:id="540"/>
    </w:p>
    <w:p w14:paraId="656E8E3D" w14:textId="77777777" w:rsidR="00CE6212" w:rsidRPr="005E481C" w:rsidRDefault="00F27E9A">
      <w:pPr>
        <w:tabs>
          <w:tab w:val="left" w:pos="1980"/>
        </w:tabs>
        <w:spacing w:before="120" w:line="360" w:lineRule="auto"/>
        <w:ind w:firstLine="674"/>
        <w:jc w:val="center"/>
        <w:rPr>
          <w:b/>
          <w:bCs/>
        </w:rPr>
      </w:pPr>
      <w:r w:rsidRPr="005E481C">
        <w:rPr>
          <w:rFonts w:hint="eastAsia"/>
          <w:b/>
          <w:bCs/>
        </w:rPr>
        <w:t>目</w:t>
      </w:r>
      <w:r w:rsidRPr="005E481C">
        <w:rPr>
          <w:rFonts w:hint="eastAsia"/>
          <w:b/>
          <w:bCs/>
        </w:rPr>
        <w:t xml:space="preserve">     </w:t>
      </w:r>
      <w:r w:rsidRPr="005E481C">
        <w:rPr>
          <w:rFonts w:hint="eastAsia"/>
          <w:b/>
          <w:bCs/>
        </w:rPr>
        <w:t>录</w:t>
      </w:r>
    </w:p>
    <w:p w14:paraId="5D53A8AE" w14:textId="77777777" w:rsidR="00CE6212" w:rsidRPr="005E481C" w:rsidRDefault="00CE6212">
      <w:pPr>
        <w:spacing w:line="360" w:lineRule="auto"/>
        <w:ind w:leftChars="426" w:left="895"/>
      </w:pPr>
      <w:bookmarkStart w:id="541" w:name="_Ref467988698"/>
      <w:bookmarkStart w:id="542" w:name="_Toc480942349"/>
      <w:bookmarkStart w:id="543" w:name="_Toc520356217"/>
      <w:bookmarkStart w:id="544" w:name="_Toc133737844"/>
      <w:bookmarkStart w:id="545" w:name="_Toc133737933"/>
      <w:bookmarkStart w:id="546" w:name="_Toc133916714"/>
    </w:p>
    <w:p w14:paraId="6D7AF1FA" w14:textId="77777777" w:rsidR="00CE6212" w:rsidRPr="005E481C" w:rsidRDefault="00CE6212">
      <w:pPr>
        <w:spacing w:line="360" w:lineRule="auto"/>
        <w:ind w:leftChars="426" w:left="895"/>
      </w:pPr>
    </w:p>
    <w:p w14:paraId="20A1EAB3" w14:textId="77777777" w:rsidR="00CE6212" w:rsidRPr="005E481C" w:rsidRDefault="00F27E9A">
      <w:pPr>
        <w:spacing w:line="360" w:lineRule="auto"/>
        <w:ind w:leftChars="426" w:left="895"/>
      </w:pPr>
      <w:r w:rsidRPr="005E481C">
        <w:rPr>
          <w:rFonts w:hint="eastAsia"/>
        </w:rPr>
        <w:t>附件</w:t>
      </w:r>
      <w:r w:rsidRPr="005E481C">
        <w:rPr>
          <w:rFonts w:hint="eastAsia"/>
        </w:rPr>
        <w:t>1</w:t>
      </w:r>
      <w:r w:rsidRPr="005E481C">
        <w:rPr>
          <w:rFonts w:hint="eastAsia"/>
        </w:rPr>
        <w:t>——磋商首次响应书</w:t>
      </w:r>
    </w:p>
    <w:p w14:paraId="7EB597A3" w14:textId="77777777" w:rsidR="00CE6212" w:rsidRPr="005E481C" w:rsidRDefault="00F27E9A">
      <w:pPr>
        <w:spacing w:line="360" w:lineRule="auto"/>
        <w:ind w:leftChars="426" w:left="895"/>
      </w:pPr>
      <w:r w:rsidRPr="005E481C">
        <w:rPr>
          <w:rFonts w:hint="eastAsia"/>
        </w:rPr>
        <w:t>附件</w:t>
      </w:r>
      <w:r w:rsidRPr="005E481C">
        <w:rPr>
          <w:rFonts w:hint="eastAsia"/>
        </w:rPr>
        <w:t>2</w:t>
      </w:r>
      <w:r w:rsidRPr="005E481C">
        <w:rPr>
          <w:rFonts w:hint="eastAsia"/>
        </w:rPr>
        <w:t>——首次响应一览表</w:t>
      </w:r>
    </w:p>
    <w:p w14:paraId="1787346A" w14:textId="77777777" w:rsidR="00CE6212" w:rsidRPr="005E481C" w:rsidRDefault="00F27E9A">
      <w:pPr>
        <w:spacing w:line="360" w:lineRule="auto"/>
        <w:ind w:leftChars="426" w:left="895"/>
      </w:pPr>
      <w:r w:rsidRPr="005E481C">
        <w:rPr>
          <w:rFonts w:hint="eastAsia"/>
        </w:rPr>
        <w:t>附件</w:t>
      </w:r>
      <w:r w:rsidRPr="005E481C">
        <w:rPr>
          <w:rFonts w:hint="eastAsia"/>
        </w:rPr>
        <w:t>3</w:t>
      </w:r>
      <w:r w:rsidRPr="005E481C">
        <w:rPr>
          <w:rFonts w:hint="eastAsia"/>
        </w:rPr>
        <w:t>——分项报价表</w:t>
      </w:r>
    </w:p>
    <w:p w14:paraId="38F28513" w14:textId="77777777" w:rsidR="00CE6212" w:rsidRPr="005E481C" w:rsidRDefault="00F27E9A">
      <w:pPr>
        <w:spacing w:line="360" w:lineRule="auto"/>
        <w:ind w:leftChars="426" w:left="895"/>
      </w:pPr>
      <w:r w:rsidRPr="005E481C">
        <w:rPr>
          <w:rFonts w:hint="eastAsia"/>
        </w:rPr>
        <w:t>附件</w:t>
      </w:r>
      <w:r w:rsidRPr="005E481C">
        <w:rPr>
          <w:rFonts w:hint="eastAsia"/>
        </w:rPr>
        <w:t>4</w:t>
      </w:r>
      <w:r w:rsidRPr="005E481C">
        <w:rPr>
          <w:rFonts w:hint="eastAsia"/>
        </w:rPr>
        <w:t>——技术需求偏离表</w:t>
      </w:r>
    </w:p>
    <w:p w14:paraId="4AE7F714" w14:textId="77777777" w:rsidR="00CE6212" w:rsidRPr="005E481C" w:rsidRDefault="00F27E9A">
      <w:pPr>
        <w:spacing w:line="360" w:lineRule="auto"/>
        <w:ind w:leftChars="426" w:left="895"/>
      </w:pPr>
      <w:r w:rsidRPr="005E481C">
        <w:rPr>
          <w:rFonts w:hint="eastAsia"/>
        </w:rPr>
        <w:t>附件</w:t>
      </w:r>
      <w:r w:rsidRPr="005E481C">
        <w:rPr>
          <w:rFonts w:hint="eastAsia"/>
        </w:rPr>
        <w:t>5</w:t>
      </w:r>
      <w:r w:rsidRPr="005E481C">
        <w:rPr>
          <w:rFonts w:hint="eastAsia"/>
        </w:rPr>
        <w:t>——商务条款偏离表</w:t>
      </w:r>
    </w:p>
    <w:p w14:paraId="3FFE978D" w14:textId="77777777" w:rsidR="00CE6212" w:rsidRPr="005E481C" w:rsidRDefault="00F27E9A">
      <w:pPr>
        <w:spacing w:line="360" w:lineRule="auto"/>
        <w:ind w:leftChars="426" w:left="895"/>
      </w:pPr>
      <w:r w:rsidRPr="005E481C">
        <w:rPr>
          <w:rFonts w:hint="eastAsia"/>
        </w:rPr>
        <w:t>附件</w:t>
      </w:r>
      <w:r w:rsidRPr="005E481C">
        <w:rPr>
          <w:rFonts w:hint="eastAsia"/>
        </w:rPr>
        <w:t>6</w:t>
      </w:r>
      <w:r w:rsidRPr="005E481C">
        <w:rPr>
          <w:rFonts w:hint="eastAsia"/>
        </w:rPr>
        <w:t>——资格证明文件</w:t>
      </w:r>
    </w:p>
    <w:p w14:paraId="2508DB89" w14:textId="77777777" w:rsidR="00CE6212" w:rsidRPr="005E481C" w:rsidRDefault="00F27E9A">
      <w:pPr>
        <w:spacing w:line="360" w:lineRule="auto"/>
        <w:ind w:leftChars="426" w:left="895"/>
      </w:pPr>
      <w:r w:rsidRPr="005E481C">
        <w:rPr>
          <w:rFonts w:hint="eastAsia"/>
        </w:rPr>
        <w:t xml:space="preserve">6-1 </w:t>
      </w:r>
      <w:r w:rsidRPr="005E481C">
        <w:rPr>
          <w:rFonts w:hint="eastAsia"/>
        </w:rPr>
        <w:t>企业法人营业执照</w:t>
      </w:r>
    </w:p>
    <w:p w14:paraId="5FDACC0B" w14:textId="77777777" w:rsidR="00CE6212" w:rsidRPr="005E481C" w:rsidRDefault="00F27E9A">
      <w:pPr>
        <w:spacing w:line="360" w:lineRule="auto"/>
        <w:ind w:leftChars="426" w:left="895"/>
      </w:pPr>
      <w:r w:rsidRPr="005E481C">
        <w:rPr>
          <w:rFonts w:hint="eastAsia"/>
        </w:rPr>
        <w:t>6-2</w:t>
      </w:r>
      <w:r w:rsidRPr="005E481C">
        <w:rPr>
          <w:rFonts w:hint="eastAsia"/>
        </w:rPr>
        <w:t>纳税证明</w:t>
      </w:r>
    </w:p>
    <w:p w14:paraId="67D2A174" w14:textId="77777777" w:rsidR="00CE6212" w:rsidRPr="005E481C" w:rsidRDefault="00F27E9A">
      <w:pPr>
        <w:spacing w:line="360" w:lineRule="auto"/>
        <w:ind w:leftChars="426" w:left="895"/>
      </w:pPr>
      <w:r w:rsidRPr="005E481C">
        <w:rPr>
          <w:rFonts w:hint="eastAsia"/>
        </w:rPr>
        <w:t>6-3</w:t>
      </w:r>
      <w:r w:rsidRPr="005E481C">
        <w:rPr>
          <w:rFonts w:hint="eastAsia"/>
        </w:rPr>
        <w:t>法定代表人授权书</w:t>
      </w:r>
    </w:p>
    <w:p w14:paraId="1688C8B8" w14:textId="3D5E349D" w:rsidR="00CE6212" w:rsidRPr="005E481C" w:rsidRDefault="00F27E9A">
      <w:pPr>
        <w:spacing w:line="360" w:lineRule="auto"/>
        <w:ind w:leftChars="426" w:left="895"/>
      </w:pPr>
      <w:r w:rsidRPr="005E481C">
        <w:rPr>
          <w:rFonts w:hint="eastAsia"/>
        </w:rPr>
        <w:t>6-4</w:t>
      </w:r>
      <w:r w:rsidRPr="005E481C">
        <w:rPr>
          <w:rFonts w:hint="eastAsia"/>
        </w:rPr>
        <w:t>供应商的资格声明（格式）</w:t>
      </w:r>
    </w:p>
    <w:p w14:paraId="62154BC4" w14:textId="7ADC67C0" w:rsidR="00882272" w:rsidRPr="005E481C" w:rsidRDefault="00882272">
      <w:pPr>
        <w:spacing w:line="360" w:lineRule="auto"/>
        <w:ind w:leftChars="426" w:left="895"/>
      </w:pPr>
      <w:r w:rsidRPr="005E481C">
        <w:rPr>
          <w:rFonts w:hint="eastAsia"/>
        </w:rPr>
        <w:t>6-5</w:t>
      </w:r>
      <w:r w:rsidRPr="005E481C">
        <w:t xml:space="preserve"> </w:t>
      </w:r>
      <w:r w:rsidRPr="005E481C">
        <w:rPr>
          <w:rFonts w:hint="eastAsia"/>
        </w:rPr>
        <w:t>制造厂商授权书（格式）</w:t>
      </w:r>
    </w:p>
    <w:p w14:paraId="1888EBB3" w14:textId="33F05B2F" w:rsidR="00CE6212" w:rsidRPr="005E481C" w:rsidRDefault="00F27E9A">
      <w:pPr>
        <w:spacing w:line="360" w:lineRule="auto"/>
        <w:ind w:leftChars="426" w:left="1315" w:hangingChars="200" w:hanging="420"/>
      </w:pPr>
      <w:r w:rsidRPr="005E481C">
        <w:rPr>
          <w:rFonts w:hint="eastAsia"/>
        </w:rPr>
        <w:t>6-</w:t>
      </w:r>
      <w:r w:rsidR="00882272" w:rsidRPr="005E481C">
        <w:rPr>
          <w:rFonts w:hint="eastAsia"/>
        </w:rPr>
        <w:t>6</w:t>
      </w:r>
      <w:r w:rsidRPr="005E481C">
        <w:t>供应商的</w:t>
      </w:r>
      <w:r w:rsidRPr="005E481C">
        <w:rPr>
          <w:rFonts w:hint="eastAsia"/>
        </w:rPr>
        <w:t>财务状况报告</w:t>
      </w:r>
    </w:p>
    <w:p w14:paraId="57C6F5FC" w14:textId="0225CC58" w:rsidR="00CE6212" w:rsidRPr="005E481C" w:rsidRDefault="00F27E9A">
      <w:pPr>
        <w:spacing w:line="360" w:lineRule="auto"/>
        <w:ind w:leftChars="426" w:left="895"/>
      </w:pPr>
      <w:r w:rsidRPr="005E481C">
        <w:rPr>
          <w:rFonts w:hint="eastAsia"/>
        </w:rPr>
        <w:t>6-</w:t>
      </w:r>
      <w:r w:rsidR="00882272" w:rsidRPr="005E481C">
        <w:rPr>
          <w:rFonts w:hint="eastAsia"/>
        </w:rPr>
        <w:t>7</w:t>
      </w:r>
      <w:r w:rsidRPr="005E481C">
        <w:rPr>
          <w:rFonts w:hint="eastAsia"/>
        </w:rPr>
        <w:t>社会保障资金缴纳记录</w:t>
      </w:r>
    </w:p>
    <w:p w14:paraId="06D7BB16" w14:textId="1538D8D6" w:rsidR="00CE6212" w:rsidRPr="005E481C" w:rsidRDefault="00F27E9A">
      <w:pPr>
        <w:spacing w:line="360" w:lineRule="auto"/>
        <w:ind w:leftChars="426" w:left="895"/>
      </w:pPr>
      <w:r w:rsidRPr="005E481C">
        <w:rPr>
          <w:rFonts w:hint="eastAsia"/>
        </w:rPr>
        <w:t>6-</w:t>
      </w:r>
      <w:r w:rsidR="00882272" w:rsidRPr="005E481C">
        <w:rPr>
          <w:rFonts w:hint="eastAsia"/>
        </w:rPr>
        <w:t>8</w:t>
      </w:r>
      <w:r w:rsidRPr="005E481C">
        <w:rPr>
          <w:rFonts w:hint="eastAsia"/>
        </w:rPr>
        <w:t>节能产品、环境标志产品证明材料</w:t>
      </w:r>
    </w:p>
    <w:p w14:paraId="1D30FC1B" w14:textId="67BEE9E0" w:rsidR="00CE6212" w:rsidRPr="005E481C" w:rsidRDefault="00F27E9A">
      <w:pPr>
        <w:spacing w:line="360" w:lineRule="auto"/>
        <w:ind w:leftChars="426" w:left="895"/>
      </w:pPr>
      <w:r w:rsidRPr="005E481C">
        <w:rPr>
          <w:rFonts w:hint="eastAsia"/>
        </w:rPr>
        <w:t>6-</w:t>
      </w:r>
      <w:r w:rsidR="00882272" w:rsidRPr="005E481C">
        <w:rPr>
          <w:rFonts w:hint="eastAsia"/>
        </w:rPr>
        <w:t>9</w:t>
      </w:r>
      <w:r w:rsidRPr="005E481C">
        <w:rPr>
          <w:rFonts w:hint="eastAsia"/>
        </w:rPr>
        <w:t>近三年经营活动中无重大违法记录声明</w:t>
      </w:r>
    </w:p>
    <w:p w14:paraId="7B446BBA" w14:textId="64DDEF6B" w:rsidR="00CE6212" w:rsidRPr="005E481C" w:rsidRDefault="00F27E9A" w:rsidP="009F6BA8">
      <w:pPr>
        <w:spacing w:line="360" w:lineRule="auto"/>
        <w:ind w:leftChars="426" w:left="895"/>
      </w:pPr>
      <w:r w:rsidRPr="005E481C">
        <w:rPr>
          <w:rFonts w:hint="eastAsia"/>
        </w:rPr>
        <w:t>6-</w:t>
      </w:r>
      <w:r w:rsidR="00882272" w:rsidRPr="005E481C">
        <w:rPr>
          <w:rFonts w:hint="eastAsia"/>
        </w:rPr>
        <w:t>10</w:t>
      </w:r>
      <w:r w:rsidRPr="005E481C">
        <w:rPr>
          <w:rFonts w:hint="eastAsia"/>
        </w:rPr>
        <w:t>磋商文件要求的和供应商认为必要的其他资格证明文件</w:t>
      </w:r>
    </w:p>
    <w:p w14:paraId="0AE5A932" w14:textId="77777777" w:rsidR="00CE6212" w:rsidRPr="005E481C" w:rsidRDefault="00F27E9A">
      <w:pPr>
        <w:spacing w:line="360" w:lineRule="auto"/>
        <w:ind w:leftChars="426" w:left="895"/>
      </w:pPr>
      <w:r w:rsidRPr="005E481C">
        <w:rPr>
          <w:rFonts w:hint="eastAsia"/>
        </w:rPr>
        <w:t>附件</w:t>
      </w:r>
      <w:r w:rsidRPr="005E481C">
        <w:rPr>
          <w:rFonts w:hint="eastAsia"/>
        </w:rPr>
        <w:t>7</w:t>
      </w:r>
      <w:r w:rsidRPr="005E481C">
        <w:rPr>
          <w:rFonts w:hint="eastAsia"/>
        </w:rPr>
        <w:t>——近三年类似项目业绩</w:t>
      </w:r>
    </w:p>
    <w:p w14:paraId="2798A8ED" w14:textId="77777777" w:rsidR="00CE6212" w:rsidRPr="005E481C" w:rsidRDefault="00F27E9A">
      <w:pPr>
        <w:spacing w:line="360" w:lineRule="auto"/>
        <w:ind w:leftChars="426" w:left="895"/>
      </w:pPr>
      <w:r w:rsidRPr="005E481C">
        <w:rPr>
          <w:rFonts w:hint="eastAsia"/>
        </w:rPr>
        <w:t>附件</w:t>
      </w:r>
      <w:r w:rsidRPr="005E481C">
        <w:rPr>
          <w:rFonts w:hint="eastAsia"/>
        </w:rPr>
        <w:t>8</w:t>
      </w:r>
      <w:r w:rsidRPr="005E481C">
        <w:rPr>
          <w:rFonts w:hint="eastAsia"/>
        </w:rPr>
        <w:t>——供货（实施）方案和售后服务承诺书</w:t>
      </w:r>
    </w:p>
    <w:p w14:paraId="269543B2" w14:textId="77777777" w:rsidR="00CE6212" w:rsidRPr="005E481C" w:rsidRDefault="00F27E9A">
      <w:pPr>
        <w:spacing w:line="360" w:lineRule="auto"/>
        <w:ind w:leftChars="426" w:left="895"/>
      </w:pPr>
      <w:r w:rsidRPr="005E481C">
        <w:rPr>
          <w:rFonts w:hint="eastAsia"/>
        </w:rPr>
        <w:t>附件</w:t>
      </w:r>
      <w:r w:rsidRPr="005E481C">
        <w:rPr>
          <w:rFonts w:hint="eastAsia"/>
        </w:rPr>
        <w:t>9</w:t>
      </w:r>
      <w:r w:rsidRPr="005E481C">
        <w:rPr>
          <w:rFonts w:hint="eastAsia"/>
        </w:rPr>
        <w:t>——磋商文件要求的和供应商认为必要的其他文件</w:t>
      </w:r>
    </w:p>
    <w:p w14:paraId="4752D4F6" w14:textId="77777777" w:rsidR="00CE6212" w:rsidRPr="005E481C" w:rsidRDefault="00CE6212">
      <w:pPr>
        <w:spacing w:line="360" w:lineRule="auto"/>
        <w:ind w:leftChars="426" w:left="895"/>
      </w:pPr>
    </w:p>
    <w:p w14:paraId="4FC0BE47" w14:textId="77777777" w:rsidR="00CE6212" w:rsidRPr="005E481C" w:rsidRDefault="00CE6212">
      <w:pPr>
        <w:tabs>
          <w:tab w:val="left" w:pos="5580"/>
        </w:tabs>
        <w:spacing w:before="120" w:line="360" w:lineRule="auto"/>
        <w:ind w:firstLineChars="400" w:firstLine="840"/>
        <w:sectPr w:rsidR="00CE6212" w:rsidRPr="005E481C">
          <w:pgSz w:w="11907" w:h="16840"/>
          <w:pgMar w:top="1758" w:right="1701" w:bottom="1588" w:left="1259" w:header="851" w:footer="851" w:gutter="0"/>
          <w:cols w:space="720"/>
          <w:titlePg/>
          <w:docGrid w:linePitch="462"/>
        </w:sectPr>
      </w:pPr>
    </w:p>
    <w:p w14:paraId="30508CA0" w14:textId="77777777" w:rsidR="00CE6212" w:rsidRPr="005E481C" w:rsidRDefault="00F27E9A">
      <w:pPr>
        <w:pStyle w:val="2"/>
        <w:spacing w:line="360" w:lineRule="auto"/>
        <w:rPr>
          <w:rFonts w:ascii="Times New Roman" w:eastAsia="宋体" w:hAnsi="Times New Roman"/>
          <w:sz w:val="28"/>
        </w:rPr>
      </w:pPr>
      <w:bookmarkStart w:id="547" w:name="_Toc277153146"/>
      <w:bookmarkStart w:id="548" w:name="_Toc277942521"/>
      <w:bookmarkStart w:id="549" w:name="_Toc438203871"/>
      <w:bookmarkStart w:id="550" w:name="_Toc485341022"/>
      <w:bookmarkStart w:id="551" w:name="_Toc485341474"/>
      <w:bookmarkStart w:id="552" w:name="_Toc489882321"/>
      <w:bookmarkStart w:id="553" w:name="_Toc118810587"/>
      <w:r w:rsidRPr="005E481C">
        <w:rPr>
          <w:rFonts w:ascii="Times New Roman" w:eastAsia="宋体" w:hAnsi="Times New Roman" w:hint="eastAsia"/>
          <w:sz w:val="28"/>
        </w:rPr>
        <w:lastRenderedPageBreak/>
        <w:t>附件</w:t>
      </w:r>
      <w:r w:rsidRPr="005E481C">
        <w:rPr>
          <w:rFonts w:ascii="Times New Roman" w:eastAsia="宋体" w:hAnsi="Times New Roman" w:hint="eastAsia"/>
          <w:sz w:val="28"/>
        </w:rPr>
        <w:t xml:space="preserve">1    </w:t>
      </w:r>
      <w:bookmarkEnd w:id="541"/>
      <w:bookmarkEnd w:id="542"/>
      <w:r w:rsidRPr="005E481C">
        <w:rPr>
          <w:rFonts w:ascii="Times New Roman" w:eastAsia="宋体" w:hAnsi="Times New Roman" w:hint="eastAsia"/>
          <w:sz w:val="28"/>
        </w:rPr>
        <w:t>磋商首次响应书</w:t>
      </w:r>
      <w:bookmarkEnd w:id="543"/>
      <w:bookmarkEnd w:id="544"/>
      <w:bookmarkEnd w:id="545"/>
      <w:bookmarkEnd w:id="546"/>
      <w:bookmarkEnd w:id="547"/>
      <w:bookmarkEnd w:id="548"/>
      <w:bookmarkEnd w:id="549"/>
      <w:bookmarkEnd w:id="550"/>
      <w:bookmarkEnd w:id="551"/>
      <w:bookmarkEnd w:id="552"/>
      <w:bookmarkEnd w:id="553"/>
    </w:p>
    <w:p w14:paraId="1D2FA002" w14:textId="77777777" w:rsidR="00CE6212" w:rsidRPr="005E481C" w:rsidRDefault="00CE6212">
      <w:pPr>
        <w:tabs>
          <w:tab w:val="left" w:pos="5580"/>
        </w:tabs>
        <w:spacing w:before="120" w:line="360" w:lineRule="auto"/>
      </w:pPr>
    </w:p>
    <w:p w14:paraId="471A23F3" w14:textId="77777777" w:rsidR="00CE6212" w:rsidRPr="005E481C" w:rsidRDefault="00F27E9A">
      <w:pPr>
        <w:tabs>
          <w:tab w:val="left" w:pos="5580"/>
        </w:tabs>
        <w:spacing w:before="120" w:line="360" w:lineRule="auto"/>
      </w:pPr>
      <w:r w:rsidRPr="005E481C">
        <w:rPr>
          <w:rFonts w:hint="eastAsia"/>
        </w:rPr>
        <w:t>致：</w:t>
      </w:r>
      <w:r w:rsidRPr="005E481C">
        <w:rPr>
          <w:rFonts w:hint="eastAsia"/>
          <w:u w:val="single"/>
        </w:rPr>
        <w:t>（采购代理机构）</w:t>
      </w:r>
    </w:p>
    <w:p w14:paraId="50E1F618" w14:textId="77777777" w:rsidR="00CE6212" w:rsidRPr="005E481C" w:rsidRDefault="00CE6212">
      <w:pPr>
        <w:pStyle w:val="af6"/>
        <w:tabs>
          <w:tab w:val="left" w:pos="5580"/>
        </w:tabs>
        <w:spacing w:line="360" w:lineRule="auto"/>
        <w:rPr>
          <w:rFonts w:ascii="Times New Roman" w:hAnsi="Times New Roman"/>
        </w:rPr>
      </w:pPr>
    </w:p>
    <w:p w14:paraId="07AAE83D" w14:textId="77777777" w:rsidR="00CE6212" w:rsidRPr="005E481C" w:rsidRDefault="00F27E9A">
      <w:pPr>
        <w:pStyle w:val="af6"/>
        <w:tabs>
          <w:tab w:val="left" w:pos="5580"/>
        </w:tabs>
        <w:spacing w:line="360" w:lineRule="auto"/>
        <w:ind w:firstLine="408"/>
        <w:rPr>
          <w:rFonts w:ascii="Times New Roman" w:hAnsi="Times New Roman"/>
        </w:rPr>
      </w:pPr>
      <w:r w:rsidRPr="005E481C">
        <w:rPr>
          <w:rFonts w:ascii="Times New Roman" w:hAnsi="Times New Roman" w:hint="eastAsia"/>
        </w:rPr>
        <w:t>根据贵方为</w:t>
      </w:r>
      <w:r w:rsidRPr="005E481C">
        <w:rPr>
          <w:rFonts w:ascii="Times New Roman" w:hAnsi="Times New Roman" w:hint="eastAsia"/>
        </w:rPr>
        <w:t>(</w:t>
      </w:r>
      <w:r w:rsidRPr="005E481C">
        <w:rPr>
          <w:rFonts w:ascii="Times New Roman" w:hAnsi="Times New Roman" w:hint="eastAsia"/>
          <w:u w:val="single"/>
        </w:rPr>
        <w:t>项目名称</w:t>
      </w:r>
      <w:r w:rsidRPr="005E481C">
        <w:rPr>
          <w:rFonts w:ascii="Times New Roman" w:hAnsi="Times New Roman" w:hint="eastAsia"/>
        </w:rPr>
        <w:t>)</w:t>
      </w:r>
      <w:r w:rsidRPr="005E481C">
        <w:rPr>
          <w:rFonts w:ascii="Times New Roman" w:hAnsi="Times New Roman" w:hint="eastAsia"/>
        </w:rPr>
        <w:t>项目采购货物和服务的磋商邀请</w:t>
      </w:r>
      <w:r w:rsidRPr="005E481C">
        <w:rPr>
          <w:rFonts w:ascii="Times New Roman" w:hAnsi="Times New Roman" w:hint="eastAsia"/>
        </w:rPr>
        <w:t>(</w:t>
      </w:r>
      <w:r w:rsidRPr="005E481C">
        <w:rPr>
          <w:rFonts w:ascii="Times New Roman" w:hAnsi="Times New Roman" w:hint="eastAsia"/>
          <w:u w:val="single"/>
        </w:rPr>
        <w:t>采购编号</w:t>
      </w:r>
      <w:r w:rsidRPr="005E481C">
        <w:rPr>
          <w:rFonts w:ascii="Times New Roman" w:hAnsi="Times New Roman" w:hint="eastAsia"/>
        </w:rPr>
        <w:t>)</w:t>
      </w:r>
      <w:r w:rsidRPr="005E481C">
        <w:rPr>
          <w:rFonts w:ascii="Times New Roman" w:hAnsi="Times New Roman" w:hint="eastAsia"/>
        </w:rPr>
        <w:t>，签字代表</w:t>
      </w:r>
      <w:r w:rsidRPr="005E481C">
        <w:rPr>
          <w:rFonts w:ascii="Times New Roman" w:hAnsi="Times New Roman" w:hint="eastAsia"/>
        </w:rPr>
        <w:t>(</w:t>
      </w:r>
      <w:r w:rsidRPr="005E481C">
        <w:rPr>
          <w:rFonts w:ascii="Times New Roman" w:hAnsi="Times New Roman" w:hint="eastAsia"/>
          <w:u w:val="single"/>
        </w:rPr>
        <w:t>姓名、职务</w:t>
      </w:r>
      <w:r w:rsidRPr="005E481C">
        <w:rPr>
          <w:rFonts w:ascii="Times New Roman" w:hAnsi="Times New Roman" w:hint="eastAsia"/>
        </w:rPr>
        <w:t>)</w:t>
      </w:r>
      <w:r w:rsidRPr="005E481C">
        <w:rPr>
          <w:rFonts w:ascii="Times New Roman" w:hAnsi="Times New Roman" w:hint="eastAsia"/>
        </w:rPr>
        <w:t>经正式授权并代表供应商（</w:t>
      </w:r>
      <w:r w:rsidRPr="005E481C">
        <w:rPr>
          <w:rFonts w:ascii="Times New Roman" w:hAnsi="Times New Roman" w:hint="eastAsia"/>
          <w:u w:val="single"/>
        </w:rPr>
        <w:t>供应商名称、地址</w:t>
      </w:r>
      <w:r w:rsidRPr="005E481C">
        <w:rPr>
          <w:rFonts w:ascii="Times New Roman" w:hAnsi="Times New Roman" w:hint="eastAsia"/>
        </w:rPr>
        <w:t>）提交下述文件正本一份，副本</w:t>
      </w:r>
      <w:r w:rsidRPr="005E481C">
        <w:rPr>
          <w:rFonts w:ascii="Times New Roman" w:hAnsi="Times New Roman" w:hint="eastAsia"/>
        </w:rPr>
        <w:t>___</w:t>
      </w:r>
      <w:r w:rsidRPr="005E481C">
        <w:rPr>
          <w:rFonts w:ascii="Times New Roman" w:hAnsi="Times New Roman" w:hint="eastAsia"/>
        </w:rPr>
        <w:t>份及电子版响应文件</w:t>
      </w:r>
      <w:r w:rsidRPr="005E481C">
        <w:rPr>
          <w:rFonts w:ascii="Times New Roman" w:hAnsi="Times New Roman" w:hint="eastAsia"/>
        </w:rPr>
        <w:t>___</w:t>
      </w:r>
      <w:r w:rsidRPr="005E481C">
        <w:rPr>
          <w:rFonts w:ascii="Times New Roman" w:hAnsi="Times New Roman" w:hint="eastAsia"/>
        </w:rPr>
        <w:t>份：</w:t>
      </w:r>
    </w:p>
    <w:p w14:paraId="429C26C1" w14:textId="77777777" w:rsidR="00CE6212" w:rsidRPr="005E481C" w:rsidRDefault="00F27E9A">
      <w:pPr>
        <w:pStyle w:val="af6"/>
        <w:tabs>
          <w:tab w:val="left" w:pos="5580"/>
        </w:tabs>
        <w:spacing w:line="360" w:lineRule="auto"/>
        <w:ind w:left="768"/>
        <w:rPr>
          <w:rFonts w:ascii="Times New Roman" w:hAnsi="Times New Roman"/>
        </w:rPr>
      </w:pPr>
      <w:r w:rsidRPr="005E481C">
        <w:rPr>
          <w:rFonts w:ascii="Times New Roman" w:hAnsi="Times New Roman" w:hint="eastAsia"/>
        </w:rPr>
        <w:t>1</w:t>
      </w:r>
      <w:r w:rsidRPr="005E481C">
        <w:rPr>
          <w:rFonts w:ascii="Times New Roman" w:hAnsi="Times New Roman" w:hint="eastAsia"/>
        </w:rPr>
        <w:t>首次响应一览表</w:t>
      </w:r>
    </w:p>
    <w:p w14:paraId="7B879599" w14:textId="77777777" w:rsidR="00CE6212" w:rsidRPr="005E481C" w:rsidRDefault="00F27E9A">
      <w:pPr>
        <w:pStyle w:val="af6"/>
        <w:tabs>
          <w:tab w:val="left" w:pos="5580"/>
        </w:tabs>
        <w:spacing w:line="360" w:lineRule="auto"/>
        <w:ind w:left="768"/>
        <w:rPr>
          <w:rFonts w:ascii="Times New Roman" w:hAnsi="Times New Roman"/>
        </w:rPr>
      </w:pPr>
      <w:r w:rsidRPr="005E481C">
        <w:rPr>
          <w:rFonts w:ascii="Times New Roman" w:hAnsi="Times New Roman" w:hint="eastAsia"/>
        </w:rPr>
        <w:t>2</w:t>
      </w:r>
      <w:r w:rsidRPr="005E481C">
        <w:rPr>
          <w:rFonts w:ascii="Times New Roman" w:hAnsi="Times New Roman" w:hint="eastAsia"/>
        </w:rPr>
        <w:t>分项报价表</w:t>
      </w:r>
    </w:p>
    <w:p w14:paraId="1B830678" w14:textId="77777777" w:rsidR="00CE6212" w:rsidRPr="005E481C" w:rsidRDefault="00F27E9A">
      <w:pPr>
        <w:pStyle w:val="af6"/>
        <w:tabs>
          <w:tab w:val="left" w:pos="5580"/>
        </w:tabs>
        <w:spacing w:line="360" w:lineRule="auto"/>
        <w:ind w:left="768"/>
        <w:rPr>
          <w:rFonts w:ascii="Times New Roman" w:hAnsi="Times New Roman"/>
        </w:rPr>
      </w:pPr>
      <w:r w:rsidRPr="005E481C">
        <w:rPr>
          <w:rFonts w:ascii="Times New Roman" w:hAnsi="Times New Roman" w:hint="eastAsia"/>
        </w:rPr>
        <w:t>3</w:t>
      </w:r>
      <w:r w:rsidRPr="005E481C">
        <w:rPr>
          <w:rFonts w:hint="eastAsia"/>
        </w:rPr>
        <w:t>技术需求偏离表</w:t>
      </w:r>
    </w:p>
    <w:p w14:paraId="0C9BF50D" w14:textId="77777777" w:rsidR="00CE6212" w:rsidRPr="005E481C" w:rsidRDefault="00F27E9A">
      <w:pPr>
        <w:pStyle w:val="af6"/>
        <w:tabs>
          <w:tab w:val="left" w:pos="5580"/>
        </w:tabs>
        <w:spacing w:line="360" w:lineRule="auto"/>
        <w:ind w:left="768"/>
        <w:rPr>
          <w:rFonts w:ascii="Times New Roman" w:hAnsi="Times New Roman"/>
        </w:rPr>
      </w:pPr>
      <w:r w:rsidRPr="005E481C">
        <w:rPr>
          <w:rFonts w:ascii="Times New Roman" w:hAnsi="Times New Roman" w:hint="eastAsia"/>
        </w:rPr>
        <w:t>4</w:t>
      </w:r>
      <w:r w:rsidRPr="005E481C">
        <w:rPr>
          <w:rFonts w:ascii="Times New Roman" w:hAnsi="Times New Roman" w:hint="eastAsia"/>
        </w:rPr>
        <w:t>商务条款偏离表</w:t>
      </w:r>
    </w:p>
    <w:p w14:paraId="5614A3D3" w14:textId="77777777" w:rsidR="00CE6212" w:rsidRPr="005E481C" w:rsidRDefault="00F27E9A">
      <w:pPr>
        <w:pStyle w:val="af6"/>
        <w:tabs>
          <w:tab w:val="left" w:pos="5580"/>
        </w:tabs>
        <w:spacing w:line="360" w:lineRule="auto"/>
        <w:ind w:left="768"/>
        <w:rPr>
          <w:rFonts w:ascii="Times New Roman" w:hAnsi="Times New Roman"/>
        </w:rPr>
      </w:pPr>
      <w:r w:rsidRPr="005E481C">
        <w:rPr>
          <w:rFonts w:ascii="Times New Roman" w:hAnsi="Times New Roman" w:hint="eastAsia"/>
        </w:rPr>
        <w:t>5</w:t>
      </w:r>
      <w:r w:rsidRPr="005E481C">
        <w:rPr>
          <w:rFonts w:ascii="Times New Roman" w:hAnsi="Times New Roman" w:hint="eastAsia"/>
        </w:rPr>
        <w:t>资格证明文件</w:t>
      </w:r>
    </w:p>
    <w:p w14:paraId="70DDC704" w14:textId="77777777" w:rsidR="00CE6212" w:rsidRPr="005E481C" w:rsidRDefault="00F27E9A">
      <w:pPr>
        <w:pStyle w:val="af6"/>
        <w:tabs>
          <w:tab w:val="left" w:pos="5580"/>
        </w:tabs>
        <w:spacing w:line="360" w:lineRule="auto"/>
        <w:ind w:left="768"/>
        <w:rPr>
          <w:rFonts w:ascii="Times New Roman" w:hAnsi="Times New Roman"/>
        </w:rPr>
      </w:pPr>
      <w:r w:rsidRPr="005E481C">
        <w:rPr>
          <w:rFonts w:ascii="Times New Roman" w:hAnsi="Times New Roman" w:hint="eastAsia"/>
        </w:rPr>
        <w:t>6</w:t>
      </w:r>
      <w:r w:rsidRPr="005E481C">
        <w:rPr>
          <w:rFonts w:ascii="Times New Roman" w:hAnsi="Times New Roman" w:hint="eastAsia"/>
        </w:rPr>
        <w:t>遵守国家有关法律、法规和规章，按磋商文件中供应商须知和技术要求提供的有关文件</w:t>
      </w:r>
    </w:p>
    <w:p w14:paraId="0728DDD7" w14:textId="77777777" w:rsidR="00CE6212" w:rsidRPr="005E481C" w:rsidRDefault="00F27E9A">
      <w:pPr>
        <w:pStyle w:val="af6"/>
        <w:tabs>
          <w:tab w:val="left" w:pos="5580"/>
        </w:tabs>
        <w:spacing w:line="360" w:lineRule="auto"/>
        <w:ind w:left="768"/>
        <w:rPr>
          <w:rFonts w:ascii="Times New Roman" w:hAnsi="Times New Roman"/>
        </w:rPr>
      </w:pPr>
      <w:r w:rsidRPr="005E481C">
        <w:rPr>
          <w:rFonts w:ascii="Times New Roman" w:hAnsi="Times New Roman" w:hint="eastAsia"/>
        </w:rPr>
        <w:t>7</w:t>
      </w:r>
      <w:r w:rsidRPr="005E481C">
        <w:rPr>
          <w:rFonts w:ascii="Times New Roman" w:hAnsi="Times New Roman" w:hint="eastAsia"/>
        </w:rPr>
        <w:t>以</w:t>
      </w:r>
      <w:r w:rsidRPr="005E481C">
        <w:rPr>
          <w:rFonts w:ascii="Times New Roman" w:hAnsi="Times New Roman" w:hint="eastAsia"/>
          <w:u w:val="single"/>
        </w:rPr>
        <w:t xml:space="preserve">           </w:t>
      </w:r>
      <w:r w:rsidRPr="005E481C">
        <w:rPr>
          <w:rFonts w:ascii="Times New Roman" w:hAnsi="Times New Roman" w:hint="eastAsia"/>
        </w:rPr>
        <w:t>形式出具的磋商保证金，金额为人民币</w:t>
      </w:r>
      <w:r w:rsidRPr="005E481C">
        <w:rPr>
          <w:rFonts w:ascii="Times New Roman" w:hAnsi="Times New Roman" w:hint="eastAsia"/>
          <w:u w:val="single"/>
        </w:rPr>
        <w:t xml:space="preserve">　（金额）　</w:t>
      </w:r>
      <w:r w:rsidRPr="005E481C">
        <w:rPr>
          <w:rFonts w:ascii="Times New Roman" w:hAnsi="Times New Roman" w:hint="eastAsia"/>
        </w:rPr>
        <w:t>元。</w:t>
      </w:r>
    </w:p>
    <w:p w14:paraId="45D33E79" w14:textId="77777777" w:rsidR="00CE6212" w:rsidRPr="005E481C" w:rsidRDefault="00CE6212">
      <w:pPr>
        <w:pStyle w:val="af6"/>
        <w:tabs>
          <w:tab w:val="left" w:pos="5580"/>
        </w:tabs>
        <w:spacing w:line="360" w:lineRule="auto"/>
        <w:ind w:left="408"/>
        <w:rPr>
          <w:rFonts w:ascii="Times New Roman" w:hAnsi="Times New Roman"/>
        </w:rPr>
      </w:pPr>
    </w:p>
    <w:p w14:paraId="541078BB" w14:textId="77777777" w:rsidR="00CE6212" w:rsidRPr="005E481C" w:rsidRDefault="00F27E9A">
      <w:pPr>
        <w:pStyle w:val="af6"/>
        <w:tabs>
          <w:tab w:val="left" w:pos="5580"/>
        </w:tabs>
        <w:spacing w:line="360" w:lineRule="auto"/>
        <w:ind w:left="408"/>
        <w:rPr>
          <w:rFonts w:ascii="Times New Roman" w:hAnsi="Times New Roman"/>
        </w:rPr>
      </w:pPr>
      <w:r w:rsidRPr="005E481C">
        <w:rPr>
          <w:rFonts w:ascii="Times New Roman" w:hAnsi="Times New Roman" w:hint="eastAsia"/>
        </w:rPr>
        <w:t>据此，签字代表宣布同意如下：</w:t>
      </w:r>
    </w:p>
    <w:p w14:paraId="16F4706F" w14:textId="0C975577" w:rsidR="00CE6212" w:rsidRPr="005E481C" w:rsidRDefault="00F27E9A">
      <w:pPr>
        <w:pStyle w:val="af6"/>
        <w:tabs>
          <w:tab w:val="left" w:pos="720"/>
          <w:tab w:val="left" w:pos="900"/>
        </w:tabs>
        <w:spacing w:line="360" w:lineRule="auto"/>
        <w:ind w:left="360"/>
        <w:rPr>
          <w:rFonts w:ascii="Times New Roman" w:hAnsi="Times New Roman"/>
          <w:u w:val="single"/>
        </w:rPr>
      </w:pPr>
      <w:r w:rsidRPr="005E481C">
        <w:rPr>
          <w:rFonts w:ascii="Times New Roman" w:hAnsi="Times New Roman" w:hint="eastAsia"/>
        </w:rPr>
        <w:t>（</w:t>
      </w:r>
      <w:r w:rsidRPr="005E481C">
        <w:rPr>
          <w:rFonts w:ascii="Times New Roman" w:hAnsi="Times New Roman" w:hint="eastAsia"/>
        </w:rPr>
        <w:t>1</w:t>
      </w:r>
      <w:r w:rsidRPr="005E481C">
        <w:rPr>
          <w:rFonts w:ascii="Times New Roman" w:hAnsi="Times New Roman" w:hint="eastAsia"/>
        </w:rPr>
        <w:t>）</w:t>
      </w:r>
      <w:r w:rsidRPr="005E481C">
        <w:rPr>
          <w:rFonts w:ascii="Times New Roman" w:hAnsi="Times New Roman" w:hint="eastAsia"/>
          <w:szCs w:val="21"/>
        </w:rPr>
        <w:t>所附磋商响应表中规定的磋商报价为</w:t>
      </w:r>
      <w:r w:rsidRPr="005E481C">
        <w:rPr>
          <w:rFonts w:ascii="Times New Roman" w:hAnsi="Times New Roman" w:hint="eastAsia"/>
        </w:rPr>
        <w:t>人民币</w:t>
      </w:r>
      <w:r w:rsidR="0021013B" w:rsidRPr="005E481C">
        <w:rPr>
          <w:rFonts w:ascii="Times New Roman" w:hAnsi="Times New Roman" w:hint="eastAsia"/>
          <w:u w:val="single"/>
        </w:rPr>
        <w:t xml:space="preserve">　　　　</w:t>
      </w:r>
      <w:r w:rsidRPr="005E481C">
        <w:rPr>
          <w:rFonts w:ascii="Times New Roman" w:hAnsi="Times New Roman" w:hint="eastAsia"/>
          <w:u w:val="single"/>
        </w:rPr>
        <w:t xml:space="preserve">　（用文字和数字表示的磋商报价）</w:t>
      </w:r>
      <w:r w:rsidRPr="005E481C">
        <w:rPr>
          <w:rFonts w:ascii="Times New Roman" w:hAnsi="Times New Roman" w:hint="eastAsia"/>
        </w:rPr>
        <w:t>。</w:t>
      </w:r>
    </w:p>
    <w:p w14:paraId="3A8A0547" w14:textId="77777777" w:rsidR="00CE6212" w:rsidRPr="005E481C" w:rsidRDefault="00F27E9A">
      <w:pPr>
        <w:pStyle w:val="af6"/>
        <w:tabs>
          <w:tab w:val="left" w:pos="5580"/>
        </w:tabs>
        <w:spacing w:line="360" w:lineRule="auto"/>
        <w:ind w:firstLineChars="175" w:firstLine="368"/>
        <w:rPr>
          <w:rFonts w:ascii="Times New Roman" w:hAnsi="Times New Roman"/>
        </w:rPr>
      </w:pPr>
      <w:r w:rsidRPr="005E481C">
        <w:rPr>
          <w:rFonts w:ascii="Times New Roman" w:hAnsi="Times New Roman" w:hint="eastAsia"/>
        </w:rPr>
        <w:t>（</w:t>
      </w:r>
      <w:r w:rsidRPr="005E481C">
        <w:rPr>
          <w:rFonts w:ascii="Times New Roman" w:hAnsi="Times New Roman" w:hint="eastAsia"/>
        </w:rPr>
        <w:t>2</w:t>
      </w:r>
      <w:r w:rsidRPr="005E481C">
        <w:rPr>
          <w:rFonts w:ascii="Times New Roman" w:hAnsi="Times New Roman" w:hint="eastAsia"/>
        </w:rPr>
        <w:t>）我方如被确定为成交供应商，将按磋商文件的规定履行合同责任和义务。</w:t>
      </w:r>
    </w:p>
    <w:p w14:paraId="5BF93C0C" w14:textId="77777777" w:rsidR="00CE6212" w:rsidRPr="005E481C" w:rsidRDefault="00F27E9A">
      <w:pPr>
        <w:pStyle w:val="af6"/>
        <w:tabs>
          <w:tab w:val="left" w:pos="5580"/>
        </w:tabs>
        <w:spacing w:line="360" w:lineRule="auto"/>
        <w:ind w:leftChars="200" w:left="525" w:hangingChars="50" w:hanging="105"/>
        <w:rPr>
          <w:rFonts w:ascii="Times New Roman" w:hAnsi="Times New Roman"/>
        </w:rPr>
      </w:pPr>
      <w:r w:rsidRPr="005E481C">
        <w:rPr>
          <w:rFonts w:ascii="Times New Roman" w:hAnsi="Times New Roman" w:hint="eastAsia"/>
        </w:rPr>
        <w:t>（</w:t>
      </w:r>
      <w:r w:rsidRPr="005E481C">
        <w:rPr>
          <w:rFonts w:ascii="Times New Roman" w:hAnsi="Times New Roman" w:hint="eastAsia"/>
        </w:rPr>
        <w:t>3</w:t>
      </w:r>
      <w:r w:rsidRPr="005E481C">
        <w:rPr>
          <w:rFonts w:ascii="Times New Roman" w:hAnsi="Times New Roman" w:hint="eastAsia"/>
        </w:rPr>
        <w:t>）我方已详细审查全部磋商文件，包括第</w:t>
      </w:r>
      <w:r w:rsidRPr="005E481C">
        <w:rPr>
          <w:rFonts w:ascii="Times New Roman" w:hAnsi="Times New Roman" w:hint="eastAsia"/>
          <w:u w:val="single"/>
        </w:rPr>
        <w:t xml:space="preserve">        </w:t>
      </w:r>
      <w:r w:rsidRPr="005E481C">
        <w:rPr>
          <w:rFonts w:ascii="Times New Roman" w:hAnsi="Times New Roman" w:hint="eastAsia"/>
          <w:u w:val="single"/>
        </w:rPr>
        <w:t>号（采购编号、补充通知）（如果有的话</w:t>
      </w:r>
      <w:r w:rsidRPr="005E481C">
        <w:rPr>
          <w:rFonts w:ascii="Times New Roman" w:hAnsi="Times New Roman" w:hint="eastAsia"/>
        </w:rPr>
        <w:t>）。我方完全理解并同意放弃对这方面有不明及误解的权力。</w:t>
      </w:r>
    </w:p>
    <w:p w14:paraId="03818E9A" w14:textId="77777777" w:rsidR="00CE6212" w:rsidRPr="005E481C" w:rsidRDefault="00F27E9A">
      <w:pPr>
        <w:pStyle w:val="af6"/>
        <w:tabs>
          <w:tab w:val="left" w:pos="5580"/>
        </w:tabs>
        <w:spacing w:line="360" w:lineRule="auto"/>
        <w:ind w:leftChars="86" w:left="181" w:firstLineChars="100" w:firstLine="210"/>
        <w:rPr>
          <w:rFonts w:ascii="Times New Roman" w:hAnsi="Times New Roman"/>
        </w:rPr>
      </w:pPr>
      <w:r w:rsidRPr="005E481C">
        <w:rPr>
          <w:rFonts w:ascii="Times New Roman" w:hAnsi="Times New Roman" w:hint="eastAsia"/>
        </w:rPr>
        <w:t>（</w:t>
      </w:r>
      <w:r w:rsidRPr="005E481C">
        <w:rPr>
          <w:rFonts w:ascii="Times New Roman" w:hAnsi="Times New Roman" w:hint="eastAsia"/>
        </w:rPr>
        <w:t>4</w:t>
      </w:r>
      <w:r w:rsidRPr="005E481C">
        <w:rPr>
          <w:rFonts w:ascii="Times New Roman" w:hAnsi="Times New Roman" w:hint="eastAsia"/>
        </w:rPr>
        <w:t>）磋商响应文件有效期为自递交最终响应文件之日起</w:t>
      </w:r>
      <w:r w:rsidRPr="005E481C">
        <w:rPr>
          <w:rFonts w:ascii="Times New Roman" w:hAnsi="Times New Roman" w:hint="eastAsia"/>
          <w:u w:val="single"/>
        </w:rPr>
        <w:t xml:space="preserve">     </w:t>
      </w:r>
      <w:r w:rsidRPr="005E481C">
        <w:rPr>
          <w:rFonts w:ascii="Times New Roman" w:hAnsi="Times New Roman" w:hint="eastAsia"/>
        </w:rPr>
        <w:t>个日历日。</w:t>
      </w:r>
    </w:p>
    <w:p w14:paraId="1C484F30" w14:textId="77777777" w:rsidR="00CE6212" w:rsidRPr="005E481C" w:rsidRDefault="00F27E9A">
      <w:pPr>
        <w:pStyle w:val="af6"/>
        <w:tabs>
          <w:tab w:val="left" w:pos="5580"/>
        </w:tabs>
        <w:spacing w:line="360" w:lineRule="auto"/>
        <w:ind w:leftChars="200" w:left="525" w:hangingChars="50" w:hanging="105"/>
        <w:rPr>
          <w:rFonts w:ascii="Times New Roman" w:hAnsi="Times New Roman"/>
        </w:rPr>
      </w:pPr>
      <w:r w:rsidRPr="005E481C">
        <w:rPr>
          <w:rFonts w:ascii="Times New Roman" w:hAnsi="Times New Roman" w:hint="eastAsia"/>
        </w:rPr>
        <w:t>（</w:t>
      </w:r>
      <w:r w:rsidRPr="005E481C">
        <w:rPr>
          <w:rFonts w:ascii="Times New Roman" w:hAnsi="Times New Roman" w:hint="eastAsia"/>
        </w:rPr>
        <w:t>5</w:t>
      </w:r>
      <w:r w:rsidRPr="005E481C">
        <w:rPr>
          <w:rFonts w:ascii="Times New Roman" w:hAnsi="Times New Roman" w:hint="eastAsia"/>
        </w:rPr>
        <w:t>）在规定的递交首次磋商响应文件时间后，我方保证遵守磋商文件中有关保证金的规定。</w:t>
      </w:r>
    </w:p>
    <w:p w14:paraId="1D12A27B" w14:textId="77777777" w:rsidR="00CE6212" w:rsidRPr="005E481C" w:rsidRDefault="00F27E9A">
      <w:pPr>
        <w:pStyle w:val="af6"/>
        <w:tabs>
          <w:tab w:val="left" w:pos="5580"/>
        </w:tabs>
        <w:spacing w:line="360" w:lineRule="auto"/>
        <w:ind w:leftChars="199" w:left="523" w:hangingChars="50" w:hanging="105"/>
        <w:rPr>
          <w:rFonts w:ascii="Times New Roman" w:hAnsi="Times New Roman"/>
        </w:rPr>
      </w:pPr>
      <w:r w:rsidRPr="005E481C">
        <w:rPr>
          <w:rFonts w:ascii="Times New Roman" w:hAnsi="Times New Roman" w:hint="eastAsia"/>
        </w:rPr>
        <w:t>（</w:t>
      </w:r>
      <w:r w:rsidRPr="005E481C">
        <w:rPr>
          <w:rFonts w:ascii="Times New Roman" w:hAnsi="Times New Roman" w:hint="eastAsia"/>
        </w:rPr>
        <w:t>6</w:t>
      </w:r>
      <w:r w:rsidRPr="005E481C">
        <w:rPr>
          <w:rFonts w:ascii="Times New Roman" w:hAnsi="Times New Roman" w:hint="eastAsia"/>
        </w:rPr>
        <w:t>）在递交首次磋商响应文件之前，我方未曾为本项目提供过整体设计、规范编制或者项目管理、监理、检测等服务，也没有被列入失信被执行人、重大税收违法案件当事人、政府采购严重违法失信行为记录名单。贵方或评审委员会可通过“信用中国”网站（</w:t>
      </w:r>
      <w:hyperlink r:id="rId15" w:history="1">
        <w:r w:rsidRPr="005E481C">
          <w:rPr>
            <w:rFonts w:ascii="Times New Roman" w:hAnsi="Times New Roman" w:hint="eastAsia"/>
          </w:rPr>
          <w:t>www.creditchina</w:t>
        </w:r>
      </w:hyperlink>
      <w:r w:rsidRPr="005E481C">
        <w:rPr>
          <w:rFonts w:ascii="Times New Roman" w:hAnsi="Times New Roman" w:hint="eastAsia"/>
        </w:rPr>
        <w:t>.gov.cn</w:t>
      </w:r>
      <w:r w:rsidRPr="005E481C">
        <w:rPr>
          <w:rFonts w:ascii="Times New Roman" w:hAnsi="Times New Roman" w:hint="eastAsia"/>
        </w:rPr>
        <w:t>）和中国政府采购网（</w:t>
      </w:r>
      <w:r w:rsidRPr="005E481C">
        <w:rPr>
          <w:rFonts w:ascii="Times New Roman" w:hAnsi="Times New Roman" w:hint="eastAsia"/>
        </w:rPr>
        <w:t>www.ccgp.gov.cn</w:t>
      </w:r>
      <w:r w:rsidRPr="005E481C">
        <w:rPr>
          <w:rFonts w:ascii="Times New Roman" w:hAnsi="Times New Roman" w:hint="eastAsia"/>
        </w:rPr>
        <w:t>）进行查询，我方完全接受查询的结果。</w:t>
      </w:r>
    </w:p>
    <w:p w14:paraId="6EF00B71" w14:textId="77777777" w:rsidR="00CE6212" w:rsidRPr="005E481C" w:rsidRDefault="00F27E9A">
      <w:pPr>
        <w:pStyle w:val="af6"/>
        <w:tabs>
          <w:tab w:val="left" w:pos="5580"/>
        </w:tabs>
        <w:spacing w:line="360" w:lineRule="auto"/>
        <w:ind w:leftChars="228" w:left="584" w:hangingChars="50" w:hanging="105"/>
        <w:rPr>
          <w:rFonts w:ascii="Times New Roman" w:hAnsi="Times New Roman"/>
        </w:rPr>
      </w:pPr>
      <w:r w:rsidRPr="005E481C">
        <w:rPr>
          <w:rFonts w:ascii="Times New Roman" w:hAnsi="Times New Roman" w:hint="eastAsia"/>
        </w:rPr>
        <w:t>（</w:t>
      </w:r>
      <w:r w:rsidRPr="005E481C">
        <w:rPr>
          <w:rFonts w:ascii="Times New Roman" w:hAnsi="Times New Roman" w:hint="eastAsia"/>
        </w:rPr>
        <w:t>7</w:t>
      </w:r>
      <w:r w:rsidRPr="005E481C">
        <w:rPr>
          <w:rFonts w:ascii="Times New Roman" w:hAnsi="Times New Roman" w:hint="eastAsia"/>
        </w:rPr>
        <w:t>）我方已完全理解和接受磋商文件的内容，同意提供按照贵方可能要求的与其磋商有关的一切数据或资料。</w:t>
      </w:r>
    </w:p>
    <w:p w14:paraId="09F3E830" w14:textId="77777777" w:rsidR="00CE6212" w:rsidRPr="005E481C" w:rsidRDefault="00CE6212">
      <w:pPr>
        <w:pStyle w:val="af6"/>
        <w:tabs>
          <w:tab w:val="left" w:pos="5580"/>
        </w:tabs>
        <w:spacing w:line="360" w:lineRule="auto"/>
        <w:ind w:firstLineChars="300" w:firstLine="630"/>
        <w:rPr>
          <w:rFonts w:ascii="Times New Roman" w:hAnsi="Times New Roman"/>
        </w:rPr>
      </w:pPr>
    </w:p>
    <w:p w14:paraId="6D1F2FE8" w14:textId="77777777" w:rsidR="00CE6212" w:rsidRPr="005E481C" w:rsidRDefault="00F27E9A">
      <w:pPr>
        <w:pStyle w:val="af6"/>
        <w:tabs>
          <w:tab w:val="left" w:pos="5580"/>
        </w:tabs>
        <w:spacing w:line="360" w:lineRule="auto"/>
        <w:ind w:firstLineChars="300" w:firstLine="630"/>
        <w:rPr>
          <w:rFonts w:ascii="Times New Roman" w:hAnsi="Times New Roman"/>
        </w:rPr>
      </w:pPr>
      <w:r w:rsidRPr="005E481C">
        <w:rPr>
          <w:rFonts w:ascii="Times New Roman" w:hAnsi="Times New Roman" w:hint="eastAsia"/>
        </w:rPr>
        <w:t>与本磋商有关的一切正式往来信函请寄：</w:t>
      </w:r>
    </w:p>
    <w:p w14:paraId="607DD981" w14:textId="77777777" w:rsidR="00CE6212" w:rsidRPr="005E481C" w:rsidRDefault="00F27E9A">
      <w:pPr>
        <w:pStyle w:val="af6"/>
        <w:tabs>
          <w:tab w:val="left" w:pos="5580"/>
        </w:tabs>
        <w:spacing w:line="360" w:lineRule="auto"/>
        <w:ind w:left="420"/>
        <w:rPr>
          <w:rFonts w:ascii="Times New Roman" w:hAnsi="Times New Roman"/>
        </w:rPr>
      </w:pPr>
      <w:r w:rsidRPr="005E481C">
        <w:rPr>
          <w:rFonts w:ascii="Times New Roman" w:hAnsi="Times New Roman" w:hint="eastAsia"/>
        </w:rPr>
        <w:t xml:space="preserve"> </w:t>
      </w:r>
    </w:p>
    <w:p w14:paraId="570E1E60" w14:textId="77777777" w:rsidR="00CE6212" w:rsidRPr="005E481C" w:rsidRDefault="00F27E9A">
      <w:pPr>
        <w:pStyle w:val="af6"/>
        <w:tabs>
          <w:tab w:val="left" w:pos="5580"/>
        </w:tabs>
        <w:spacing w:line="360" w:lineRule="auto"/>
        <w:ind w:left="420"/>
        <w:rPr>
          <w:rFonts w:ascii="Times New Roman" w:hAnsi="Times New Roman"/>
        </w:rPr>
      </w:pPr>
      <w:r w:rsidRPr="005E481C">
        <w:rPr>
          <w:rFonts w:ascii="Times New Roman" w:hAnsi="Times New Roman" w:hint="eastAsia"/>
        </w:rPr>
        <w:lastRenderedPageBreak/>
        <w:t>地址</w:t>
      </w:r>
      <w:r w:rsidRPr="005E481C">
        <w:rPr>
          <w:rFonts w:ascii="Times New Roman" w:hAnsi="Times New Roman" w:hint="eastAsia"/>
        </w:rPr>
        <w:t xml:space="preserve">_________________________     </w:t>
      </w:r>
      <w:r w:rsidRPr="005E481C">
        <w:rPr>
          <w:rFonts w:ascii="Times New Roman" w:hAnsi="Times New Roman" w:hint="eastAsia"/>
        </w:rPr>
        <w:t>传真</w:t>
      </w:r>
      <w:r w:rsidRPr="005E481C">
        <w:rPr>
          <w:rFonts w:ascii="Times New Roman" w:hAnsi="Times New Roman" w:hint="eastAsia"/>
        </w:rPr>
        <w:t>____________________________</w:t>
      </w:r>
    </w:p>
    <w:p w14:paraId="53B03406" w14:textId="77777777" w:rsidR="00CE6212" w:rsidRPr="005E481C" w:rsidRDefault="00F27E9A">
      <w:pPr>
        <w:pStyle w:val="af6"/>
        <w:tabs>
          <w:tab w:val="left" w:pos="5580"/>
        </w:tabs>
        <w:spacing w:line="360" w:lineRule="auto"/>
        <w:ind w:left="420"/>
        <w:rPr>
          <w:rFonts w:ascii="Times New Roman" w:hAnsi="Times New Roman"/>
        </w:rPr>
      </w:pPr>
      <w:r w:rsidRPr="005E481C">
        <w:rPr>
          <w:rFonts w:ascii="Times New Roman" w:hAnsi="Times New Roman" w:hint="eastAsia"/>
        </w:rPr>
        <w:t>电话</w:t>
      </w:r>
      <w:r w:rsidRPr="005E481C">
        <w:rPr>
          <w:rFonts w:ascii="Times New Roman" w:hAnsi="Times New Roman" w:hint="eastAsia"/>
        </w:rPr>
        <w:t xml:space="preserve">_________________________     </w:t>
      </w:r>
      <w:r w:rsidRPr="005E481C">
        <w:rPr>
          <w:rFonts w:ascii="Times New Roman" w:hAnsi="Times New Roman" w:hint="eastAsia"/>
        </w:rPr>
        <w:t>电子函件</w:t>
      </w:r>
      <w:r w:rsidRPr="005E481C">
        <w:rPr>
          <w:rFonts w:ascii="Times New Roman" w:hAnsi="Times New Roman" w:hint="eastAsia"/>
        </w:rPr>
        <w:t>________________________</w:t>
      </w:r>
    </w:p>
    <w:p w14:paraId="29C89A48" w14:textId="77777777" w:rsidR="00CE6212" w:rsidRPr="005E481C" w:rsidRDefault="00CE6212">
      <w:pPr>
        <w:pStyle w:val="af6"/>
        <w:tabs>
          <w:tab w:val="left" w:pos="5580"/>
        </w:tabs>
        <w:spacing w:line="360" w:lineRule="auto"/>
        <w:ind w:left="420"/>
        <w:rPr>
          <w:rFonts w:ascii="Times New Roman" w:hAnsi="Times New Roman"/>
        </w:rPr>
      </w:pPr>
    </w:p>
    <w:p w14:paraId="0FD3764E" w14:textId="77777777" w:rsidR="00CE6212" w:rsidRPr="005E481C" w:rsidRDefault="00F27E9A">
      <w:pPr>
        <w:pStyle w:val="af6"/>
        <w:tabs>
          <w:tab w:val="left" w:pos="5580"/>
        </w:tabs>
        <w:spacing w:line="360" w:lineRule="auto"/>
        <w:ind w:left="420"/>
        <w:rPr>
          <w:rFonts w:ascii="Times New Roman" w:hAnsi="Times New Roman"/>
        </w:rPr>
      </w:pPr>
      <w:r w:rsidRPr="005E481C">
        <w:rPr>
          <w:rFonts w:ascii="Times New Roman" w:hAnsi="Times New Roman" w:hint="eastAsia"/>
        </w:rPr>
        <w:t>供应商授权代表签字</w:t>
      </w:r>
      <w:r w:rsidRPr="005E481C">
        <w:rPr>
          <w:rFonts w:ascii="Times New Roman" w:hAnsi="Times New Roman" w:hint="eastAsia"/>
        </w:rPr>
        <w:t>_____________________</w:t>
      </w:r>
    </w:p>
    <w:p w14:paraId="3E6E4004" w14:textId="77777777" w:rsidR="00CE6212" w:rsidRPr="005E481C" w:rsidRDefault="00F27E9A">
      <w:pPr>
        <w:pStyle w:val="af6"/>
        <w:tabs>
          <w:tab w:val="left" w:pos="5580"/>
        </w:tabs>
        <w:spacing w:line="360" w:lineRule="auto"/>
        <w:ind w:left="420"/>
        <w:rPr>
          <w:rFonts w:ascii="Times New Roman" w:hAnsi="Times New Roman"/>
        </w:rPr>
      </w:pPr>
      <w:r w:rsidRPr="005E481C">
        <w:rPr>
          <w:rFonts w:ascii="Times New Roman" w:hAnsi="Times New Roman" w:hint="eastAsia"/>
        </w:rPr>
        <w:t>供应商名称（全称）</w:t>
      </w:r>
      <w:r w:rsidRPr="005E481C">
        <w:rPr>
          <w:rFonts w:ascii="Times New Roman" w:hAnsi="Times New Roman" w:hint="eastAsia"/>
        </w:rPr>
        <w:t>_____________________</w:t>
      </w:r>
    </w:p>
    <w:p w14:paraId="269A9D57" w14:textId="77777777" w:rsidR="00CE6212" w:rsidRPr="005E481C" w:rsidRDefault="00F27E9A">
      <w:pPr>
        <w:pStyle w:val="af6"/>
        <w:tabs>
          <w:tab w:val="left" w:pos="5580"/>
        </w:tabs>
        <w:spacing w:line="360" w:lineRule="auto"/>
        <w:ind w:left="420"/>
        <w:rPr>
          <w:rFonts w:ascii="Times New Roman" w:hAnsi="Times New Roman"/>
        </w:rPr>
      </w:pPr>
      <w:r w:rsidRPr="005E481C">
        <w:rPr>
          <w:rFonts w:ascii="Times New Roman" w:hAnsi="Times New Roman" w:hint="eastAsia"/>
        </w:rPr>
        <w:t>供应商开户银行（全称）</w:t>
      </w:r>
      <w:r w:rsidRPr="005E481C">
        <w:rPr>
          <w:rFonts w:ascii="Times New Roman" w:hAnsi="Times New Roman" w:hint="eastAsia"/>
          <w:u w:val="single"/>
        </w:rPr>
        <w:t xml:space="preserve">　　　　　　</w:t>
      </w:r>
      <w:r w:rsidRPr="005E481C">
        <w:rPr>
          <w:rFonts w:ascii="Times New Roman" w:hAnsi="Times New Roman" w:hint="eastAsia"/>
          <w:u w:val="single"/>
        </w:rPr>
        <w:t xml:space="preserve">     </w:t>
      </w:r>
    </w:p>
    <w:p w14:paraId="1492DBD0" w14:textId="77777777" w:rsidR="00CE6212" w:rsidRPr="005E481C" w:rsidRDefault="00F27E9A">
      <w:pPr>
        <w:pStyle w:val="af6"/>
        <w:tabs>
          <w:tab w:val="left" w:pos="5580"/>
        </w:tabs>
        <w:spacing w:line="360" w:lineRule="auto"/>
        <w:ind w:left="420"/>
        <w:rPr>
          <w:rFonts w:ascii="Times New Roman" w:hAnsi="Times New Roman"/>
        </w:rPr>
      </w:pPr>
      <w:r w:rsidRPr="005E481C">
        <w:rPr>
          <w:rFonts w:ascii="Times New Roman" w:hAnsi="Times New Roman" w:hint="eastAsia"/>
        </w:rPr>
        <w:t>供应商银行帐号</w:t>
      </w:r>
      <w:r w:rsidRPr="005E481C">
        <w:rPr>
          <w:rFonts w:ascii="Times New Roman" w:hAnsi="Times New Roman" w:hint="eastAsia"/>
          <w:u w:val="single"/>
        </w:rPr>
        <w:t xml:space="preserve">　　　　　　　</w:t>
      </w:r>
      <w:r w:rsidRPr="005E481C">
        <w:rPr>
          <w:rFonts w:ascii="Times New Roman" w:hAnsi="Times New Roman" w:hint="eastAsia"/>
          <w:u w:val="single"/>
        </w:rPr>
        <w:t xml:space="preserve">  </w:t>
      </w:r>
    </w:p>
    <w:p w14:paraId="61077FCB" w14:textId="77777777" w:rsidR="00CE6212" w:rsidRPr="005E481C" w:rsidRDefault="00F27E9A">
      <w:pPr>
        <w:pStyle w:val="af6"/>
        <w:tabs>
          <w:tab w:val="left" w:pos="5580"/>
        </w:tabs>
        <w:spacing w:line="360" w:lineRule="auto"/>
        <w:ind w:left="420"/>
        <w:rPr>
          <w:rFonts w:ascii="Times New Roman" w:hAnsi="Times New Roman"/>
        </w:rPr>
      </w:pPr>
      <w:r w:rsidRPr="005E481C">
        <w:rPr>
          <w:rFonts w:ascii="Times New Roman" w:hAnsi="Times New Roman" w:hint="eastAsia"/>
        </w:rPr>
        <w:t>供应商公章</w:t>
      </w:r>
      <w:r w:rsidRPr="005E481C">
        <w:rPr>
          <w:rFonts w:ascii="Times New Roman" w:hAnsi="Times New Roman" w:hint="eastAsia"/>
        </w:rPr>
        <w:t>____________________</w:t>
      </w:r>
    </w:p>
    <w:p w14:paraId="77BE88A7" w14:textId="77777777" w:rsidR="00CE6212" w:rsidRPr="005E481C" w:rsidRDefault="00F27E9A">
      <w:pPr>
        <w:pStyle w:val="af6"/>
        <w:tabs>
          <w:tab w:val="left" w:pos="5580"/>
        </w:tabs>
        <w:spacing w:line="360" w:lineRule="auto"/>
        <w:ind w:left="420"/>
        <w:rPr>
          <w:rFonts w:ascii="Times New Roman" w:hAnsi="Times New Roman"/>
          <w:u w:val="single"/>
        </w:rPr>
      </w:pPr>
      <w:r w:rsidRPr="005E481C">
        <w:rPr>
          <w:rFonts w:ascii="Times New Roman" w:hAnsi="Times New Roman" w:hint="eastAsia"/>
        </w:rPr>
        <w:t>日期</w:t>
      </w:r>
      <w:r w:rsidRPr="005E481C">
        <w:rPr>
          <w:rFonts w:ascii="Times New Roman" w:hAnsi="Times New Roman" w:hint="eastAsia"/>
        </w:rPr>
        <w:t>_________________________</w:t>
      </w:r>
    </w:p>
    <w:p w14:paraId="638D5CD0" w14:textId="77777777" w:rsidR="00CE6212" w:rsidRPr="005E481C" w:rsidRDefault="00CE6212">
      <w:pPr>
        <w:pStyle w:val="af6"/>
        <w:tabs>
          <w:tab w:val="left" w:pos="5580"/>
        </w:tabs>
        <w:spacing w:line="360" w:lineRule="auto"/>
        <w:ind w:left="420"/>
        <w:rPr>
          <w:rFonts w:ascii="Times New Roman" w:hAnsi="Times New Roman"/>
          <w:u w:val="single"/>
        </w:rPr>
      </w:pPr>
    </w:p>
    <w:p w14:paraId="412E7200" w14:textId="77777777" w:rsidR="00CE6212" w:rsidRPr="005E481C" w:rsidRDefault="00F27E9A">
      <w:pPr>
        <w:pStyle w:val="2"/>
        <w:spacing w:line="360" w:lineRule="auto"/>
        <w:rPr>
          <w:rFonts w:ascii="Times New Roman" w:eastAsia="宋体" w:hAnsi="Times New Roman"/>
          <w:b w:val="0"/>
          <w:sz w:val="21"/>
          <w:szCs w:val="21"/>
        </w:rPr>
      </w:pPr>
      <w:r w:rsidRPr="005E481C">
        <w:rPr>
          <w:rFonts w:ascii="Times New Roman" w:eastAsia="宋体" w:hAnsi="Times New Roman"/>
          <w:sz w:val="24"/>
          <w:u w:val="single"/>
        </w:rPr>
        <w:br w:type="page"/>
      </w:r>
      <w:bookmarkStart w:id="554" w:name="_Toc485341023"/>
      <w:bookmarkStart w:id="555" w:name="_Toc438203872"/>
      <w:bookmarkStart w:id="556" w:name="_Toc489882322"/>
      <w:bookmarkStart w:id="557" w:name="_Toc485341475"/>
      <w:bookmarkStart w:id="558" w:name="_Toc277153147"/>
      <w:bookmarkStart w:id="559" w:name="_Toc277942522"/>
      <w:bookmarkStart w:id="560" w:name="_Toc118810588"/>
      <w:r w:rsidRPr="005E481C">
        <w:rPr>
          <w:rFonts w:ascii="Times New Roman" w:eastAsia="宋体" w:hAnsi="Times New Roman" w:hint="eastAsia"/>
          <w:sz w:val="28"/>
        </w:rPr>
        <w:lastRenderedPageBreak/>
        <w:t>附件</w:t>
      </w:r>
      <w:r w:rsidRPr="005E481C">
        <w:rPr>
          <w:rFonts w:ascii="Times New Roman" w:eastAsia="宋体" w:hAnsi="Times New Roman" w:hint="eastAsia"/>
          <w:sz w:val="28"/>
        </w:rPr>
        <w:t xml:space="preserve">2    </w:t>
      </w:r>
      <w:r w:rsidRPr="005E481C">
        <w:rPr>
          <w:rFonts w:ascii="Times New Roman" w:eastAsia="宋体" w:hAnsi="Times New Roman" w:hint="eastAsia"/>
          <w:sz w:val="28"/>
        </w:rPr>
        <w:t>首次响应一览表</w:t>
      </w:r>
      <w:bookmarkEnd w:id="554"/>
      <w:bookmarkEnd w:id="555"/>
      <w:bookmarkEnd w:id="556"/>
      <w:bookmarkEnd w:id="557"/>
      <w:bookmarkEnd w:id="558"/>
      <w:bookmarkEnd w:id="559"/>
      <w:bookmarkEnd w:id="560"/>
      <w:r w:rsidRPr="005E481C">
        <w:rPr>
          <w:rFonts w:ascii="Times New Roman" w:eastAsia="宋体" w:hAnsi="Times New Roman" w:hint="eastAsia"/>
          <w:b w:val="0"/>
          <w:sz w:val="24"/>
        </w:rPr>
        <w:cr/>
      </w:r>
    </w:p>
    <w:p w14:paraId="2DD84D0E" w14:textId="77777777" w:rsidR="00CE6212" w:rsidRPr="005E481C" w:rsidRDefault="00F27E9A">
      <w:pPr>
        <w:tabs>
          <w:tab w:val="left" w:pos="1800"/>
          <w:tab w:val="left" w:pos="5580"/>
        </w:tabs>
        <w:spacing w:line="360" w:lineRule="auto"/>
        <w:jc w:val="left"/>
        <w:rPr>
          <w:rFonts w:cs="宋体"/>
          <w:szCs w:val="21"/>
        </w:rPr>
      </w:pPr>
      <w:r w:rsidRPr="005E481C">
        <w:rPr>
          <w:rFonts w:hint="eastAsia"/>
          <w:szCs w:val="21"/>
        </w:rPr>
        <w:t xml:space="preserve">  </w:t>
      </w:r>
      <w:r w:rsidRPr="005E481C">
        <w:rPr>
          <w:rFonts w:hint="eastAsia"/>
          <w:szCs w:val="21"/>
        </w:rPr>
        <w:t>项目名称：</w:t>
      </w:r>
      <w:r w:rsidRPr="005E481C">
        <w:rPr>
          <w:rFonts w:hAnsi="宋体" w:hint="eastAsia"/>
          <w:szCs w:val="21"/>
        </w:rPr>
        <w:t>_______________</w:t>
      </w:r>
      <w:r w:rsidRPr="005E481C">
        <w:rPr>
          <w:rFonts w:hint="eastAsia"/>
          <w:szCs w:val="21"/>
        </w:rPr>
        <w:t xml:space="preserve">　</w:t>
      </w:r>
      <w:r w:rsidRPr="005E481C">
        <w:rPr>
          <w:rFonts w:hint="eastAsia"/>
          <w:szCs w:val="21"/>
        </w:rPr>
        <w:t xml:space="preserve">                               </w:t>
      </w:r>
      <w:r w:rsidRPr="005E481C">
        <w:rPr>
          <w:rFonts w:cs="宋体"/>
          <w:szCs w:val="21"/>
        </w:rPr>
        <w:t>采购编号：</w:t>
      </w:r>
      <w:r w:rsidRPr="005E481C">
        <w:rPr>
          <w:rFonts w:hAnsi="宋体" w:hint="eastAsia"/>
          <w:szCs w:val="21"/>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276"/>
      </w:tblGrid>
      <w:tr w:rsidR="005E481C" w:rsidRPr="005E481C" w14:paraId="12BBAB3E" w14:textId="77777777">
        <w:trPr>
          <w:cantSplit/>
          <w:trHeight w:val="759"/>
        </w:trPr>
        <w:tc>
          <w:tcPr>
            <w:tcW w:w="671" w:type="dxa"/>
            <w:vAlign w:val="center"/>
          </w:tcPr>
          <w:p w14:paraId="5E10F0DE" w14:textId="77777777" w:rsidR="00CE6212" w:rsidRPr="005E481C" w:rsidRDefault="00F27E9A">
            <w:pPr>
              <w:pStyle w:val="af6"/>
              <w:spacing w:before="156" w:after="156" w:line="360" w:lineRule="auto"/>
              <w:jc w:val="center"/>
              <w:rPr>
                <w:rFonts w:ascii="Times New Roman" w:hAnsi="Times New Roman"/>
                <w:szCs w:val="21"/>
              </w:rPr>
            </w:pPr>
            <w:r w:rsidRPr="005E481C">
              <w:rPr>
                <w:rFonts w:ascii="Times New Roman" w:hAnsi="Times New Roman" w:hint="eastAsia"/>
                <w:szCs w:val="21"/>
              </w:rPr>
              <w:t>包号</w:t>
            </w:r>
          </w:p>
        </w:tc>
        <w:tc>
          <w:tcPr>
            <w:tcW w:w="1984" w:type="dxa"/>
            <w:vAlign w:val="center"/>
          </w:tcPr>
          <w:p w14:paraId="4AF56C3C" w14:textId="77777777" w:rsidR="00CE6212" w:rsidRPr="005E481C" w:rsidRDefault="00F27E9A">
            <w:pPr>
              <w:pStyle w:val="af6"/>
              <w:spacing w:before="156" w:after="156" w:line="360" w:lineRule="auto"/>
              <w:jc w:val="center"/>
              <w:rPr>
                <w:rFonts w:ascii="Times New Roman" w:hAnsi="Times New Roman"/>
                <w:szCs w:val="21"/>
              </w:rPr>
            </w:pPr>
            <w:r w:rsidRPr="005E481C">
              <w:rPr>
                <w:rFonts w:ascii="Times New Roman" w:hAnsi="Times New Roman" w:hint="eastAsia"/>
                <w:szCs w:val="21"/>
              </w:rPr>
              <w:t>名称</w:t>
            </w:r>
          </w:p>
        </w:tc>
        <w:tc>
          <w:tcPr>
            <w:tcW w:w="2694" w:type="dxa"/>
            <w:vAlign w:val="center"/>
          </w:tcPr>
          <w:p w14:paraId="44460FBD" w14:textId="77777777" w:rsidR="00CE6212" w:rsidRPr="005E481C" w:rsidRDefault="00F27E9A">
            <w:pPr>
              <w:pStyle w:val="af6"/>
              <w:spacing w:before="156" w:after="156" w:line="360" w:lineRule="auto"/>
              <w:jc w:val="center"/>
              <w:rPr>
                <w:rFonts w:ascii="Times New Roman" w:hAnsi="Times New Roman"/>
                <w:szCs w:val="21"/>
              </w:rPr>
            </w:pPr>
            <w:r w:rsidRPr="005E481C">
              <w:rPr>
                <w:rFonts w:ascii="Times New Roman" w:hAnsi="Times New Roman" w:hint="eastAsia"/>
                <w:szCs w:val="21"/>
              </w:rPr>
              <w:t>首次报价</w:t>
            </w:r>
          </w:p>
        </w:tc>
        <w:tc>
          <w:tcPr>
            <w:tcW w:w="2126" w:type="dxa"/>
            <w:vAlign w:val="center"/>
          </w:tcPr>
          <w:p w14:paraId="4ED6AC9C" w14:textId="77777777" w:rsidR="00CE6212" w:rsidRPr="005E481C" w:rsidRDefault="00F27E9A">
            <w:pPr>
              <w:pStyle w:val="af6"/>
              <w:spacing w:before="156" w:after="156" w:line="360" w:lineRule="auto"/>
              <w:jc w:val="center"/>
              <w:rPr>
                <w:rFonts w:ascii="Times New Roman" w:hAnsi="Times New Roman"/>
                <w:szCs w:val="21"/>
              </w:rPr>
            </w:pPr>
            <w:r w:rsidRPr="005E481C">
              <w:rPr>
                <w:rFonts w:ascii="Times New Roman" w:hAnsi="Times New Roman" w:hint="eastAsia"/>
                <w:szCs w:val="21"/>
              </w:rPr>
              <w:t>磋商保证金</w:t>
            </w:r>
            <w:r w:rsidRPr="005E481C">
              <w:rPr>
                <w:rFonts w:ascii="Times New Roman" w:hAnsi="Times New Roman" w:hint="eastAsia"/>
                <w:szCs w:val="21"/>
              </w:rPr>
              <w:t>(</w:t>
            </w:r>
            <w:r w:rsidRPr="005E481C">
              <w:rPr>
                <w:rFonts w:ascii="Times New Roman" w:hAnsi="Times New Roman" w:hint="eastAsia"/>
                <w:szCs w:val="21"/>
              </w:rPr>
              <w:t>元</w:t>
            </w:r>
            <w:r w:rsidRPr="005E481C">
              <w:rPr>
                <w:rFonts w:ascii="Times New Roman" w:hAnsi="Times New Roman" w:hint="eastAsia"/>
                <w:szCs w:val="21"/>
              </w:rPr>
              <w:t>)</w:t>
            </w:r>
          </w:p>
        </w:tc>
        <w:tc>
          <w:tcPr>
            <w:tcW w:w="1276" w:type="dxa"/>
            <w:vAlign w:val="center"/>
          </w:tcPr>
          <w:p w14:paraId="1CA8CC8B" w14:textId="77777777" w:rsidR="00CE6212" w:rsidRPr="005E481C" w:rsidRDefault="00F27E9A">
            <w:pPr>
              <w:pStyle w:val="af6"/>
              <w:spacing w:before="156" w:after="156" w:line="360" w:lineRule="auto"/>
              <w:jc w:val="center"/>
              <w:rPr>
                <w:rFonts w:ascii="Times New Roman" w:hAnsi="Times New Roman"/>
                <w:szCs w:val="21"/>
              </w:rPr>
            </w:pPr>
            <w:r w:rsidRPr="005E481C">
              <w:rPr>
                <w:rFonts w:ascii="Times New Roman" w:hAnsi="Times New Roman" w:hint="eastAsia"/>
                <w:szCs w:val="21"/>
              </w:rPr>
              <w:t>备注</w:t>
            </w:r>
          </w:p>
        </w:tc>
      </w:tr>
      <w:tr w:rsidR="00CE6212" w:rsidRPr="005E481C" w14:paraId="6C2B0E69" w14:textId="77777777">
        <w:trPr>
          <w:cantSplit/>
          <w:trHeight w:val="1109"/>
        </w:trPr>
        <w:tc>
          <w:tcPr>
            <w:tcW w:w="671" w:type="dxa"/>
          </w:tcPr>
          <w:p w14:paraId="44A52C96" w14:textId="77777777" w:rsidR="00CE6212" w:rsidRPr="005E481C" w:rsidRDefault="00CE6212">
            <w:pPr>
              <w:pStyle w:val="af6"/>
              <w:spacing w:before="156" w:after="156" w:line="360" w:lineRule="auto"/>
              <w:rPr>
                <w:rFonts w:ascii="Times New Roman" w:hAnsi="Times New Roman"/>
                <w:szCs w:val="21"/>
              </w:rPr>
            </w:pPr>
          </w:p>
        </w:tc>
        <w:tc>
          <w:tcPr>
            <w:tcW w:w="1984" w:type="dxa"/>
          </w:tcPr>
          <w:p w14:paraId="0FAC3FC6" w14:textId="77777777" w:rsidR="00CE6212" w:rsidRPr="005E481C" w:rsidRDefault="00F27E9A">
            <w:pPr>
              <w:pStyle w:val="af6"/>
              <w:spacing w:before="156" w:after="156" w:line="360" w:lineRule="auto"/>
              <w:rPr>
                <w:rFonts w:ascii="Times New Roman" w:hAnsi="Times New Roman"/>
                <w:szCs w:val="21"/>
              </w:rPr>
            </w:pPr>
            <w:r w:rsidRPr="005E481C">
              <w:rPr>
                <w:rFonts w:ascii="Times New Roman" w:hAnsi="Times New Roman" w:hint="eastAsia"/>
                <w:szCs w:val="21"/>
              </w:rPr>
              <w:t xml:space="preserve">  </w:t>
            </w:r>
          </w:p>
          <w:p w14:paraId="5E175B21" w14:textId="77777777" w:rsidR="00CE6212" w:rsidRPr="005E481C" w:rsidRDefault="00CE6212">
            <w:pPr>
              <w:pStyle w:val="af6"/>
              <w:spacing w:before="156" w:after="156" w:line="360" w:lineRule="auto"/>
              <w:ind w:firstLineChars="100" w:firstLine="210"/>
              <w:rPr>
                <w:rFonts w:ascii="Times New Roman" w:hAnsi="Times New Roman"/>
                <w:szCs w:val="21"/>
              </w:rPr>
            </w:pPr>
          </w:p>
        </w:tc>
        <w:tc>
          <w:tcPr>
            <w:tcW w:w="2694" w:type="dxa"/>
          </w:tcPr>
          <w:p w14:paraId="410FF6C7" w14:textId="77777777" w:rsidR="00CE6212" w:rsidRPr="005E481C" w:rsidRDefault="00F27E9A">
            <w:pPr>
              <w:pStyle w:val="af6"/>
              <w:spacing w:before="156" w:after="156" w:line="360" w:lineRule="auto"/>
              <w:rPr>
                <w:rFonts w:ascii="Times New Roman" w:hAnsi="Times New Roman"/>
                <w:szCs w:val="21"/>
              </w:rPr>
            </w:pPr>
            <w:r w:rsidRPr="005E481C">
              <w:rPr>
                <w:rFonts w:ascii="Times New Roman" w:hAnsi="Times New Roman" w:hint="eastAsia"/>
                <w:szCs w:val="21"/>
              </w:rPr>
              <w:t xml:space="preserve">  </w:t>
            </w:r>
            <w:r w:rsidRPr="005E481C">
              <w:rPr>
                <w:rFonts w:ascii="Times New Roman" w:hAnsi="Times New Roman" w:hint="eastAsia"/>
                <w:szCs w:val="21"/>
              </w:rPr>
              <w:t>小写：</w:t>
            </w:r>
          </w:p>
          <w:p w14:paraId="1C7AF874" w14:textId="77777777" w:rsidR="00CE6212" w:rsidRPr="005E481C" w:rsidRDefault="00F27E9A">
            <w:pPr>
              <w:pStyle w:val="af6"/>
              <w:spacing w:before="156" w:after="156" w:line="360" w:lineRule="auto"/>
              <w:ind w:firstLineChars="100" w:firstLine="210"/>
              <w:rPr>
                <w:rFonts w:ascii="Times New Roman" w:hAnsi="Times New Roman"/>
                <w:szCs w:val="21"/>
              </w:rPr>
            </w:pPr>
            <w:r w:rsidRPr="005E481C">
              <w:rPr>
                <w:rFonts w:ascii="Times New Roman" w:hAnsi="Times New Roman" w:hint="eastAsia"/>
                <w:szCs w:val="21"/>
              </w:rPr>
              <w:t>大写：</w:t>
            </w:r>
          </w:p>
        </w:tc>
        <w:tc>
          <w:tcPr>
            <w:tcW w:w="2126" w:type="dxa"/>
          </w:tcPr>
          <w:p w14:paraId="349A2A8C" w14:textId="77777777" w:rsidR="00CE6212" w:rsidRPr="005E481C" w:rsidRDefault="00CE6212">
            <w:pPr>
              <w:pStyle w:val="af6"/>
              <w:spacing w:before="156" w:after="156" w:line="360" w:lineRule="auto"/>
              <w:rPr>
                <w:rFonts w:ascii="Times New Roman" w:hAnsi="Times New Roman"/>
                <w:szCs w:val="21"/>
              </w:rPr>
            </w:pPr>
          </w:p>
        </w:tc>
        <w:tc>
          <w:tcPr>
            <w:tcW w:w="1276" w:type="dxa"/>
          </w:tcPr>
          <w:p w14:paraId="195EFD60" w14:textId="77777777" w:rsidR="00CE6212" w:rsidRPr="005E481C" w:rsidRDefault="00CE6212">
            <w:pPr>
              <w:pStyle w:val="af6"/>
              <w:spacing w:before="156" w:after="156" w:line="360" w:lineRule="auto"/>
              <w:rPr>
                <w:rFonts w:ascii="Times New Roman" w:hAnsi="Times New Roman"/>
                <w:szCs w:val="21"/>
              </w:rPr>
            </w:pPr>
          </w:p>
        </w:tc>
      </w:tr>
    </w:tbl>
    <w:p w14:paraId="4AD4B75F" w14:textId="77777777" w:rsidR="00CE6212" w:rsidRPr="005E481C" w:rsidRDefault="00CE6212">
      <w:pPr>
        <w:pStyle w:val="af6"/>
        <w:tabs>
          <w:tab w:val="left" w:pos="5580"/>
        </w:tabs>
        <w:spacing w:before="120" w:line="360" w:lineRule="auto"/>
        <w:rPr>
          <w:rFonts w:ascii="Times New Roman" w:hAnsi="Times New Roman"/>
          <w:szCs w:val="21"/>
        </w:rPr>
      </w:pPr>
    </w:p>
    <w:p w14:paraId="5D8BA0A2" w14:textId="77777777" w:rsidR="00CE6212" w:rsidRPr="005E481C" w:rsidRDefault="00F27E9A">
      <w:pPr>
        <w:pStyle w:val="af6"/>
        <w:rPr>
          <w:rFonts w:hAnsi="宋体"/>
          <w:szCs w:val="21"/>
          <w:u w:val="single"/>
        </w:rPr>
      </w:pPr>
      <w:r w:rsidRPr="005E481C">
        <w:rPr>
          <w:rFonts w:hAnsi="宋体" w:hint="eastAsia"/>
          <w:szCs w:val="21"/>
        </w:rPr>
        <w:t>供应商名称(公章)：</w:t>
      </w:r>
      <w:r w:rsidRPr="005E481C">
        <w:rPr>
          <w:rFonts w:hAnsi="宋体" w:hint="eastAsia"/>
          <w:szCs w:val="21"/>
          <w:u w:val="single"/>
        </w:rPr>
        <w:tab/>
        <w:t xml:space="preserve">              </w:t>
      </w:r>
    </w:p>
    <w:p w14:paraId="509E60FC" w14:textId="77777777" w:rsidR="00CE6212" w:rsidRPr="005E481C" w:rsidRDefault="00F27E9A">
      <w:pPr>
        <w:pStyle w:val="af6"/>
        <w:tabs>
          <w:tab w:val="left" w:pos="5580"/>
        </w:tabs>
        <w:spacing w:before="120" w:line="360" w:lineRule="auto"/>
        <w:rPr>
          <w:rFonts w:ascii="Times New Roman" w:hAnsi="Times New Roman"/>
          <w:szCs w:val="21"/>
        </w:rPr>
      </w:pPr>
      <w:r w:rsidRPr="005E481C">
        <w:rPr>
          <w:rFonts w:hAnsi="宋体" w:hint="eastAsia"/>
          <w:szCs w:val="21"/>
        </w:rPr>
        <w:t>授权代表签字___________________</w:t>
      </w:r>
      <w:r w:rsidRPr="005E481C">
        <w:rPr>
          <w:rFonts w:ascii="Times New Roman" w:hAnsi="Times New Roman" w:hint="eastAsia"/>
          <w:szCs w:val="21"/>
        </w:rPr>
        <w:t xml:space="preserve">                                                </w:t>
      </w:r>
    </w:p>
    <w:p w14:paraId="66FB803B" w14:textId="77777777" w:rsidR="00CE6212" w:rsidRPr="005E481C" w:rsidRDefault="00CE6212">
      <w:pPr>
        <w:pStyle w:val="af6"/>
        <w:tabs>
          <w:tab w:val="left" w:pos="5580"/>
        </w:tabs>
        <w:spacing w:before="120" w:line="360" w:lineRule="auto"/>
        <w:rPr>
          <w:rFonts w:ascii="Times New Roman" w:hAnsi="Times New Roman"/>
          <w:szCs w:val="21"/>
        </w:rPr>
      </w:pPr>
    </w:p>
    <w:p w14:paraId="59734BB9" w14:textId="77777777" w:rsidR="00CE6212" w:rsidRPr="005E481C" w:rsidRDefault="00F27E9A">
      <w:pPr>
        <w:pStyle w:val="af6"/>
        <w:tabs>
          <w:tab w:val="left" w:pos="5580"/>
        </w:tabs>
        <w:spacing w:before="120" w:line="360" w:lineRule="auto"/>
        <w:rPr>
          <w:rFonts w:ascii="Times New Roman" w:hAnsi="Times New Roman"/>
          <w:szCs w:val="21"/>
        </w:rPr>
      </w:pPr>
      <w:r w:rsidRPr="005E481C">
        <w:rPr>
          <w:rFonts w:ascii="Times New Roman" w:hAnsi="Times New Roman" w:cs="宋体" w:hint="eastAsia"/>
          <w:szCs w:val="21"/>
        </w:rPr>
        <w:t>日期：</w:t>
      </w:r>
      <w:r w:rsidRPr="005E481C">
        <w:rPr>
          <w:rFonts w:ascii="Times New Roman" w:hAnsi="Times New Roman"/>
          <w:szCs w:val="21"/>
        </w:rPr>
        <w:t>_____</w:t>
      </w:r>
      <w:r w:rsidRPr="005E481C">
        <w:rPr>
          <w:rFonts w:ascii="Times New Roman" w:hAnsi="Times New Roman" w:cs="宋体" w:hint="eastAsia"/>
          <w:szCs w:val="21"/>
        </w:rPr>
        <w:t>年</w:t>
      </w:r>
      <w:r w:rsidRPr="005E481C">
        <w:rPr>
          <w:rFonts w:ascii="Times New Roman" w:hAnsi="Times New Roman"/>
          <w:szCs w:val="21"/>
        </w:rPr>
        <w:t>______</w:t>
      </w:r>
      <w:r w:rsidRPr="005E481C">
        <w:rPr>
          <w:rFonts w:ascii="Times New Roman" w:hAnsi="Times New Roman" w:cs="宋体" w:hint="eastAsia"/>
          <w:szCs w:val="21"/>
        </w:rPr>
        <w:t>月</w:t>
      </w:r>
      <w:r w:rsidRPr="005E481C">
        <w:rPr>
          <w:rFonts w:ascii="Times New Roman" w:hAnsi="Times New Roman"/>
          <w:szCs w:val="21"/>
        </w:rPr>
        <w:t>______</w:t>
      </w:r>
      <w:r w:rsidRPr="005E481C">
        <w:rPr>
          <w:rFonts w:ascii="Times New Roman" w:hAnsi="Times New Roman" w:cs="宋体" w:hint="eastAsia"/>
          <w:szCs w:val="21"/>
        </w:rPr>
        <w:t>日</w:t>
      </w:r>
    </w:p>
    <w:p w14:paraId="372CCE73" w14:textId="77777777" w:rsidR="00CE6212" w:rsidRPr="005E481C" w:rsidRDefault="00CE6212">
      <w:pPr>
        <w:pStyle w:val="af6"/>
        <w:tabs>
          <w:tab w:val="left" w:pos="5580"/>
        </w:tabs>
        <w:spacing w:before="120" w:line="360" w:lineRule="auto"/>
        <w:rPr>
          <w:rFonts w:ascii="Times New Roman" w:hAnsi="Times New Roman"/>
          <w:szCs w:val="21"/>
        </w:rPr>
      </w:pPr>
    </w:p>
    <w:p w14:paraId="4CF8EE3D" w14:textId="77777777" w:rsidR="00CE6212" w:rsidRPr="005E481C" w:rsidRDefault="00F27E9A">
      <w:pPr>
        <w:pStyle w:val="af6"/>
        <w:tabs>
          <w:tab w:val="left" w:pos="5580"/>
        </w:tabs>
        <w:spacing w:before="120" w:line="360" w:lineRule="auto"/>
        <w:rPr>
          <w:rFonts w:ascii="Times New Roman" w:hAnsi="Times New Roman" w:cs="宋体"/>
          <w:szCs w:val="21"/>
        </w:rPr>
      </w:pPr>
      <w:r w:rsidRPr="005E481C">
        <w:rPr>
          <w:rFonts w:ascii="Times New Roman" w:hAnsi="Times New Roman" w:cs="宋体" w:hint="eastAsia"/>
          <w:szCs w:val="21"/>
        </w:rPr>
        <w:t>注：</w:t>
      </w:r>
      <w:r w:rsidRPr="005E481C">
        <w:rPr>
          <w:rFonts w:ascii="Times New Roman" w:hAnsi="Times New Roman" w:cs="宋体"/>
          <w:szCs w:val="21"/>
        </w:rPr>
        <w:t xml:space="preserve"> </w:t>
      </w:r>
      <w:r w:rsidRPr="005E481C">
        <w:rPr>
          <w:rFonts w:ascii="Times New Roman" w:hAnsi="Times New Roman" w:cs="宋体" w:hint="eastAsia"/>
          <w:szCs w:val="21"/>
        </w:rPr>
        <w:t>1</w:t>
      </w:r>
      <w:r w:rsidRPr="005E481C">
        <w:rPr>
          <w:rFonts w:ascii="Times New Roman" w:hAnsi="Times New Roman" w:cs="宋体" w:hint="eastAsia"/>
          <w:szCs w:val="21"/>
        </w:rPr>
        <w:t>、此表中，总价应和附件</w:t>
      </w:r>
      <w:r w:rsidRPr="005E481C">
        <w:rPr>
          <w:rFonts w:ascii="Times New Roman" w:hAnsi="Times New Roman" w:cs="宋体" w:hint="eastAsia"/>
          <w:szCs w:val="21"/>
        </w:rPr>
        <w:t>3</w:t>
      </w:r>
      <w:r w:rsidRPr="005E481C">
        <w:rPr>
          <w:rFonts w:ascii="Times New Roman" w:hAnsi="Times New Roman" w:cs="宋体" w:hint="eastAsia"/>
          <w:szCs w:val="21"/>
        </w:rPr>
        <w:t>中的总价相一致。</w:t>
      </w:r>
    </w:p>
    <w:p w14:paraId="04D8798C" w14:textId="77777777" w:rsidR="00CE6212" w:rsidRPr="005E481C" w:rsidRDefault="00CE6212">
      <w:pPr>
        <w:rPr>
          <w:b/>
          <w:szCs w:val="21"/>
        </w:rPr>
      </w:pPr>
    </w:p>
    <w:p w14:paraId="7FBBAC19" w14:textId="77777777" w:rsidR="00CE6212" w:rsidRPr="005E481C" w:rsidRDefault="00CE6212">
      <w:pPr>
        <w:rPr>
          <w:b/>
          <w:szCs w:val="21"/>
        </w:rPr>
      </w:pPr>
    </w:p>
    <w:p w14:paraId="5DC63CC8" w14:textId="77777777" w:rsidR="00CE6212" w:rsidRPr="005E481C" w:rsidRDefault="00CE6212">
      <w:pPr>
        <w:pStyle w:val="2"/>
        <w:spacing w:line="360" w:lineRule="auto"/>
        <w:rPr>
          <w:rFonts w:ascii="Times New Roman" w:eastAsia="宋体" w:hAnsi="Times New Roman"/>
          <w:sz w:val="28"/>
        </w:rPr>
        <w:sectPr w:rsidR="00CE6212" w:rsidRPr="005E481C">
          <w:pgSz w:w="11907" w:h="16840"/>
          <w:pgMar w:top="1758" w:right="1701" w:bottom="1588" w:left="1259" w:header="851" w:footer="851" w:gutter="0"/>
          <w:cols w:space="720"/>
          <w:titlePg/>
          <w:docGrid w:linePitch="462"/>
        </w:sectPr>
      </w:pPr>
    </w:p>
    <w:p w14:paraId="1916AEAF" w14:textId="77777777" w:rsidR="00CE6212" w:rsidRPr="005E481C" w:rsidRDefault="00F27E9A">
      <w:pPr>
        <w:pStyle w:val="2"/>
        <w:spacing w:line="360" w:lineRule="auto"/>
        <w:rPr>
          <w:rFonts w:ascii="Times New Roman" w:eastAsia="宋体" w:hAnsi="Times New Roman"/>
          <w:sz w:val="28"/>
        </w:rPr>
      </w:pPr>
      <w:bookmarkStart w:id="561" w:name="_Toc485341476"/>
      <w:bookmarkStart w:id="562" w:name="_Toc489882323"/>
      <w:bookmarkStart w:id="563" w:name="_Toc438203873"/>
      <w:bookmarkStart w:id="564" w:name="_Toc485341024"/>
      <w:bookmarkStart w:id="565" w:name="_Toc118810589"/>
      <w:r w:rsidRPr="005E481C">
        <w:rPr>
          <w:rFonts w:ascii="Times New Roman" w:eastAsia="宋体" w:hAnsi="Times New Roman" w:hint="eastAsia"/>
          <w:sz w:val="28"/>
        </w:rPr>
        <w:lastRenderedPageBreak/>
        <w:t>附件</w:t>
      </w:r>
      <w:r w:rsidRPr="005E481C">
        <w:rPr>
          <w:rFonts w:ascii="Times New Roman" w:eastAsia="宋体" w:hAnsi="Times New Roman" w:hint="eastAsia"/>
          <w:sz w:val="28"/>
        </w:rPr>
        <w:t xml:space="preserve">3   </w:t>
      </w:r>
      <w:r w:rsidRPr="005E481C">
        <w:rPr>
          <w:rFonts w:ascii="Times New Roman" w:eastAsia="宋体" w:hAnsi="Times New Roman" w:hint="eastAsia"/>
          <w:sz w:val="28"/>
        </w:rPr>
        <w:t>分项报价表</w:t>
      </w:r>
      <w:bookmarkEnd w:id="561"/>
      <w:bookmarkEnd w:id="562"/>
      <w:bookmarkEnd w:id="563"/>
      <w:bookmarkEnd w:id="564"/>
      <w:bookmarkEnd w:id="565"/>
    </w:p>
    <w:p w14:paraId="163823E1" w14:textId="77777777" w:rsidR="00CE6212" w:rsidRPr="005E481C" w:rsidRDefault="00CE6212">
      <w:pPr>
        <w:pStyle w:val="a1"/>
      </w:pPr>
    </w:p>
    <w:p w14:paraId="02C519FA" w14:textId="77777777" w:rsidR="00CE6212" w:rsidRPr="005E481C" w:rsidRDefault="00F27E9A">
      <w:pPr>
        <w:pStyle w:val="af6"/>
        <w:rPr>
          <w:rFonts w:hAnsi="宋体"/>
          <w:szCs w:val="21"/>
        </w:rPr>
      </w:pPr>
      <w:r w:rsidRPr="005E481C">
        <w:rPr>
          <w:rFonts w:hAnsi="宋体" w:hint="eastAsia"/>
          <w:szCs w:val="21"/>
        </w:rPr>
        <w:t xml:space="preserve">供应商名称：___________ 采购编号：_______________　　　　　　　　　　                           单位：人民币元 </w:t>
      </w:r>
      <w:r w:rsidRPr="005E481C">
        <w:rPr>
          <w:rFonts w:hAnsi="宋体"/>
          <w:szCs w:val="21"/>
        </w:rPr>
        <w:t xml:space="preserve">      包号</w:t>
      </w:r>
      <w:r w:rsidRPr="005E481C">
        <w:rPr>
          <w:rFonts w:hAnsi="宋体" w:hint="eastAsia"/>
          <w:szCs w:val="21"/>
        </w:rPr>
        <w: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559"/>
        <w:gridCol w:w="851"/>
        <w:gridCol w:w="1701"/>
        <w:gridCol w:w="1701"/>
        <w:gridCol w:w="1559"/>
        <w:gridCol w:w="2551"/>
      </w:tblGrid>
      <w:tr w:rsidR="005E481C" w:rsidRPr="005E481C" w14:paraId="6C5CA91C" w14:textId="77777777">
        <w:tc>
          <w:tcPr>
            <w:tcW w:w="993" w:type="dxa"/>
            <w:vAlign w:val="center"/>
          </w:tcPr>
          <w:p w14:paraId="5E8237E0" w14:textId="77777777" w:rsidR="00CE6212" w:rsidRPr="005E481C" w:rsidRDefault="00F27E9A">
            <w:pPr>
              <w:pStyle w:val="af6"/>
              <w:jc w:val="center"/>
              <w:rPr>
                <w:rFonts w:hAnsi="宋体"/>
                <w:szCs w:val="21"/>
              </w:rPr>
            </w:pPr>
            <w:r w:rsidRPr="005E481C">
              <w:rPr>
                <w:rFonts w:hAnsi="宋体" w:hint="eastAsia"/>
                <w:szCs w:val="21"/>
              </w:rPr>
              <w:t>序号</w:t>
            </w:r>
          </w:p>
        </w:tc>
        <w:tc>
          <w:tcPr>
            <w:tcW w:w="2693" w:type="dxa"/>
            <w:vAlign w:val="center"/>
          </w:tcPr>
          <w:p w14:paraId="44A68516" w14:textId="77777777" w:rsidR="00CE6212" w:rsidRPr="005E481C" w:rsidRDefault="00F27E9A">
            <w:pPr>
              <w:pStyle w:val="af6"/>
              <w:jc w:val="center"/>
              <w:rPr>
                <w:rFonts w:hAnsi="宋体"/>
                <w:szCs w:val="21"/>
              </w:rPr>
            </w:pPr>
            <w:r w:rsidRPr="005E481C">
              <w:rPr>
                <w:rFonts w:hAnsi="宋体" w:hint="eastAsia"/>
                <w:szCs w:val="21"/>
              </w:rPr>
              <w:t>名称</w:t>
            </w:r>
          </w:p>
        </w:tc>
        <w:tc>
          <w:tcPr>
            <w:tcW w:w="1559" w:type="dxa"/>
            <w:vAlign w:val="center"/>
          </w:tcPr>
          <w:p w14:paraId="434C7F60" w14:textId="77777777" w:rsidR="00CE6212" w:rsidRPr="005E481C" w:rsidRDefault="00F27E9A">
            <w:pPr>
              <w:pStyle w:val="af6"/>
              <w:jc w:val="center"/>
              <w:rPr>
                <w:rFonts w:hAnsi="宋体"/>
                <w:szCs w:val="21"/>
              </w:rPr>
            </w:pPr>
            <w:r w:rsidRPr="005E481C">
              <w:rPr>
                <w:rFonts w:hAnsi="宋体" w:hint="eastAsia"/>
                <w:szCs w:val="21"/>
              </w:rPr>
              <w:t>型号和规格</w:t>
            </w:r>
          </w:p>
        </w:tc>
        <w:tc>
          <w:tcPr>
            <w:tcW w:w="851" w:type="dxa"/>
            <w:vAlign w:val="center"/>
          </w:tcPr>
          <w:p w14:paraId="68BF4C4E" w14:textId="77777777" w:rsidR="00CE6212" w:rsidRPr="005E481C" w:rsidRDefault="00F27E9A">
            <w:pPr>
              <w:pStyle w:val="af6"/>
              <w:jc w:val="center"/>
              <w:rPr>
                <w:rFonts w:hAnsi="宋体"/>
                <w:szCs w:val="21"/>
              </w:rPr>
            </w:pPr>
            <w:r w:rsidRPr="005E481C">
              <w:rPr>
                <w:rFonts w:hAnsi="宋体" w:hint="eastAsia"/>
                <w:szCs w:val="21"/>
              </w:rPr>
              <w:t>数量</w:t>
            </w:r>
          </w:p>
        </w:tc>
        <w:tc>
          <w:tcPr>
            <w:tcW w:w="1701" w:type="dxa"/>
            <w:vAlign w:val="center"/>
          </w:tcPr>
          <w:p w14:paraId="0DDF42A7" w14:textId="77777777" w:rsidR="00CE6212" w:rsidRPr="005E481C" w:rsidRDefault="00F27E9A">
            <w:pPr>
              <w:pStyle w:val="af6"/>
              <w:jc w:val="center"/>
              <w:rPr>
                <w:rFonts w:hAnsi="宋体"/>
                <w:szCs w:val="21"/>
              </w:rPr>
            </w:pPr>
            <w:r w:rsidRPr="005E481C">
              <w:rPr>
                <w:rFonts w:hAnsi="宋体" w:hint="eastAsia"/>
                <w:szCs w:val="21"/>
              </w:rPr>
              <w:t>原产地和</w:t>
            </w:r>
          </w:p>
          <w:p w14:paraId="490CACE0" w14:textId="77777777" w:rsidR="00CE6212" w:rsidRPr="005E481C" w:rsidRDefault="00F27E9A">
            <w:pPr>
              <w:pStyle w:val="af6"/>
              <w:jc w:val="center"/>
              <w:rPr>
                <w:rFonts w:hAnsi="宋体"/>
                <w:szCs w:val="21"/>
              </w:rPr>
            </w:pPr>
            <w:r w:rsidRPr="005E481C">
              <w:rPr>
                <w:rFonts w:hAnsi="宋体" w:hint="eastAsia"/>
                <w:szCs w:val="21"/>
              </w:rPr>
              <w:t>制造商名称</w:t>
            </w:r>
          </w:p>
        </w:tc>
        <w:tc>
          <w:tcPr>
            <w:tcW w:w="1701" w:type="dxa"/>
            <w:vAlign w:val="center"/>
          </w:tcPr>
          <w:p w14:paraId="0650EDA9" w14:textId="77777777" w:rsidR="00CE6212" w:rsidRPr="005E481C" w:rsidRDefault="00F27E9A">
            <w:pPr>
              <w:pStyle w:val="af6"/>
              <w:jc w:val="center"/>
              <w:rPr>
                <w:rFonts w:hAnsi="宋体"/>
                <w:szCs w:val="21"/>
              </w:rPr>
            </w:pPr>
            <w:r w:rsidRPr="005E481C">
              <w:rPr>
                <w:rFonts w:hAnsi="宋体" w:hint="eastAsia"/>
                <w:szCs w:val="21"/>
              </w:rPr>
              <w:t>单价</w:t>
            </w:r>
          </w:p>
        </w:tc>
        <w:tc>
          <w:tcPr>
            <w:tcW w:w="1559" w:type="dxa"/>
            <w:vAlign w:val="center"/>
          </w:tcPr>
          <w:p w14:paraId="69BA2F87" w14:textId="77777777" w:rsidR="00CE6212" w:rsidRPr="005E481C" w:rsidRDefault="00F27E9A">
            <w:pPr>
              <w:pStyle w:val="af6"/>
              <w:jc w:val="center"/>
              <w:rPr>
                <w:rFonts w:hAnsi="宋体"/>
                <w:szCs w:val="21"/>
              </w:rPr>
            </w:pPr>
            <w:r w:rsidRPr="005E481C">
              <w:rPr>
                <w:rFonts w:hAnsi="宋体" w:hint="eastAsia"/>
                <w:szCs w:val="21"/>
              </w:rPr>
              <w:t>合计</w:t>
            </w:r>
          </w:p>
        </w:tc>
        <w:tc>
          <w:tcPr>
            <w:tcW w:w="2551" w:type="dxa"/>
            <w:vAlign w:val="center"/>
          </w:tcPr>
          <w:p w14:paraId="25A5603C" w14:textId="77777777" w:rsidR="000D07E3" w:rsidRPr="005E481C" w:rsidRDefault="00F27E9A" w:rsidP="000D07E3">
            <w:pPr>
              <w:pStyle w:val="af6"/>
              <w:jc w:val="center"/>
              <w:rPr>
                <w:rFonts w:hAnsi="宋体"/>
                <w:szCs w:val="21"/>
              </w:rPr>
            </w:pPr>
            <w:r w:rsidRPr="005E481C">
              <w:rPr>
                <w:rFonts w:hAnsi="宋体" w:hint="eastAsia"/>
                <w:szCs w:val="21"/>
              </w:rPr>
              <w:t>制造商</w:t>
            </w:r>
            <w:r w:rsidRPr="005E481C">
              <w:rPr>
                <w:rFonts w:hAnsi="宋体"/>
                <w:szCs w:val="21"/>
              </w:rPr>
              <w:t>企业类别</w:t>
            </w:r>
          </w:p>
          <w:p w14:paraId="26BE44A8" w14:textId="298825B1" w:rsidR="00CE6212" w:rsidRPr="005E481C" w:rsidRDefault="00F27E9A" w:rsidP="00270BAD">
            <w:pPr>
              <w:pStyle w:val="af6"/>
              <w:jc w:val="center"/>
              <w:rPr>
                <w:rFonts w:hAnsi="宋体"/>
                <w:szCs w:val="21"/>
              </w:rPr>
            </w:pPr>
            <w:r w:rsidRPr="005E481C">
              <w:rPr>
                <w:rFonts w:hAnsi="宋体" w:hint="eastAsia"/>
                <w:szCs w:val="21"/>
              </w:rPr>
              <w:t>（小型、微型）</w:t>
            </w:r>
          </w:p>
        </w:tc>
      </w:tr>
      <w:tr w:rsidR="005E481C" w:rsidRPr="005E481C" w14:paraId="14C25BD1" w14:textId="77777777">
        <w:trPr>
          <w:trHeight w:val="454"/>
        </w:trPr>
        <w:tc>
          <w:tcPr>
            <w:tcW w:w="993" w:type="dxa"/>
            <w:vAlign w:val="center"/>
          </w:tcPr>
          <w:p w14:paraId="39D08D56" w14:textId="77777777" w:rsidR="00CE6212" w:rsidRPr="005E481C" w:rsidRDefault="00F27E9A">
            <w:pPr>
              <w:pStyle w:val="af6"/>
              <w:jc w:val="center"/>
              <w:rPr>
                <w:rFonts w:hAnsi="宋体"/>
                <w:szCs w:val="21"/>
              </w:rPr>
            </w:pPr>
            <w:r w:rsidRPr="005E481C">
              <w:rPr>
                <w:rFonts w:hAnsi="宋体" w:hint="eastAsia"/>
                <w:szCs w:val="21"/>
              </w:rPr>
              <w:t>1</w:t>
            </w:r>
          </w:p>
        </w:tc>
        <w:tc>
          <w:tcPr>
            <w:tcW w:w="2693" w:type="dxa"/>
            <w:vAlign w:val="center"/>
          </w:tcPr>
          <w:p w14:paraId="10CAE0F4" w14:textId="77777777" w:rsidR="00CE6212" w:rsidRPr="005E481C" w:rsidRDefault="00F27E9A">
            <w:pPr>
              <w:pStyle w:val="afa"/>
              <w:jc w:val="center"/>
              <w:rPr>
                <w:rFonts w:ascii="宋体" w:hAnsi="宋体"/>
                <w:sz w:val="21"/>
                <w:szCs w:val="21"/>
              </w:rPr>
            </w:pPr>
            <w:r w:rsidRPr="005E481C">
              <w:rPr>
                <w:rFonts w:ascii="宋体" w:hAnsi="宋体" w:hint="eastAsia"/>
                <w:sz w:val="21"/>
                <w:szCs w:val="21"/>
              </w:rPr>
              <w:t>货物和标准附件</w:t>
            </w:r>
          </w:p>
        </w:tc>
        <w:tc>
          <w:tcPr>
            <w:tcW w:w="1559" w:type="dxa"/>
            <w:vAlign w:val="center"/>
          </w:tcPr>
          <w:p w14:paraId="5224B9C5" w14:textId="77777777" w:rsidR="00CE6212" w:rsidRPr="005E481C" w:rsidRDefault="00CE6212">
            <w:pPr>
              <w:pStyle w:val="afa"/>
              <w:jc w:val="center"/>
              <w:rPr>
                <w:rFonts w:ascii="宋体" w:hAnsi="宋体"/>
                <w:sz w:val="21"/>
                <w:szCs w:val="21"/>
              </w:rPr>
            </w:pPr>
          </w:p>
        </w:tc>
        <w:tc>
          <w:tcPr>
            <w:tcW w:w="851" w:type="dxa"/>
            <w:vAlign w:val="center"/>
          </w:tcPr>
          <w:p w14:paraId="65F79F31" w14:textId="77777777" w:rsidR="00CE6212" w:rsidRPr="005E481C" w:rsidRDefault="00CE6212">
            <w:pPr>
              <w:pStyle w:val="afa"/>
              <w:jc w:val="center"/>
              <w:rPr>
                <w:rFonts w:ascii="宋体" w:hAnsi="宋体"/>
                <w:sz w:val="21"/>
                <w:szCs w:val="21"/>
              </w:rPr>
            </w:pPr>
          </w:p>
        </w:tc>
        <w:tc>
          <w:tcPr>
            <w:tcW w:w="1701" w:type="dxa"/>
            <w:vAlign w:val="center"/>
          </w:tcPr>
          <w:p w14:paraId="67A318D4" w14:textId="4BA213A6" w:rsidR="00CE6212" w:rsidRPr="005E481C" w:rsidRDefault="00CE6212">
            <w:pPr>
              <w:pStyle w:val="afa"/>
              <w:jc w:val="center"/>
              <w:rPr>
                <w:rFonts w:ascii="宋体" w:hAnsi="宋体"/>
                <w:sz w:val="21"/>
                <w:szCs w:val="21"/>
              </w:rPr>
            </w:pPr>
          </w:p>
        </w:tc>
        <w:tc>
          <w:tcPr>
            <w:tcW w:w="1701" w:type="dxa"/>
            <w:vAlign w:val="center"/>
          </w:tcPr>
          <w:p w14:paraId="76FC6AC8" w14:textId="60B99BFD" w:rsidR="00CE6212" w:rsidRPr="005E481C" w:rsidRDefault="00CE6212">
            <w:pPr>
              <w:pStyle w:val="afa"/>
              <w:jc w:val="center"/>
              <w:rPr>
                <w:rFonts w:ascii="宋体" w:hAnsi="宋体"/>
                <w:sz w:val="21"/>
                <w:szCs w:val="21"/>
              </w:rPr>
            </w:pPr>
          </w:p>
        </w:tc>
        <w:tc>
          <w:tcPr>
            <w:tcW w:w="1559" w:type="dxa"/>
            <w:vAlign w:val="center"/>
          </w:tcPr>
          <w:p w14:paraId="4C997ED4" w14:textId="77777777" w:rsidR="00CE6212" w:rsidRPr="005E481C" w:rsidRDefault="00CE6212">
            <w:pPr>
              <w:pStyle w:val="afa"/>
              <w:jc w:val="center"/>
              <w:rPr>
                <w:rFonts w:ascii="宋体" w:hAnsi="宋体"/>
                <w:sz w:val="21"/>
                <w:szCs w:val="21"/>
              </w:rPr>
            </w:pPr>
          </w:p>
        </w:tc>
        <w:tc>
          <w:tcPr>
            <w:tcW w:w="2551" w:type="dxa"/>
            <w:vAlign w:val="center"/>
          </w:tcPr>
          <w:p w14:paraId="37A374BE" w14:textId="77777777" w:rsidR="00CE6212" w:rsidRPr="005E481C" w:rsidRDefault="00CE6212">
            <w:pPr>
              <w:pStyle w:val="afa"/>
              <w:jc w:val="center"/>
              <w:rPr>
                <w:rFonts w:ascii="仿宋_GB2312" w:eastAsia="仿宋_GB2312" w:hAnsi="宋体"/>
                <w:sz w:val="21"/>
                <w:szCs w:val="21"/>
              </w:rPr>
            </w:pPr>
          </w:p>
        </w:tc>
      </w:tr>
      <w:tr w:rsidR="005E481C" w:rsidRPr="005E481C" w14:paraId="303D8F2B" w14:textId="77777777">
        <w:trPr>
          <w:trHeight w:val="454"/>
        </w:trPr>
        <w:tc>
          <w:tcPr>
            <w:tcW w:w="993" w:type="dxa"/>
            <w:vAlign w:val="center"/>
          </w:tcPr>
          <w:p w14:paraId="7F491CA4" w14:textId="77777777" w:rsidR="00CE6212" w:rsidRPr="005E481C" w:rsidRDefault="00F27E9A">
            <w:pPr>
              <w:pStyle w:val="af6"/>
              <w:jc w:val="center"/>
              <w:rPr>
                <w:rFonts w:hAnsi="宋体"/>
                <w:szCs w:val="21"/>
              </w:rPr>
            </w:pPr>
            <w:r w:rsidRPr="005E481C">
              <w:rPr>
                <w:rFonts w:hAnsi="宋体" w:hint="eastAsia"/>
                <w:szCs w:val="21"/>
              </w:rPr>
              <w:t>2</w:t>
            </w:r>
          </w:p>
        </w:tc>
        <w:tc>
          <w:tcPr>
            <w:tcW w:w="2693" w:type="dxa"/>
            <w:vAlign w:val="center"/>
          </w:tcPr>
          <w:p w14:paraId="32DCB6DD" w14:textId="77777777" w:rsidR="00CE6212" w:rsidRPr="005E481C" w:rsidRDefault="00F27E9A">
            <w:pPr>
              <w:pStyle w:val="af6"/>
              <w:jc w:val="center"/>
              <w:rPr>
                <w:rFonts w:hAnsi="宋体"/>
                <w:szCs w:val="21"/>
              </w:rPr>
            </w:pPr>
            <w:r w:rsidRPr="005E481C">
              <w:rPr>
                <w:rFonts w:hAnsi="宋体" w:hint="eastAsia"/>
                <w:szCs w:val="21"/>
              </w:rPr>
              <w:t>备品备件（如果有）</w:t>
            </w:r>
          </w:p>
        </w:tc>
        <w:tc>
          <w:tcPr>
            <w:tcW w:w="1559" w:type="dxa"/>
            <w:vAlign w:val="center"/>
          </w:tcPr>
          <w:p w14:paraId="58601CB7" w14:textId="77777777" w:rsidR="00CE6212" w:rsidRPr="005E481C" w:rsidRDefault="00CE6212">
            <w:pPr>
              <w:pStyle w:val="af6"/>
              <w:jc w:val="center"/>
              <w:rPr>
                <w:rFonts w:hAnsi="宋体"/>
                <w:szCs w:val="21"/>
              </w:rPr>
            </w:pPr>
          </w:p>
        </w:tc>
        <w:tc>
          <w:tcPr>
            <w:tcW w:w="851" w:type="dxa"/>
            <w:vAlign w:val="center"/>
          </w:tcPr>
          <w:p w14:paraId="7A3A8FEA" w14:textId="77777777" w:rsidR="00CE6212" w:rsidRPr="005E481C" w:rsidRDefault="00CE6212">
            <w:pPr>
              <w:pStyle w:val="af6"/>
              <w:jc w:val="center"/>
              <w:rPr>
                <w:rFonts w:hAnsi="宋体"/>
                <w:szCs w:val="21"/>
              </w:rPr>
            </w:pPr>
          </w:p>
        </w:tc>
        <w:tc>
          <w:tcPr>
            <w:tcW w:w="1701" w:type="dxa"/>
            <w:vAlign w:val="center"/>
          </w:tcPr>
          <w:p w14:paraId="33AFF261" w14:textId="4879FC50" w:rsidR="00CE6212" w:rsidRPr="005E481C" w:rsidRDefault="00CE6212">
            <w:pPr>
              <w:pStyle w:val="af6"/>
              <w:jc w:val="center"/>
              <w:rPr>
                <w:rFonts w:hAnsi="宋体"/>
                <w:szCs w:val="21"/>
              </w:rPr>
            </w:pPr>
          </w:p>
        </w:tc>
        <w:tc>
          <w:tcPr>
            <w:tcW w:w="1701" w:type="dxa"/>
            <w:vAlign w:val="center"/>
          </w:tcPr>
          <w:p w14:paraId="7FF23C24" w14:textId="23D89FDF" w:rsidR="00CE6212" w:rsidRPr="005E481C" w:rsidRDefault="00CE6212">
            <w:pPr>
              <w:pStyle w:val="af6"/>
              <w:jc w:val="center"/>
              <w:rPr>
                <w:rFonts w:hAnsi="宋体"/>
                <w:szCs w:val="21"/>
              </w:rPr>
            </w:pPr>
          </w:p>
        </w:tc>
        <w:tc>
          <w:tcPr>
            <w:tcW w:w="1559" w:type="dxa"/>
            <w:vAlign w:val="center"/>
          </w:tcPr>
          <w:p w14:paraId="0AFA272B" w14:textId="409BDED9" w:rsidR="00CE6212" w:rsidRPr="005E481C" w:rsidRDefault="00CE6212">
            <w:pPr>
              <w:pStyle w:val="af6"/>
              <w:jc w:val="center"/>
              <w:rPr>
                <w:rFonts w:hAnsi="宋体"/>
                <w:szCs w:val="21"/>
              </w:rPr>
            </w:pPr>
          </w:p>
        </w:tc>
        <w:tc>
          <w:tcPr>
            <w:tcW w:w="2551" w:type="dxa"/>
            <w:vAlign w:val="center"/>
          </w:tcPr>
          <w:p w14:paraId="39BD5A4A" w14:textId="77777777" w:rsidR="00CE6212" w:rsidRPr="005E481C" w:rsidRDefault="00CE6212">
            <w:pPr>
              <w:pStyle w:val="af6"/>
              <w:jc w:val="center"/>
              <w:rPr>
                <w:rFonts w:ascii="仿宋_GB2312" w:eastAsia="仿宋_GB2312" w:hAnsi="宋体"/>
                <w:szCs w:val="21"/>
              </w:rPr>
            </w:pPr>
          </w:p>
        </w:tc>
      </w:tr>
      <w:tr w:rsidR="005E481C" w:rsidRPr="005E481C" w14:paraId="7F7308CB" w14:textId="77777777">
        <w:trPr>
          <w:trHeight w:val="454"/>
        </w:trPr>
        <w:tc>
          <w:tcPr>
            <w:tcW w:w="993" w:type="dxa"/>
            <w:vAlign w:val="center"/>
          </w:tcPr>
          <w:p w14:paraId="44AA26A2" w14:textId="77777777" w:rsidR="00CE6212" w:rsidRPr="005E481C" w:rsidRDefault="00F27E9A">
            <w:pPr>
              <w:pStyle w:val="af6"/>
              <w:jc w:val="center"/>
              <w:rPr>
                <w:rFonts w:hAnsi="宋体"/>
                <w:szCs w:val="21"/>
              </w:rPr>
            </w:pPr>
            <w:r w:rsidRPr="005E481C">
              <w:rPr>
                <w:rFonts w:hAnsi="宋体" w:hint="eastAsia"/>
                <w:szCs w:val="21"/>
              </w:rPr>
              <w:t>3</w:t>
            </w:r>
          </w:p>
        </w:tc>
        <w:tc>
          <w:tcPr>
            <w:tcW w:w="2693" w:type="dxa"/>
            <w:vAlign w:val="center"/>
          </w:tcPr>
          <w:p w14:paraId="4E98EFAA" w14:textId="77777777" w:rsidR="00CE6212" w:rsidRPr="005E481C" w:rsidRDefault="00F27E9A">
            <w:pPr>
              <w:pStyle w:val="af6"/>
              <w:jc w:val="center"/>
              <w:rPr>
                <w:rFonts w:hAnsi="宋体"/>
                <w:szCs w:val="21"/>
              </w:rPr>
            </w:pPr>
            <w:r w:rsidRPr="005E481C">
              <w:rPr>
                <w:rFonts w:hAnsi="宋体" w:hint="eastAsia"/>
                <w:szCs w:val="21"/>
              </w:rPr>
              <w:t>专用工具（如果有）</w:t>
            </w:r>
          </w:p>
        </w:tc>
        <w:tc>
          <w:tcPr>
            <w:tcW w:w="1559" w:type="dxa"/>
            <w:vAlign w:val="center"/>
          </w:tcPr>
          <w:p w14:paraId="5C2F2C4A" w14:textId="77777777" w:rsidR="00CE6212" w:rsidRPr="005E481C" w:rsidRDefault="00CE6212">
            <w:pPr>
              <w:pStyle w:val="af6"/>
              <w:jc w:val="center"/>
              <w:rPr>
                <w:rFonts w:hAnsi="宋体"/>
                <w:szCs w:val="21"/>
              </w:rPr>
            </w:pPr>
          </w:p>
        </w:tc>
        <w:tc>
          <w:tcPr>
            <w:tcW w:w="851" w:type="dxa"/>
            <w:vAlign w:val="center"/>
          </w:tcPr>
          <w:p w14:paraId="18C3036E" w14:textId="77777777" w:rsidR="00CE6212" w:rsidRPr="005E481C" w:rsidRDefault="00CE6212">
            <w:pPr>
              <w:pStyle w:val="af6"/>
              <w:jc w:val="center"/>
              <w:rPr>
                <w:rFonts w:hAnsi="宋体"/>
                <w:szCs w:val="21"/>
              </w:rPr>
            </w:pPr>
          </w:p>
        </w:tc>
        <w:tc>
          <w:tcPr>
            <w:tcW w:w="1701" w:type="dxa"/>
            <w:vAlign w:val="center"/>
          </w:tcPr>
          <w:p w14:paraId="0C673FB2" w14:textId="77777777" w:rsidR="00CE6212" w:rsidRPr="005E481C" w:rsidRDefault="00CE6212">
            <w:pPr>
              <w:pStyle w:val="af6"/>
              <w:jc w:val="center"/>
              <w:rPr>
                <w:rFonts w:hAnsi="宋体"/>
                <w:szCs w:val="21"/>
              </w:rPr>
            </w:pPr>
          </w:p>
        </w:tc>
        <w:tc>
          <w:tcPr>
            <w:tcW w:w="1701" w:type="dxa"/>
            <w:vAlign w:val="center"/>
          </w:tcPr>
          <w:p w14:paraId="700353FF" w14:textId="77777777" w:rsidR="00CE6212" w:rsidRPr="005E481C" w:rsidRDefault="00CE6212">
            <w:pPr>
              <w:pStyle w:val="af6"/>
              <w:jc w:val="center"/>
              <w:rPr>
                <w:rFonts w:hAnsi="宋体"/>
                <w:szCs w:val="21"/>
              </w:rPr>
            </w:pPr>
          </w:p>
        </w:tc>
        <w:tc>
          <w:tcPr>
            <w:tcW w:w="1559" w:type="dxa"/>
            <w:vAlign w:val="center"/>
          </w:tcPr>
          <w:p w14:paraId="4ABA50A7" w14:textId="77777777" w:rsidR="00CE6212" w:rsidRPr="005E481C" w:rsidRDefault="00CE6212">
            <w:pPr>
              <w:pStyle w:val="af6"/>
              <w:jc w:val="center"/>
              <w:rPr>
                <w:rFonts w:hAnsi="宋体"/>
                <w:szCs w:val="21"/>
              </w:rPr>
            </w:pPr>
          </w:p>
        </w:tc>
        <w:tc>
          <w:tcPr>
            <w:tcW w:w="2551" w:type="dxa"/>
            <w:vAlign w:val="center"/>
          </w:tcPr>
          <w:p w14:paraId="68B4E99D" w14:textId="77777777" w:rsidR="00CE6212" w:rsidRPr="005E481C" w:rsidRDefault="00CE6212">
            <w:pPr>
              <w:pStyle w:val="af6"/>
              <w:jc w:val="center"/>
              <w:rPr>
                <w:rFonts w:ascii="仿宋_GB2312" w:eastAsia="仿宋_GB2312" w:hAnsi="宋体"/>
                <w:szCs w:val="21"/>
              </w:rPr>
            </w:pPr>
          </w:p>
        </w:tc>
      </w:tr>
      <w:tr w:rsidR="005E481C" w:rsidRPr="005E481C" w14:paraId="7A05C6AB" w14:textId="77777777">
        <w:trPr>
          <w:trHeight w:val="454"/>
        </w:trPr>
        <w:tc>
          <w:tcPr>
            <w:tcW w:w="993" w:type="dxa"/>
            <w:vAlign w:val="center"/>
          </w:tcPr>
          <w:p w14:paraId="7B254F00" w14:textId="77777777" w:rsidR="00CE6212" w:rsidRPr="005E481C" w:rsidRDefault="00F27E9A">
            <w:pPr>
              <w:pStyle w:val="af6"/>
              <w:jc w:val="center"/>
              <w:rPr>
                <w:rFonts w:hAnsi="宋体"/>
                <w:szCs w:val="21"/>
              </w:rPr>
            </w:pPr>
            <w:r w:rsidRPr="005E481C">
              <w:rPr>
                <w:rFonts w:hAnsi="宋体" w:hint="eastAsia"/>
                <w:szCs w:val="21"/>
              </w:rPr>
              <w:t>4</w:t>
            </w:r>
          </w:p>
        </w:tc>
        <w:tc>
          <w:tcPr>
            <w:tcW w:w="2693" w:type="dxa"/>
            <w:vAlign w:val="center"/>
          </w:tcPr>
          <w:p w14:paraId="6154AB8F" w14:textId="77777777" w:rsidR="00CE6212" w:rsidRPr="005E481C" w:rsidRDefault="00F27E9A">
            <w:pPr>
              <w:pStyle w:val="af6"/>
              <w:jc w:val="center"/>
              <w:rPr>
                <w:rFonts w:hAnsi="宋体"/>
                <w:szCs w:val="21"/>
              </w:rPr>
            </w:pPr>
            <w:r w:rsidRPr="005E481C">
              <w:rPr>
                <w:rFonts w:hAnsi="宋体" w:hint="eastAsia"/>
                <w:szCs w:val="21"/>
              </w:rPr>
              <w:t>安装、调试、检验</w:t>
            </w:r>
          </w:p>
        </w:tc>
        <w:tc>
          <w:tcPr>
            <w:tcW w:w="1559" w:type="dxa"/>
            <w:vAlign w:val="center"/>
          </w:tcPr>
          <w:p w14:paraId="084670D5" w14:textId="77777777" w:rsidR="00CE6212" w:rsidRPr="005E481C" w:rsidRDefault="00CE6212">
            <w:pPr>
              <w:pStyle w:val="af6"/>
              <w:jc w:val="center"/>
              <w:rPr>
                <w:rFonts w:hAnsi="宋体"/>
                <w:szCs w:val="21"/>
              </w:rPr>
            </w:pPr>
          </w:p>
        </w:tc>
        <w:tc>
          <w:tcPr>
            <w:tcW w:w="851" w:type="dxa"/>
            <w:vAlign w:val="center"/>
          </w:tcPr>
          <w:p w14:paraId="116353BA" w14:textId="77777777" w:rsidR="00CE6212" w:rsidRPr="005E481C" w:rsidRDefault="00CE6212">
            <w:pPr>
              <w:pStyle w:val="af6"/>
              <w:jc w:val="center"/>
              <w:rPr>
                <w:rFonts w:hAnsi="宋体"/>
                <w:szCs w:val="21"/>
              </w:rPr>
            </w:pPr>
          </w:p>
        </w:tc>
        <w:tc>
          <w:tcPr>
            <w:tcW w:w="1701" w:type="dxa"/>
            <w:vAlign w:val="center"/>
          </w:tcPr>
          <w:p w14:paraId="2A8FD0D3" w14:textId="77777777" w:rsidR="00CE6212" w:rsidRPr="005E481C" w:rsidRDefault="00CE6212">
            <w:pPr>
              <w:pStyle w:val="af6"/>
              <w:jc w:val="center"/>
              <w:rPr>
                <w:rFonts w:hAnsi="宋体"/>
                <w:szCs w:val="21"/>
              </w:rPr>
            </w:pPr>
          </w:p>
        </w:tc>
        <w:tc>
          <w:tcPr>
            <w:tcW w:w="1701" w:type="dxa"/>
            <w:vAlign w:val="center"/>
          </w:tcPr>
          <w:p w14:paraId="6A4B08B7" w14:textId="77777777" w:rsidR="00CE6212" w:rsidRPr="005E481C" w:rsidRDefault="00CE6212">
            <w:pPr>
              <w:pStyle w:val="af6"/>
              <w:jc w:val="center"/>
              <w:rPr>
                <w:rFonts w:hAnsi="宋体"/>
                <w:szCs w:val="21"/>
              </w:rPr>
            </w:pPr>
          </w:p>
        </w:tc>
        <w:tc>
          <w:tcPr>
            <w:tcW w:w="1559" w:type="dxa"/>
            <w:vAlign w:val="center"/>
          </w:tcPr>
          <w:p w14:paraId="5B9A3B0E" w14:textId="77777777" w:rsidR="00CE6212" w:rsidRPr="005E481C" w:rsidRDefault="00CE6212">
            <w:pPr>
              <w:pStyle w:val="af6"/>
              <w:jc w:val="center"/>
              <w:rPr>
                <w:rFonts w:hAnsi="宋体"/>
                <w:szCs w:val="21"/>
              </w:rPr>
            </w:pPr>
          </w:p>
        </w:tc>
        <w:tc>
          <w:tcPr>
            <w:tcW w:w="2551" w:type="dxa"/>
            <w:vAlign w:val="center"/>
          </w:tcPr>
          <w:p w14:paraId="46D87B7A" w14:textId="77777777" w:rsidR="00CE6212" w:rsidRPr="005E481C" w:rsidRDefault="00CE6212">
            <w:pPr>
              <w:pStyle w:val="af6"/>
              <w:jc w:val="center"/>
              <w:rPr>
                <w:rFonts w:ascii="仿宋_GB2312" w:eastAsia="仿宋_GB2312" w:hAnsi="宋体"/>
                <w:szCs w:val="21"/>
              </w:rPr>
            </w:pPr>
          </w:p>
        </w:tc>
      </w:tr>
      <w:tr w:rsidR="005E481C" w:rsidRPr="005E481C" w14:paraId="3E60DACC" w14:textId="77777777">
        <w:trPr>
          <w:trHeight w:val="454"/>
        </w:trPr>
        <w:tc>
          <w:tcPr>
            <w:tcW w:w="993" w:type="dxa"/>
            <w:vAlign w:val="center"/>
          </w:tcPr>
          <w:p w14:paraId="4AA375AC" w14:textId="77777777" w:rsidR="00CE6212" w:rsidRPr="005E481C" w:rsidRDefault="00F27E9A">
            <w:pPr>
              <w:pStyle w:val="af6"/>
              <w:jc w:val="center"/>
              <w:rPr>
                <w:rFonts w:hAnsi="宋体"/>
                <w:szCs w:val="21"/>
              </w:rPr>
            </w:pPr>
            <w:r w:rsidRPr="005E481C">
              <w:rPr>
                <w:rFonts w:hAnsi="宋体" w:hint="eastAsia"/>
                <w:szCs w:val="21"/>
              </w:rPr>
              <w:t>5</w:t>
            </w:r>
          </w:p>
        </w:tc>
        <w:tc>
          <w:tcPr>
            <w:tcW w:w="2693" w:type="dxa"/>
            <w:vAlign w:val="center"/>
          </w:tcPr>
          <w:p w14:paraId="7BE62285" w14:textId="77777777" w:rsidR="00CE6212" w:rsidRPr="005E481C" w:rsidRDefault="00F27E9A">
            <w:pPr>
              <w:pStyle w:val="af6"/>
              <w:jc w:val="center"/>
              <w:rPr>
                <w:rFonts w:hAnsi="宋体"/>
                <w:szCs w:val="21"/>
              </w:rPr>
            </w:pPr>
            <w:r w:rsidRPr="005E481C">
              <w:rPr>
                <w:rFonts w:hAnsi="宋体" w:hint="eastAsia"/>
                <w:szCs w:val="21"/>
              </w:rPr>
              <w:t>培训及技术服务</w:t>
            </w:r>
          </w:p>
        </w:tc>
        <w:tc>
          <w:tcPr>
            <w:tcW w:w="1559" w:type="dxa"/>
            <w:vAlign w:val="center"/>
          </w:tcPr>
          <w:p w14:paraId="46C73CC1" w14:textId="77777777" w:rsidR="00CE6212" w:rsidRPr="005E481C" w:rsidRDefault="00CE6212">
            <w:pPr>
              <w:pStyle w:val="af6"/>
              <w:jc w:val="center"/>
              <w:rPr>
                <w:rFonts w:hAnsi="宋体"/>
                <w:szCs w:val="21"/>
              </w:rPr>
            </w:pPr>
          </w:p>
        </w:tc>
        <w:tc>
          <w:tcPr>
            <w:tcW w:w="851" w:type="dxa"/>
            <w:vAlign w:val="center"/>
          </w:tcPr>
          <w:p w14:paraId="64729C71" w14:textId="77777777" w:rsidR="00CE6212" w:rsidRPr="005E481C" w:rsidRDefault="00CE6212">
            <w:pPr>
              <w:pStyle w:val="af6"/>
              <w:jc w:val="center"/>
              <w:rPr>
                <w:rFonts w:hAnsi="宋体"/>
                <w:szCs w:val="21"/>
              </w:rPr>
            </w:pPr>
          </w:p>
        </w:tc>
        <w:tc>
          <w:tcPr>
            <w:tcW w:w="1701" w:type="dxa"/>
            <w:vAlign w:val="center"/>
          </w:tcPr>
          <w:p w14:paraId="1BE87D36" w14:textId="77777777" w:rsidR="00CE6212" w:rsidRPr="005E481C" w:rsidRDefault="00CE6212">
            <w:pPr>
              <w:pStyle w:val="af6"/>
              <w:jc w:val="center"/>
              <w:rPr>
                <w:rFonts w:hAnsi="宋体"/>
                <w:szCs w:val="21"/>
              </w:rPr>
            </w:pPr>
          </w:p>
        </w:tc>
        <w:tc>
          <w:tcPr>
            <w:tcW w:w="1701" w:type="dxa"/>
            <w:vAlign w:val="center"/>
          </w:tcPr>
          <w:p w14:paraId="41183225" w14:textId="77777777" w:rsidR="00CE6212" w:rsidRPr="005E481C" w:rsidRDefault="00CE6212">
            <w:pPr>
              <w:pStyle w:val="af6"/>
              <w:jc w:val="center"/>
              <w:rPr>
                <w:rFonts w:hAnsi="宋体"/>
                <w:szCs w:val="21"/>
              </w:rPr>
            </w:pPr>
          </w:p>
        </w:tc>
        <w:tc>
          <w:tcPr>
            <w:tcW w:w="1559" w:type="dxa"/>
            <w:vAlign w:val="center"/>
          </w:tcPr>
          <w:p w14:paraId="584891C0" w14:textId="77777777" w:rsidR="00CE6212" w:rsidRPr="005E481C" w:rsidRDefault="00CE6212">
            <w:pPr>
              <w:pStyle w:val="af6"/>
              <w:jc w:val="center"/>
              <w:rPr>
                <w:rFonts w:hAnsi="宋体"/>
                <w:szCs w:val="21"/>
              </w:rPr>
            </w:pPr>
          </w:p>
        </w:tc>
        <w:tc>
          <w:tcPr>
            <w:tcW w:w="2551" w:type="dxa"/>
            <w:vAlign w:val="center"/>
          </w:tcPr>
          <w:p w14:paraId="730C6A8F" w14:textId="77777777" w:rsidR="00CE6212" w:rsidRPr="005E481C" w:rsidRDefault="00CE6212">
            <w:pPr>
              <w:pStyle w:val="af6"/>
              <w:jc w:val="center"/>
              <w:rPr>
                <w:rFonts w:ascii="仿宋_GB2312" w:eastAsia="仿宋_GB2312" w:hAnsi="宋体"/>
                <w:szCs w:val="21"/>
              </w:rPr>
            </w:pPr>
          </w:p>
        </w:tc>
      </w:tr>
      <w:tr w:rsidR="005E481C" w:rsidRPr="005E481C" w14:paraId="695FC5EB" w14:textId="77777777">
        <w:trPr>
          <w:trHeight w:val="454"/>
        </w:trPr>
        <w:tc>
          <w:tcPr>
            <w:tcW w:w="993" w:type="dxa"/>
            <w:vAlign w:val="center"/>
          </w:tcPr>
          <w:p w14:paraId="24B69ED9" w14:textId="77777777" w:rsidR="00CE6212" w:rsidRPr="005E481C" w:rsidRDefault="00F27E9A">
            <w:pPr>
              <w:pStyle w:val="af6"/>
              <w:jc w:val="center"/>
              <w:rPr>
                <w:rFonts w:hAnsi="宋体"/>
                <w:szCs w:val="21"/>
              </w:rPr>
            </w:pPr>
            <w:r w:rsidRPr="005E481C">
              <w:rPr>
                <w:rFonts w:hAnsi="宋体" w:hint="eastAsia"/>
                <w:szCs w:val="21"/>
              </w:rPr>
              <w:t>6</w:t>
            </w:r>
          </w:p>
        </w:tc>
        <w:tc>
          <w:tcPr>
            <w:tcW w:w="2693" w:type="dxa"/>
            <w:vAlign w:val="center"/>
          </w:tcPr>
          <w:p w14:paraId="0CF8C367" w14:textId="77777777" w:rsidR="00CE6212" w:rsidRPr="005E481C" w:rsidRDefault="00F27E9A">
            <w:pPr>
              <w:pStyle w:val="af6"/>
              <w:jc w:val="center"/>
              <w:rPr>
                <w:rFonts w:hAnsi="宋体"/>
                <w:szCs w:val="21"/>
              </w:rPr>
            </w:pPr>
            <w:r w:rsidRPr="005E481C">
              <w:rPr>
                <w:rFonts w:hAnsi="宋体" w:hint="eastAsia"/>
                <w:szCs w:val="21"/>
              </w:rPr>
              <w:t>至最终目的地运保费</w:t>
            </w:r>
          </w:p>
        </w:tc>
        <w:tc>
          <w:tcPr>
            <w:tcW w:w="5812" w:type="dxa"/>
            <w:gridSpan w:val="4"/>
            <w:vAlign w:val="center"/>
          </w:tcPr>
          <w:p w14:paraId="3E6CEE5B" w14:textId="77777777" w:rsidR="00CE6212" w:rsidRPr="005E481C" w:rsidRDefault="00F27E9A">
            <w:pPr>
              <w:pStyle w:val="af6"/>
              <w:jc w:val="center"/>
              <w:rPr>
                <w:rFonts w:hAnsi="宋体"/>
                <w:szCs w:val="21"/>
              </w:rPr>
            </w:pPr>
            <w:r w:rsidRPr="005E481C">
              <w:rPr>
                <w:rFonts w:hAnsi="宋体" w:hint="eastAsia"/>
                <w:szCs w:val="21"/>
              </w:rPr>
              <w:t>---------</w:t>
            </w:r>
          </w:p>
        </w:tc>
        <w:tc>
          <w:tcPr>
            <w:tcW w:w="1559" w:type="dxa"/>
            <w:vAlign w:val="center"/>
          </w:tcPr>
          <w:p w14:paraId="7400EBC7" w14:textId="77777777" w:rsidR="00CE6212" w:rsidRPr="005E481C" w:rsidRDefault="00CE6212">
            <w:pPr>
              <w:pStyle w:val="af6"/>
              <w:jc w:val="center"/>
              <w:rPr>
                <w:rFonts w:hAnsi="宋体"/>
                <w:szCs w:val="21"/>
              </w:rPr>
            </w:pPr>
          </w:p>
        </w:tc>
        <w:tc>
          <w:tcPr>
            <w:tcW w:w="2551" w:type="dxa"/>
            <w:vAlign w:val="center"/>
          </w:tcPr>
          <w:p w14:paraId="62621F83" w14:textId="77777777" w:rsidR="00CE6212" w:rsidRPr="005E481C" w:rsidRDefault="00CE6212">
            <w:pPr>
              <w:pStyle w:val="af6"/>
              <w:jc w:val="center"/>
              <w:rPr>
                <w:rFonts w:ascii="仿宋_GB2312" w:eastAsia="仿宋_GB2312" w:hAnsi="宋体"/>
                <w:szCs w:val="21"/>
              </w:rPr>
            </w:pPr>
          </w:p>
        </w:tc>
      </w:tr>
      <w:tr w:rsidR="00CE6212" w:rsidRPr="005E481C" w14:paraId="5F8E2B7C" w14:textId="77777777">
        <w:trPr>
          <w:trHeight w:val="454"/>
        </w:trPr>
        <w:tc>
          <w:tcPr>
            <w:tcW w:w="993" w:type="dxa"/>
            <w:vAlign w:val="center"/>
          </w:tcPr>
          <w:p w14:paraId="1A38C6B4" w14:textId="6A9C7B1A" w:rsidR="00CE6212" w:rsidRPr="005E481C" w:rsidRDefault="00CE6212">
            <w:pPr>
              <w:pStyle w:val="af6"/>
              <w:jc w:val="center"/>
              <w:rPr>
                <w:rFonts w:hAnsi="宋体"/>
                <w:szCs w:val="21"/>
              </w:rPr>
            </w:pPr>
          </w:p>
        </w:tc>
        <w:tc>
          <w:tcPr>
            <w:tcW w:w="2693" w:type="dxa"/>
            <w:vAlign w:val="center"/>
          </w:tcPr>
          <w:p w14:paraId="0F2BA450" w14:textId="77777777" w:rsidR="00CE6212" w:rsidRPr="005E481C" w:rsidRDefault="00F27E9A">
            <w:pPr>
              <w:pStyle w:val="af6"/>
              <w:jc w:val="center"/>
              <w:rPr>
                <w:rFonts w:hAnsi="宋体"/>
                <w:szCs w:val="21"/>
              </w:rPr>
            </w:pPr>
            <w:r w:rsidRPr="005E481C">
              <w:rPr>
                <w:rFonts w:hAnsi="宋体" w:hint="eastAsia"/>
                <w:szCs w:val="21"/>
              </w:rPr>
              <w:t>总价</w:t>
            </w:r>
          </w:p>
        </w:tc>
        <w:tc>
          <w:tcPr>
            <w:tcW w:w="5812" w:type="dxa"/>
            <w:gridSpan w:val="4"/>
            <w:vAlign w:val="center"/>
          </w:tcPr>
          <w:p w14:paraId="184B3807" w14:textId="77777777" w:rsidR="00CE6212" w:rsidRPr="005E481C" w:rsidRDefault="00F27E9A">
            <w:pPr>
              <w:pStyle w:val="af6"/>
              <w:jc w:val="center"/>
              <w:rPr>
                <w:rFonts w:hAnsi="宋体"/>
                <w:szCs w:val="21"/>
              </w:rPr>
            </w:pPr>
            <w:r w:rsidRPr="005E481C">
              <w:rPr>
                <w:rFonts w:hAnsi="宋体" w:hint="eastAsia"/>
                <w:szCs w:val="21"/>
              </w:rPr>
              <w:t>---------</w:t>
            </w:r>
          </w:p>
        </w:tc>
        <w:tc>
          <w:tcPr>
            <w:tcW w:w="4110" w:type="dxa"/>
            <w:gridSpan w:val="2"/>
            <w:vAlign w:val="center"/>
          </w:tcPr>
          <w:p w14:paraId="18B12968" w14:textId="77777777" w:rsidR="00CE6212" w:rsidRPr="005E481C" w:rsidRDefault="00CE6212">
            <w:pPr>
              <w:pStyle w:val="af6"/>
              <w:rPr>
                <w:rFonts w:hAnsi="宋体"/>
                <w:szCs w:val="21"/>
              </w:rPr>
            </w:pPr>
          </w:p>
        </w:tc>
      </w:tr>
    </w:tbl>
    <w:p w14:paraId="6C27106E" w14:textId="77777777" w:rsidR="00CE6212" w:rsidRPr="005E481C" w:rsidRDefault="00CE6212">
      <w:pPr>
        <w:pStyle w:val="af6"/>
        <w:rPr>
          <w:rFonts w:hAnsi="宋体"/>
          <w:szCs w:val="21"/>
        </w:rPr>
      </w:pPr>
    </w:p>
    <w:p w14:paraId="31AE4ABE" w14:textId="77777777" w:rsidR="00CE6212" w:rsidRPr="005E481C" w:rsidRDefault="00F27E9A">
      <w:pPr>
        <w:pStyle w:val="af6"/>
        <w:rPr>
          <w:rFonts w:hAnsi="宋体"/>
          <w:szCs w:val="21"/>
          <w:u w:val="single"/>
        </w:rPr>
      </w:pPr>
      <w:r w:rsidRPr="005E481C">
        <w:rPr>
          <w:rFonts w:hAnsi="宋体" w:hint="eastAsia"/>
          <w:szCs w:val="21"/>
        </w:rPr>
        <w:t>供应商名称(公章)：</w:t>
      </w:r>
      <w:r w:rsidRPr="005E481C">
        <w:rPr>
          <w:rFonts w:hAnsi="宋体" w:hint="eastAsia"/>
          <w:szCs w:val="21"/>
          <w:u w:val="single"/>
        </w:rPr>
        <w:tab/>
        <w:t xml:space="preserve">              </w:t>
      </w:r>
    </w:p>
    <w:p w14:paraId="06761B64" w14:textId="77777777" w:rsidR="00CE6212" w:rsidRPr="005E481C" w:rsidRDefault="00F27E9A">
      <w:pPr>
        <w:pStyle w:val="a1"/>
        <w:ind w:firstLine="0"/>
        <w:rPr>
          <w:rFonts w:hAnsi="宋体"/>
          <w:szCs w:val="21"/>
        </w:rPr>
      </w:pPr>
      <w:r w:rsidRPr="005E481C">
        <w:rPr>
          <w:rFonts w:hAnsi="宋体" w:hint="eastAsia"/>
          <w:kern w:val="2"/>
          <w:sz w:val="21"/>
          <w:szCs w:val="21"/>
        </w:rPr>
        <w:t>授权代表签字__________________</w:t>
      </w:r>
      <w:r w:rsidRPr="005E481C">
        <w:rPr>
          <w:rFonts w:hAnsi="宋体" w:hint="eastAsia"/>
          <w:szCs w:val="21"/>
        </w:rPr>
        <w:t>_</w:t>
      </w:r>
    </w:p>
    <w:p w14:paraId="7C057FED" w14:textId="77777777" w:rsidR="00CE6212" w:rsidRPr="005E481C" w:rsidRDefault="00F27E9A">
      <w:pPr>
        <w:pStyle w:val="af6"/>
        <w:rPr>
          <w:rFonts w:hAnsi="宋体"/>
          <w:szCs w:val="21"/>
          <w:u w:val="single"/>
        </w:rPr>
      </w:pPr>
      <w:r w:rsidRPr="005E481C">
        <w:rPr>
          <w:rFonts w:hAnsi="宋体" w:hint="eastAsia"/>
          <w:szCs w:val="21"/>
        </w:rPr>
        <w:t>日期：</w:t>
      </w:r>
      <w:r w:rsidRPr="005E481C">
        <w:rPr>
          <w:rFonts w:hAnsi="宋体"/>
          <w:szCs w:val="21"/>
        </w:rPr>
        <w:t>_____</w:t>
      </w:r>
      <w:r w:rsidRPr="005E481C">
        <w:rPr>
          <w:rFonts w:hAnsi="宋体" w:hint="eastAsia"/>
          <w:szCs w:val="21"/>
        </w:rPr>
        <w:t>年</w:t>
      </w:r>
      <w:r w:rsidRPr="005E481C">
        <w:rPr>
          <w:rFonts w:hAnsi="宋体"/>
          <w:szCs w:val="21"/>
        </w:rPr>
        <w:t>______</w:t>
      </w:r>
      <w:r w:rsidRPr="005E481C">
        <w:rPr>
          <w:rFonts w:hAnsi="宋体" w:hint="eastAsia"/>
          <w:szCs w:val="21"/>
        </w:rPr>
        <w:t>月</w:t>
      </w:r>
      <w:r w:rsidRPr="005E481C">
        <w:rPr>
          <w:rFonts w:hAnsi="宋体"/>
          <w:szCs w:val="21"/>
        </w:rPr>
        <w:t>______</w:t>
      </w:r>
      <w:r w:rsidRPr="005E481C">
        <w:rPr>
          <w:rFonts w:hAnsi="宋体" w:hint="eastAsia"/>
          <w:szCs w:val="21"/>
        </w:rPr>
        <w:t>日</w:t>
      </w:r>
    </w:p>
    <w:p w14:paraId="7A099491" w14:textId="77777777" w:rsidR="00CE6212" w:rsidRPr="005E481C" w:rsidRDefault="00CE6212">
      <w:pPr>
        <w:pStyle w:val="af6"/>
        <w:rPr>
          <w:rFonts w:hAnsi="宋体"/>
          <w:szCs w:val="21"/>
        </w:rPr>
      </w:pPr>
    </w:p>
    <w:p w14:paraId="5C95670D" w14:textId="77777777" w:rsidR="00CE6212" w:rsidRPr="005E481C" w:rsidRDefault="00F27E9A">
      <w:pPr>
        <w:pStyle w:val="af6"/>
        <w:rPr>
          <w:rFonts w:hAnsi="宋体"/>
          <w:szCs w:val="21"/>
        </w:rPr>
      </w:pPr>
      <w:r w:rsidRPr="005E481C">
        <w:rPr>
          <w:rFonts w:hAnsi="宋体" w:hint="eastAsia"/>
          <w:szCs w:val="21"/>
        </w:rPr>
        <w:t>注：  1. 如果按单价计算的结果与总价不一致，以单价为准修正总价。</w:t>
      </w:r>
    </w:p>
    <w:p w14:paraId="6A9F389C" w14:textId="77777777" w:rsidR="00CE6212" w:rsidRPr="005E481C" w:rsidRDefault="00F27E9A">
      <w:pPr>
        <w:pStyle w:val="af6"/>
        <w:ind w:firstLineChars="300" w:firstLine="630"/>
        <w:rPr>
          <w:rFonts w:hAnsi="宋体"/>
          <w:szCs w:val="21"/>
        </w:rPr>
      </w:pPr>
      <w:r w:rsidRPr="005E481C">
        <w:rPr>
          <w:rFonts w:hAnsi="宋体" w:hint="eastAsia"/>
          <w:szCs w:val="21"/>
        </w:rPr>
        <w:t>2. 如果不提供详细分项报价将视为没有实质性响应竞争性磋商文件。</w:t>
      </w:r>
    </w:p>
    <w:p w14:paraId="794B9F2C" w14:textId="77777777" w:rsidR="00CE6212" w:rsidRPr="005E481C" w:rsidRDefault="00CE6212">
      <w:pPr>
        <w:pStyle w:val="af6"/>
        <w:ind w:firstLineChars="200" w:firstLine="420"/>
        <w:rPr>
          <w:rFonts w:hAnsi="宋体"/>
          <w:szCs w:val="21"/>
        </w:rPr>
        <w:sectPr w:rsidR="00CE6212" w:rsidRPr="005E481C">
          <w:footerReference w:type="first" r:id="rId16"/>
          <w:pgSz w:w="16840" w:h="11907" w:orient="landscape"/>
          <w:pgMar w:top="1259" w:right="1758" w:bottom="1701" w:left="1588" w:header="851" w:footer="992" w:gutter="0"/>
          <w:cols w:space="720"/>
          <w:docGrid w:linePitch="312"/>
        </w:sectPr>
      </w:pPr>
      <w:bookmarkStart w:id="566" w:name="_Toc133916718"/>
      <w:bookmarkStart w:id="567" w:name="_Toc277153149"/>
      <w:bookmarkStart w:id="568" w:name="_Toc277942524"/>
      <w:bookmarkStart w:id="569" w:name="_Toc133737937"/>
      <w:bookmarkStart w:id="570" w:name="_Toc133737848"/>
      <w:bookmarkStart w:id="571" w:name="_Toc438203875"/>
    </w:p>
    <w:p w14:paraId="65264767" w14:textId="77777777" w:rsidR="00CE6212" w:rsidRPr="005E481C" w:rsidRDefault="00F27E9A">
      <w:pPr>
        <w:pStyle w:val="2"/>
        <w:spacing w:line="360" w:lineRule="auto"/>
        <w:rPr>
          <w:rFonts w:ascii="Times New Roman" w:eastAsia="宋体" w:hAnsi="Times New Roman"/>
          <w:sz w:val="28"/>
        </w:rPr>
      </w:pPr>
      <w:bookmarkStart w:id="572" w:name="_Toc485341026"/>
      <w:bookmarkStart w:id="573" w:name="_Toc485341478"/>
      <w:bookmarkStart w:id="574" w:name="_Toc489882324"/>
      <w:bookmarkStart w:id="575" w:name="_Toc118810590"/>
      <w:r w:rsidRPr="005E481C">
        <w:rPr>
          <w:rFonts w:ascii="Times New Roman" w:eastAsia="宋体" w:hAnsi="Times New Roman" w:hint="eastAsia"/>
          <w:sz w:val="28"/>
        </w:rPr>
        <w:lastRenderedPageBreak/>
        <w:t>附件</w:t>
      </w:r>
      <w:r w:rsidRPr="005E481C">
        <w:rPr>
          <w:rFonts w:ascii="Times New Roman" w:eastAsia="宋体" w:hAnsi="Times New Roman" w:hint="eastAsia"/>
          <w:sz w:val="28"/>
        </w:rPr>
        <w:t xml:space="preserve">4    </w:t>
      </w:r>
      <w:bookmarkEnd w:id="566"/>
      <w:bookmarkEnd w:id="567"/>
      <w:bookmarkEnd w:id="568"/>
      <w:bookmarkEnd w:id="569"/>
      <w:bookmarkEnd w:id="570"/>
      <w:r w:rsidRPr="005E481C">
        <w:rPr>
          <w:rFonts w:ascii="Times New Roman" w:eastAsia="宋体" w:hAnsi="Times New Roman" w:hint="eastAsia"/>
          <w:sz w:val="28"/>
        </w:rPr>
        <w:t>技术需求偏离表</w:t>
      </w:r>
      <w:bookmarkEnd w:id="571"/>
      <w:bookmarkEnd w:id="572"/>
      <w:bookmarkEnd w:id="573"/>
      <w:bookmarkEnd w:id="574"/>
      <w:bookmarkEnd w:id="575"/>
    </w:p>
    <w:p w14:paraId="088E3454" w14:textId="77777777" w:rsidR="00CE6212" w:rsidRPr="005E481C" w:rsidRDefault="00CE6212">
      <w:pPr>
        <w:pStyle w:val="af6"/>
        <w:spacing w:line="360" w:lineRule="auto"/>
        <w:rPr>
          <w:rFonts w:ascii="Times New Roman" w:hAnsi="Times New Roman"/>
          <w:szCs w:val="21"/>
        </w:rPr>
      </w:pPr>
    </w:p>
    <w:p w14:paraId="527A424C" w14:textId="77777777" w:rsidR="00CE6212" w:rsidRPr="005E481C" w:rsidRDefault="00F27E9A">
      <w:pPr>
        <w:pStyle w:val="af6"/>
        <w:spacing w:line="360" w:lineRule="auto"/>
        <w:rPr>
          <w:rFonts w:ascii="Times New Roman" w:hAnsi="Times New Roman"/>
          <w:szCs w:val="21"/>
        </w:rPr>
      </w:pPr>
      <w:r w:rsidRPr="005E481C">
        <w:rPr>
          <w:rFonts w:ascii="Times New Roman" w:hAnsi="Times New Roman" w:hint="eastAsia"/>
          <w:szCs w:val="21"/>
        </w:rPr>
        <w:t>项目名称：</w:t>
      </w:r>
      <w:r w:rsidRPr="005E481C">
        <w:rPr>
          <w:rFonts w:ascii="Times New Roman" w:hAnsi="Times New Roman" w:hint="eastAsia"/>
          <w:szCs w:val="21"/>
        </w:rPr>
        <w:t xml:space="preserve">___________ </w:t>
      </w:r>
      <w:r w:rsidRPr="005E481C">
        <w:rPr>
          <w:rFonts w:ascii="Times New Roman" w:hAnsi="Times New Roman" w:hint="eastAsia"/>
          <w:szCs w:val="21"/>
        </w:rPr>
        <w:t>采购编号：</w:t>
      </w:r>
      <w:r w:rsidRPr="005E481C">
        <w:rPr>
          <w:rFonts w:ascii="Times New Roman" w:hAnsi="Times New Roman" w:hint="eastAsia"/>
          <w:szCs w:val="21"/>
        </w:rPr>
        <w:t xml:space="preserve">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168"/>
        <w:gridCol w:w="1559"/>
        <w:gridCol w:w="1417"/>
        <w:gridCol w:w="1616"/>
        <w:gridCol w:w="1078"/>
      </w:tblGrid>
      <w:tr w:rsidR="005E481C" w:rsidRPr="005E481C" w14:paraId="6D554460" w14:textId="77777777" w:rsidTr="00CB0660">
        <w:trPr>
          <w:trHeight w:val="521"/>
        </w:trPr>
        <w:tc>
          <w:tcPr>
            <w:tcW w:w="828" w:type="dxa"/>
            <w:vAlign w:val="center"/>
          </w:tcPr>
          <w:p w14:paraId="374E37E6" w14:textId="77777777" w:rsidR="00CE6212" w:rsidRPr="005E481C" w:rsidRDefault="00F27E9A">
            <w:pPr>
              <w:pStyle w:val="af6"/>
              <w:jc w:val="center"/>
              <w:rPr>
                <w:szCs w:val="21"/>
              </w:rPr>
            </w:pPr>
            <w:r w:rsidRPr="005E481C">
              <w:rPr>
                <w:rFonts w:hint="eastAsia"/>
                <w:szCs w:val="21"/>
              </w:rPr>
              <w:t>序号</w:t>
            </w:r>
          </w:p>
        </w:tc>
        <w:tc>
          <w:tcPr>
            <w:tcW w:w="1260" w:type="dxa"/>
            <w:vAlign w:val="center"/>
          </w:tcPr>
          <w:p w14:paraId="4EC347AC" w14:textId="77777777" w:rsidR="00CE6212" w:rsidRPr="005E481C" w:rsidRDefault="00F27E9A">
            <w:pPr>
              <w:pStyle w:val="af6"/>
              <w:jc w:val="center"/>
              <w:rPr>
                <w:szCs w:val="21"/>
              </w:rPr>
            </w:pPr>
            <w:r w:rsidRPr="005E481C">
              <w:rPr>
                <w:rFonts w:hint="eastAsia"/>
                <w:szCs w:val="21"/>
              </w:rPr>
              <w:t>内容</w:t>
            </w:r>
          </w:p>
        </w:tc>
        <w:tc>
          <w:tcPr>
            <w:tcW w:w="1168" w:type="dxa"/>
            <w:vAlign w:val="center"/>
          </w:tcPr>
          <w:p w14:paraId="34A17883" w14:textId="77777777" w:rsidR="00CE6212" w:rsidRPr="005E481C" w:rsidRDefault="00F27E9A">
            <w:pPr>
              <w:pStyle w:val="af6"/>
              <w:jc w:val="center"/>
              <w:rPr>
                <w:szCs w:val="21"/>
              </w:rPr>
            </w:pPr>
            <w:r w:rsidRPr="005E481C">
              <w:rPr>
                <w:rFonts w:hint="eastAsia"/>
                <w:szCs w:val="21"/>
              </w:rPr>
              <w:t>磋商文件条款号</w:t>
            </w:r>
          </w:p>
        </w:tc>
        <w:tc>
          <w:tcPr>
            <w:tcW w:w="1559" w:type="dxa"/>
            <w:vAlign w:val="center"/>
          </w:tcPr>
          <w:p w14:paraId="31990A10" w14:textId="6BF2338C" w:rsidR="00CE6212" w:rsidRPr="005E481C" w:rsidRDefault="00416A1D">
            <w:pPr>
              <w:pStyle w:val="af6"/>
              <w:jc w:val="center"/>
              <w:rPr>
                <w:szCs w:val="21"/>
              </w:rPr>
            </w:pPr>
            <w:r w:rsidRPr="005E481C">
              <w:rPr>
                <w:rFonts w:hint="eastAsia"/>
                <w:szCs w:val="21"/>
              </w:rPr>
              <w:t>磋商文件</w:t>
            </w:r>
            <w:r w:rsidR="00F27E9A" w:rsidRPr="005E481C">
              <w:rPr>
                <w:rFonts w:hint="eastAsia"/>
                <w:szCs w:val="21"/>
              </w:rPr>
              <w:t>技术要求</w:t>
            </w:r>
          </w:p>
        </w:tc>
        <w:tc>
          <w:tcPr>
            <w:tcW w:w="1417" w:type="dxa"/>
            <w:vAlign w:val="center"/>
          </w:tcPr>
          <w:p w14:paraId="5723E4CC" w14:textId="1FE6595E" w:rsidR="00CE6212" w:rsidRPr="005E481C" w:rsidRDefault="00F27E9A">
            <w:pPr>
              <w:pStyle w:val="af6"/>
              <w:jc w:val="center"/>
              <w:rPr>
                <w:szCs w:val="21"/>
              </w:rPr>
            </w:pPr>
            <w:r w:rsidRPr="005E481C">
              <w:rPr>
                <w:rFonts w:hint="eastAsia"/>
                <w:szCs w:val="21"/>
              </w:rPr>
              <w:t>响应</w:t>
            </w:r>
            <w:r w:rsidR="00416A1D" w:rsidRPr="005E481C">
              <w:rPr>
                <w:rFonts w:hint="eastAsia"/>
                <w:szCs w:val="21"/>
              </w:rPr>
              <w:t>文件应答</w:t>
            </w:r>
            <w:r w:rsidRPr="005E481C">
              <w:rPr>
                <w:rFonts w:hint="eastAsia"/>
                <w:szCs w:val="21"/>
              </w:rPr>
              <w:t>内容</w:t>
            </w:r>
          </w:p>
        </w:tc>
        <w:tc>
          <w:tcPr>
            <w:tcW w:w="1616" w:type="dxa"/>
            <w:vAlign w:val="center"/>
          </w:tcPr>
          <w:p w14:paraId="351AEDA7" w14:textId="77777777" w:rsidR="00DD0538" w:rsidRPr="005E481C" w:rsidRDefault="00F27E9A">
            <w:pPr>
              <w:pStyle w:val="af6"/>
              <w:jc w:val="center"/>
              <w:rPr>
                <w:szCs w:val="21"/>
              </w:rPr>
            </w:pPr>
            <w:r w:rsidRPr="005E481C">
              <w:rPr>
                <w:rFonts w:hint="eastAsia"/>
                <w:szCs w:val="21"/>
              </w:rPr>
              <w:t>偏离</w:t>
            </w:r>
            <w:r w:rsidR="00DD0538" w:rsidRPr="005E481C">
              <w:rPr>
                <w:rFonts w:hint="eastAsia"/>
                <w:szCs w:val="21"/>
              </w:rPr>
              <w:t>情况</w:t>
            </w:r>
          </w:p>
          <w:p w14:paraId="170D4FE9" w14:textId="651BFFCD" w:rsidR="00CE6212" w:rsidRPr="005E481C" w:rsidRDefault="00DD0538">
            <w:pPr>
              <w:pStyle w:val="af6"/>
              <w:jc w:val="center"/>
              <w:rPr>
                <w:szCs w:val="21"/>
              </w:rPr>
            </w:pPr>
            <w:r w:rsidRPr="005E481C">
              <w:rPr>
                <w:rFonts w:hint="eastAsia"/>
                <w:szCs w:val="21"/>
              </w:rPr>
              <w:t>（正偏离/</w:t>
            </w:r>
            <w:r w:rsidRPr="005E481C">
              <w:rPr>
                <w:szCs w:val="21"/>
              </w:rPr>
              <w:t>负偏离</w:t>
            </w:r>
            <w:r w:rsidRPr="005E481C">
              <w:rPr>
                <w:rFonts w:hint="eastAsia"/>
                <w:szCs w:val="21"/>
              </w:rPr>
              <w:t>/</w:t>
            </w:r>
            <w:r w:rsidRPr="005E481C">
              <w:rPr>
                <w:szCs w:val="21"/>
              </w:rPr>
              <w:t>无偏离</w:t>
            </w:r>
            <w:r w:rsidRPr="005E481C">
              <w:rPr>
                <w:rFonts w:hint="eastAsia"/>
                <w:szCs w:val="21"/>
              </w:rPr>
              <w:t>）</w:t>
            </w:r>
          </w:p>
        </w:tc>
        <w:tc>
          <w:tcPr>
            <w:tcW w:w="1078" w:type="dxa"/>
            <w:vAlign w:val="center"/>
          </w:tcPr>
          <w:p w14:paraId="74BF6366" w14:textId="77777777" w:rsidR="00CE6212" w:rsidRPr="005E481C" w:rsidRDefault="00F27E9A">
            <w:pPr>
              <w:pStyle w:val="af6"/>
              <w:jc w:val="center"/>
              <w:rPr>
                <w:szCs w:val="21"/>
              </w:rPr>
            </w:pPr>
            <w:r w:rsidRPr="005E481C">
              <w:rPr>
                <w:rFonts w:hint="eastAsia"/>
                <w:szCs w:val="21"/>
              </w:rPr>
              <w:t>说明</w:t>
            </w:r>
          </w:p>
        </w:tc>
      </w:tr>
      <w:tr w:rsidR="005E481C" w:rsidRPr="005E481C" w14:paraId="096199B9" w14:textId="77777777" w:rsidTr="00CB0660">
        <w:trPr>
          <w:trHeight w:val="521"/>
        </w:trPr>
        <w:tc>
          <w:tcPr>
            <w:tcW w:w="828" w:type="dxa"/>
          </w:tcPr>
          <w:p w14:paraId="7B2D0EAF" w14:textId="77777777" w:rsidR="00CE6212" w:rsidRPr="005E481C" w:rsidRDefault="00CE6212">
            <w:pPr>
              <w:pStyle w:val="af6"/>
              <w:rPr>
                <w:szCs w:val="21"/>
              </w:rPr>
            </w:pPr>
          </w:p>
        </w:tc>
        <w:tc>
          <w:tcPr>
            <w:tcW w:w="1260" w:type="dxa"/>
          </w:tcPr>
          <w:p w14:paraId="0A993A80" w14:textId="77777777" w:rsidR="00CE6212" w:rsidRPr="005E481C" w:rsidRDefault="00CE6212">
            <w:pPr>
              <w:pStyle w:val="af6"/>
              <w:rPr>
                <w:szCs w:val="21"/>
              </w:rPr>
            </w:pPr>
          </w:p>
        </w:tc>
        <w:tc>
          <w:tcPr>
            <w:tcW w:w="1168" w:type="dxa"/>
          </w:tcPr>
          <w:p w14:paraId="3365FBC5" w14:textId="77777777" w:rsidR="00CE6212" w:rsidRPr="005E481C" w:rsidRDefault="00CE6212">
            <w:pPr>
              <w:pStyle w:val="af6"/>
              <w:rPr>
                <w:szCs w:val="21"/>
              </w:rPr>
            </w:pPr>
          </w:p>
        </w:tc>
        <w:tc>
          <w:tcPr>
            <w:tcW w:w="1559" w:type="dxa"/>
          </w:tcPr>
          <w:p w14:paraId="6A78820A" w14:textId="77777777" w:rsidR="00CE6212" w:rsidRPr="005E481C" w:rsidRDefault="00CE6212">
            <w:pPr>
              <w:pStyle w:val="af6"/>
              <w:rPr>
                <w:szCs w:val="21"/>
              </w:rPr>
            </w:pPr>
          </w:p>
        </w:tc>
        <w:tc>
          <w:tcPr>
            <w:tcW w:w="1417" w:type="dxa"/>
          </w:tcPr>
          <w:p w14:paraId="2C21B2CB" w14:textId="77777777" w:rsidR="00CE6212" w:rsidRPr="005E481C" w:rsidRDefault="00CE6212">
            <w:pPr>
              <w:pStyle w:val="af6"/>
              <w:rPr>
                <w:szCs w:val="21"/>
              </w:rPr>
            </w:pPr>
          </w:p>
        </w:tc>
        <w:tc>
          <w:tcPr>
            <w:tcW w:w="1616" w:type="dxa"/>
          </w:tcPr>
          <w:p w14:paraId="23D4E493" w14:textId="77777777" w:rsidR="00CE6212" w:rsidRPr="005E481C" w:rsidRDefault="00CE6212">
            <w:pPr>
              <w:pStyle w:val="af6"/>
              <w:rPr>
                <w:szCs w:val="21"/>
              </w:rPr>
            </w:pPr>
          </w:p>
        </w:tc>
        <w:tc>
          <w:tcPr>
            <w:tcW w:w="1078" w:type="dxa"/>
          </w:tcPr>
          <w:p w14:paraId="3951922D" w14:textId="77777777" w:rsidR="00CE6212" w:rsidRPr="005E481C" w:rsidRDefault="00CE6212">
            <w:pPr>
              <w:pStyle w:val="af6"/>
              <w:rPr>
                <w:szCs w:val="21"/>
              </w:rPr>
            </w:pPr>
          </w:p>
        </w:tc>
      </w:tr>
      <w:tr w:rsidR="005E481C" w:rsidRPr="005E481C" w14:paraId="50FC1B9A" w14:textId="77777777" w:rsidTr="00CB0660">
        <w:trPr>
          <w:trHeight w:val="521"/>
        </w:trPr>
        <w:tc>
          <w:tcPr>
            <w:tcW w:w="828" w:type="dxa"/>
          </w:tcPr>
          <w:p w14:paraId="00530BBA" w14:textId="77777777" w:rsidR="00CE6212" w:rsidRPr="005E481C" w:rsidRDefault="00CE6212">
            <w:pPr>
              <w:pStyle w:val="af6"/>
              <w:rPr>
                <w:szCs w:val="21"/>
              </w:rPr>
            </w:pPr>
          </w:p>
        </w:tc>
        <w:tc>
          <w:tcPr>
            <w:tcW w:w="1260" w:type="dxa"/>
          </w:tcPr>
          <w:p w14:paraId="0CF596EB" w14:textId="77777777" w:rsidR="00CE6212" w:rsidRPr="005E481C" w:rsidRDefault="00CE6212">
            <w:pPr>
              <w:pStyle w:val="af6"/>
              <w:rPr>
                <w:szCs w:val="21"/>
              </w:rPr>
            </w:pPr>
          </w:p>
        </w:tc>
        <w:tc>
          <w:tcPr>
            <w:tcW w:w="1168" w:type="dxa"/>
          </w:tcPr>
          <w:p w14:paraId="44AB7FA0" w14:textId="77777777" w:rsidR="00CE6212" w:rsidRPr="005E481C" w:rsidRDefault="00CE6212">
            <w:pPr>
              <w:pStyle w:val="af6"/>
              <w:rPr>
                <w:szCs w:val="21"/>
              </w:rPr>
            </w:pPr>
          </w:p>
        </w:tc>
        <w:tc>
          <w:tcPr>
            <w:tcW w:w="1559" w:type="dxa"/>
          </w:tcPr>
          <w:p w14:paraId="024C0592" w14:textId="77777777" w:rsidR="00CE6212" w:rsidRPr="005E481C" w:rsidRDefault="00CE6212">
            <w:pPr>
              <w:pStyle w:val="af6"/>
              <w:rPr>
                <w:szCs w:val="21"/>
              </w:rPr>
            </w:pPr>
          </w:p>
        </w:tc>
        <w:tc>
          <w:tcPr>
            <w:tcW w:w="1417" w:type="dxa"/>
          </w:tcPr>
          <w:p w14:paraId="397E5E2C" w14:textId="77777777" w:rsidR="00CE6212" w:rsidRPr="005E481C" w:rsidRDefault="00CE6212">
            <w:pPr>
              <w:pStyle w:val="af6"/>
              <w:rPr>
                <w:szCs w:val="21"/>
              </w:rPr>
            </w:pPr>
          </w:p>
        </w:tc>
        <w:tc>
          <w:tcPr>
            <w:tcW w:w="1616" w:type="dxa"/>
          </w:tcPr>
          <w:p w14:paraId="3FEF974D" w14:textId="77777777" w:rsidR="00CE6212" w:rsidRPr="005E481C" w:rsidRDefault="00CE6212">
            <w:pPr>
              <w:pStyle w:val="af6"/>
              <w:rPr>
                <w:szCs w:val="21"/>
              </w:rPr>
            </w:pPr>
          </w:p>
        </w:tc>
        <w:tc>
          <w:tcPr>
            <w:tcW w:w="1078" w:type="dxa"/>
          </w:tcPr>
          <w:p w14:paraId="658C433B" w14:textId="77777777" w:rsidR="00CE6212" w:rsidRPr="005E481C" w:rsidRDefault="00CE6212">
            <w:pPr>
              <w:pStyle w:val="af6"/>
              <w:rPr>
                <w:szCs w:val="21"/>
              </w:rPr>
            </w:pPr>
          </w:p>
        </w:tc>
      </w:tr>
      <w:tr w:rsidR="005E481C" w:rsidRPr="005E481C" w14:paraId="33E2E345" w14:textId="77777777" w:rsidTr="00CB0660">
        <w:trPr>
          <w:trHeight w:val="521"/>
        </w:trPr>
        <w:tc>
          <w:tcPr>
            <w:tcW w:w="828" w:type="dxa"/>
          </w:tcPr>
          <w:p w14:paraId="72BBD5BC" w14:textId="77777777" w:rsidR="00CE6212" w:rsidRPr="005E481C" w:rsidRDefault="00CE6212">
            <w:pPr>
              <w:pStyle w:val="af6"/>
              <w:rPr>
                <w:szCs w:val="21"/>
              </w:rPr>
            </w:pPr>
          </w:p>
        </w:tc>
        <w:tc>
          <w:tcPr>
            <w:tcW w:w="1260" w:type="dxa"/>
          </w:tcPr>
          <w:p w14:paraId="2B0371A1" w14:textId="77777777" w:rsidR="00CE6212" w:rsidRPr="005E481C" w:rsidRDefault="00CE6212">
            <w:pPr>
              <w:pStyle w:val="af6"/>
              <w:rPr>
                <w:szCs w:val="21"/>
              </w:rPr>
            </w:pPr>
          </w:p>
        </w:tc>
        <w:tc>
          <w:tcPr>
            <w:tcW w:w="1168" w:type="dxa"/>
          </w:tcPr>
          <w:p w14:paraId="3E2AE95B" w14:textId="77777777" w:rsidR="00CE6212" w:rsidRPr="005E481C" w:rsidRDefault="00CE6212">
            <w:pPr>
              <w:pStyle w:val="af6"/>
              <w:rPr>
                <w:szCs w:val="21"/>
              </w:rPr>
            </w:pPr>
          </w:p>
        </w:tc>
        <w:tc>
          <w:tcPr>
            <w:tcW w:w="1559" w:type="dxa"/>
          </w:tcPr>
          <w:p w14:paraId="0F4726EC" w14:textId="77777777" w:rsidR="00CE6212" w:rsidRPr="005E481C" w:rsidRDefault="00CE6212">
            <w:pPr>
              <w:pStyle w:val="af6"/>
              <w:rPr>
                <w:szCs w:val="21"/>
              </w:rPr>
            </w:pPr>
          </w:p>
        </w:tc>
        <w:tc>
          <w:tcPr>
            <w:tcW w:w="1417" w:type="dxa"/>
          </w:tcPr>
          <w:p w14:paraId="37ACDD90" w14:textId="77777777" w:rsidR="00CE6212" w:rsidRPr="005E481C" w:rsidRDefault="00CE6212">
            <w:pPr>
              <w:pStyle w:val="af6"/>
              <w:rPr>
                <w:szCs w:val="21"/>
              </w:rPr>
            </w:pPr>
          </w:p>
        </w:tc>
        <w:tc>
          <w:tcPr>
            <w:tcW w:w="1616" w:type="dxa"/>
          </w:tcPr>
          <w:p w14:paraId="7DBCAF21" w14:textId="77777777" w:rsidR="00CE6212" w:rsidRPr="005E481C" w:rsidRDefault="00CE6212">
            <w:pPr>
              <w:pStyle w:val="af6"/>
              <w:rPr>
                <w:szCs w:val="21"/>
              </w:rPr>
            </w:pPr>
          </w:p>
        </w:tc>
        <w:tc>
          <w:tcPr>
            <w:tcW w:w="1078" w:type="dxa"/>
          </w:tcPr>
          <w:p w14:paraId="4A9792AD" w14:textId="77777777" w:rsidR="00CE6212" w:rsidRPr="005E481C" w:rsidRDefault="00CE6212">
            <w:pPr>
              <w:pStyle w:val="af6"/>
              <w:rPr>
                <w:szCs w:val="21"/>
              </w:rPr>
            </w:pPr>
          </w:p>
        </w:tc>
      </w:tr>
      <w:tr w:rsidR="005E481C" w:rsidRPr="005E481C" w14:paraId="6A3F7140" w14:textId="77777777" w:rsidTr="00CB0660">
        <w:trPr>
          <w:trHeight w:val="521"/>
        </w:trPr>
        <w:tc>
          <w:tcPr>
            <w:tcW w:w="828" w:type="dxa"/>
          </w:tcPr>
          <w:p w14:paraId="2235A18A" w14:textId="77777777" w:rsidR="00CE6212" w:rsidRPr="005E481C" w:rsidRDefault="00CE6212">
            <w:pPr>
              <w:pStyle w:val="af6"/>
              <w:rPr>
                <w:szCs w:val="21"/>
              </w:rPr>
            </w:pPr>
          </w:p>
        </w:tc>
        <w:tc>
          <w:tcPr>
            <w:tcW w:w="1260" w:type="dxa"/>
          </w:tcPr>
          <w:p w14:paraId="7E82EBF1" w14:textId="77777777" w:rsidR="00CE6212" w:rsidRPr="005E481C" w:rsidRDefault="00CE6212">
            <w:pPr>
              <w:pStyle w:val="af6"/>
              <w:rPr>
                <w:szCs w:val="21"/>
              </w:rPr>
            </w:pPr>
          </w:p>
        </w:tc>
        <w:tc>
          <w:tcPr>
            <w:tcW w:w="1168" w:type="dxa"/>
          </w:tcPr>
          <w:p w14:paraId="7FA28152" w14:textId="77777777" w:rsidR="00CE6212" w:rsidRPr="005E481C" w:rsidRDefault="00CE6212">
            <w:pPr>
              <w:pStyle w:val="af6"/>
              <w:rPr>
                <w:szCs w:val="21"/>
              </w:rPr>
            </w:pPr>
          </w:p>
        </w:tc>
        <w:tc>
          <w:tcPr>
            <w:tcW w:w="1559" w:type="dxa"/>
          </w:tcPr>
          <w:p w14:paraId="184821E6" w14:textId="77777777" w:rsidR="00CE6212" w:rsidRPr="005E481C" w:rsidRDefault="00CE6212">
            <w:pPr>
              <w:pStyle w:val="af6"/>
              <w:rPr>
                <w:szCs w:val="21"/>
              </w:rPr>
            </w:pPr>
          </w:p>
        </w:tc>
        <w:tc>
          <w:tcPr>
            <w:tcW w:w="1417" w:type="dxa"/>
          </w:tcPr>
          <w:p w14:paraId="224938D1" w14:textId="77777777" w:rsidR="00CE6212" w:rsidRPr="005E481C" w:rsidRDefault="00CE6212">
            <w:pPr>
              <w:pStyle w:val="af6"/>
              <w:rPr>
                <w:szCs w:val="21"/>
              </w:rPr>
            </w:pPr>
          </w:p>
        </w:tc>
        <w:tc>
          <w:tcPr>
            <w:tcW w:w="1616" w:type="dxa"/>
          </w:tcPr>
          <w:p w14:paraId="6E156F9B" w14:textId="77777777" w:rsidR="00CE6212" w:rsidRPr="005E481C" w:rsidRDefault="00CE6212">
            <w:pPr>
              <w:pStyle w:val="af6"/>
              <w:rPr>
                <w:szCs w:val="21"/>
              </w:rPr>
            </w:pPr>
          </w:p>
        </w:tc>
        <w:tc>
          <w:tcPr>
            <w:tcW w:w="1078" w:type="dxa"/>
          </w:tcPr>
          <w:p w14:paraId="47678AAA" w14:textId="77777777" w:rsidR="00CE6212" w:rsidRPr="005E481C" w:rsidRDefault="00CE6212">
            <w:pPr>
              <w:pStyle w:val="af6"/>
              <w:rPr>
                <w:szCs w:val="21"/>
              </w:rPr>
            </w:pPr>
          </w:p>
        </w:tc>
      </w:tr>
      <w:tr w:rsidR="005E481C" w:rsidRPr="005E481C" w14:paraId="2F51C160" w14:textId="77777777" w:rsidTr="00CB0660">
        <w:trPr>
          <w:trHeight w:val="521"/>
        </w:trPr>
        <w:tc>
          <w:tcPr>
            <w:tcW w:w="828" w:type="dxa"/>
          </w:tcPr>
          <w:p w14:paraId="1EE887C2" w14:textId="77777777" w:rsidR="00CE6212" w:rsidRPr="005E481C" w:rsidRDefault="00CE6212">
            <w:pPr>
              <w:pStyle w:val="af6"/>
              <w:rPr>
                <w:szCs w:val="21"/>
              </w:rPr>
            </w:pPr>
          </w:p>
        </w:tc>
        <w:tc>
          <w:tcPr>
            <w:tcW w:w="1260" w:type="dxa"/>
          </w:tcPr>
          <w:p w14:paraId="59ACD958" w14:textId="77777777" w:rsidR="00CE6212" w:rsidRPr="005E481C" w:rsidRDefault="00CE6212">
            <w:pPr>
              <w:pStyle w:val="af6"/>
              <w:rPr>
                <w:szCs w:val="21"/>
              </w:rPr>
            </w:pPr>
          </w:p>
        </w:tc>
        <w:tc>
          <w:tcPr>
            <w:tcW w:w="1168" w:type="dxa"/>
          </w:tcPr>
          <w:p w14:paraId="571AE3D4" w14:textId="77777777" w:rsidR="00CE6212" w:rsidRPr="005E481C" w:rsidRDefault="00CE6212">
            <w:pPr>
              <w:pStyle w:val="af6"/>
              <w:rPr>
                <w:szCs w:val="21"/>
              </w:rPr>
            </w:pPr>
          </w:p>
        </w:tc>
        <w:tc>
          <w:tcPr>
            <w:tcW w:w="1559" w:type="dxa"/>
          </w:tcPr>
          <w:p w14:paraId="3DA31435" w14:textId="77777777" w:rsidR="00CE6212" w:rsidRPr="005E481C" w:rsidRDefault="00CE6212">
            <w:pPr>
              <w:pStyle w:val="af6"/>
              <w:rPr>
                <w:szCs w:val="21"/>
              </w:rPr>
            </w:pPr>
          </w:p>
        </w:tc>
        <w:tc>
          <w:tcPr>
            <w:tcW w:w="1417" w:type="dxa"/>
          </w:tcPr>
          <w:p w14:paraId="344B0714" w14:textId="77777777" w:rsidR="00CE6212" w:rsidRPr="005E481C" w:rsidRDefault="00CE6212">
            <w:pPr>
              <w:pStyle w:val="af6"/>
              <w:rPr>
                <w:szCs w:val="21"/>
              </w:rPr>
            </w:pPr>
          </w:p>
        </w:tc>
        <w:tc>
          <w:tcPr>
            <w:tcW w:w="1616" w:type="dxa"/>
          </w:tcPr>
          <w:p w14:paraId="3D5B4B3B" w14:textId="77777777" w:rsidR="00CE6212" w:rsidRPr="005E481C" w:rsidRDefault="00CE6212">
            <w:pPr>
              <w:pStyle w:val="af6"/>
              <w:rPr>
                <w:szCs w:val="21"/>
              </w:rPr>
            </w:pPr>
          </w:p>
        </w:tc>
        <w:tc>
          <w:tcPr>
            <w:tcW w:w="1078" w:type="dxa"/>
          </w:tcPr>
          <w:p w14:paraId="7261DC6A" w14:textId="77777777" w:rsidR="00CE6212" w:rsidRPr="005E481C" w:rsidRDefault="00CE6212">
            <w:pPr>
              <w:pStyle w:val="af6"/>
              <w:rPr>
                <w:szCs w:val="21"/>
              </w:rPr>
            </w:pPr>
          </w:p>
        </w:tc>
      </w:tr>
      <w:tr w:rsidR="005E481C" w:rsidRPr="005E481C" w14:paraId="7F461129" w14:textId="77777777" w:rsidTr="00CB0660">
        <w:trPr>
          <w:trHeight w:val="521"/>
        </w:trPr>
        <w:tc>
          <w:tcPr>
            <w:tcW w:w="828" w:type="dxa"/>
          </w:tcPr>
          <w:p w14:paraId="6E7444E2" w14:textId="77777777" w:rsidR="00CE6212" w:rsidRPr="005E481C" w:rsidRDefault="00CE6212">
            <w:pPr>
              <w:pStyle w:val="af6"/>
              <w:rPr>
                <w:szCs w:val="21"/>
              </w:rPr>
            </w:pPr>
          </w:p>
        </w:tc>
        <w:tc>
          <w:tcPr>
            <w:tcW w:w="1260" w:type="dxa"/>
          </w:tcPr>
          <w:p w14:paraId="7D83771A" w14:textId="77777777" w:rsidR="00CE6212" w:rsidRPr="005E481C" w:rsidRDefault="00CE6212">
            <w:pPr>
              <w:pStyle w:val="af6"/>
              <w:rPr>
                <w:szCs w:val="21"/>
              </w:rPr>
            </w:pPr>
          </w:p>
        </w:tc>
        <w:tc>
          <w:tcPr>
            <w:tcW w:w="1168" w:type="dxa"/>
          </w:tcPr>
          <w:p w14:paraId="377D1AF4" w14:textId="77777777" w:rsidR="00CE6212" w:rsidRPr="005E481C" w:rsidRDefault="00CE6212">
            <w:pPr>
              <w:pStyle w:val="af6"/>
              <w:rPr>
                <w:szCs w:val="21"/>
              </w:rPr>
            </w:pPr>
          </w:p>
        </w:tc>
        <w:tc>
          <w:tcPr>
            <w:tcW w:w="1559" w:type="dxa"/>
          </w:tcPr>
          <w:p w14:paraId="557FDBE1" w14:textId="77777777" w:rsidR="00CE6212" w:rsidRPr="005E481C" w:rsidRDefault="00CE6212">
            <w:pPr>
              <w:pStyle w:val="af6"/>
              <w:rPr>
                <w:szCs w:val="21"/>
              </w:rPr>
            </w:pPr>
          </w:p>
        </w:tc>
        <w:tc>
          <w:tcPr>
            <w:tcW w:w="1417" w:type="dxa"/>
          </w:tcPr>
          <w:p w14:paraId="25232D64" w14:textId="77777777" w:rsidR="00CE6212" w:rsidRPr="005E481C" w:rsidRDefault="00CE6212">
            <w:pPr>
              <w:pStyle w:val="af6"/>
              <w:rPr>
                <w:szCs w:val="21"/>
              </w:rPr>
            </w:pPr>
          </w:p>
        </w:tc>
        <w:tc>
          <w:tcPr>
            <w:tcW w:w="1616" w:type="dxa"/>
          </w:tcPr>
          <w:p w14:paraId="51912952" w14:textId="77777777" w:rsidR="00CE6212" w:rsidRPr="005E481C" w:rsidRDefault="00CE6212">
            <w:pPr>
              <w:pStyle w:val="af6"/>
              <w:rPr>
                <w:szCs w:val="21"/>
              </w:rPr>
            </w:pPr>
          </w:p>
        </w:tc>
        <w:tc>
          <w:tcPr>
            <w:tcW w:w="1078" w:type="dxa"/>
          </w:tcPr>
          <w:p w14:paraId="48EB2061" w14:textId="77777777" w:rsidR="00CE6212" w:rsidRPr="005E481C" w:rsidRDefault="00CE6212">
            <w:pPr>
              <w:pStyle w:val="af6"/>
              <w:rPr>
                <w:szCs w:val="21"/>
              </w:rPr>
            </w:pPr>
          </w:p>
        </w:tc>
      </w:tr>
      <w:tr w:rsidR="005E481C" w:rsidRPr="005E481C" w14:paraId="6404B63F" w14:textId="77777777" w:rsidTr="00CB0660">
        <w:trPr>
          <w:trHeight w:val="521"/>
        </w:trPr>
        <w:tc>
          <w:tcPr>
            <w:tcW w:w="828" w:type="dxa"/>
          </w:tcPr>
          <w:p w14:paraId="3E0D4FA0" w14:textId="77777777" w:rsidR="00CE6212" w:rsidRPr="005E481C" w:rsidRDefault="00CE6212">
            <w:pPr>
              <w:pStyle w:val="af6"/>
              <w:rPr>
                <w:szCs w:val="21"/>
              </w:rPr>
            </w:pPr>
          </w:p>
        </w:tc>
        <w:tc>
          <w:tcPr>
            <w:tcW w:w="1260" w:type="dxa"/>
          </w:tcPr>
          <w:p w14:paraId="1FB47F2C" w14:textId="77777777" w:rsidR="00CE6212" w:rsidRPr="005E481C" w:rsidRDefault="00CE6212">
            <w:pPr>
              <w:pStyle w:val="af6"/>
              <w:rPr>
                <w:szCs w:val="21"/>
              </w:rPr>
            </w:pPr>
          </w:p>
        </w:tc>
        <w:tc>
          <w:tcPr>
            <w:tcW w:w="1168" w:type="dxa"/>
          </w:tcPr>
          <w:p w14:paraId="6A7F90DA" w14:textId="77777777" w:rsidR="00CE6212" w:rsidRPr="005E481C" w:rsidRDefault="00CE6212">
            <w:pPr>
              <w:pStyle w:val="af6"/>
              <w:rPr>
                <w:szCs w:val="21"/>
              </w:rPr>
            </w:pPr>
          </w:p>
        </w:tc>
        <w:tc>
          <w:tcPr>
            <w:tcW w:w="1559" w:type="dxa"/>
          </w:tcPr>
          <w:p w14:paraId="3AE4DB2E" w14:textId="77777777" w:rsidR="00CE6212" w:rsidRPr="005E481C" w:rsidRDefault="00CE6212">
            <w:pPr>
              <w:pStyle w:val="af6"/>
              <w:rPr>
                <w:szCs w:val="21"/>
              </w:rPr>
            </w:pPr>
          </w:p>
        </w:tc>
        <w:tc>
          <w:tcPr>
            <w:tcW w:w="1417" w:type="dxa"/>
          </w:tcPr>
          <w:p w14:paraId="78B94155" w14:textId="77777777" w:rsidR="00CE6212" w:rsidRPr="005E481C" w:rsidRDefault="00CE6212">
            <w:pPr>
              <w:pStyle w:val="af6"/>
              <w:rPr>
                <w:szCs w:val="21"/>
              </w:rPr>
            </w:pPr>
          </w:p>
        </w:tc>
        <w:tc>
          <w:tcPr>
            <w:tcW w:w="1616" w:type="dxa"/>
          </w:tcPr>
          <w:p w14:paraId="760C60F9" w14:textId="77777777" w:rsidR="00CE6212" w:rsidRPr="005E481C" w:rsidRDefault="00CE6212">
            <w:pPr>
              <w:pStyle w:val="af6"/>
              <w:rPr>
                <w:szCs w:val="21"/>
              </w:rPr>
            </w:pPr>
          </w:p>
        </w:tc>
        <w:tc>
          <w:tcPr>
            <w:tcW w:w="1078" w:type="dxa"/>
          </w:tcPr>
          <w:p w14:paraId="53F11D7A" w14:textId="77777777" w:rsidR="00CE6212" w:rsidRPr="005E481C" w:rsidRDefault="00CE6212">
            <w:pPr>
              <w:pStyle w:val="af6"/>
              <w:rPr>
                <w:szCs w:val="21"/>
              </w:rPr>
            </w:pPr>
          </w:p>
        </w:tc>
      </w:tr>
      <w:tr w:rsidR="005E481C" w:rsidRPr="005E481C" w14:paraId="535DBB3C" w14:textId="77777777" w:rsidTr="00CB0660">
        <w:trPr>
          <w:trHeight w:val="521"/>
        </w:trPr>
        <w:tc>
          <w:tcPr>
            <w:tcW w:w="828" w:type="dxa"/>
          </w:tcPr>
          <w:p w14:paraId="23D0826E" w14:textId="77777777" w:rsidR="00CE6212" w:rsidRPr="005E481C" w:rsidRDefault="00CE6212">
            <w:pPr>
              <w:pStyle w:val="af6"/>
              <w:rPr>
                <w:szCs w:val="21"/>
              </w:rPr>
            </w:pPr>
          </w:p>
        </w:tc>
        <w:tc>
          <w:tcPr>
            <w:tcW w:w="1260" w:type="dxa"/>
          </w:tcPr>
          <w:p w14:paraId="11286CE3" w14:textId="77777777" w:rsidR="00CE6212" w:rsidRPr="005E481C" w:rsidRDefault="00CE6212">
            <w:pPr>
              <w:pStyle w:val="af6"/>
              <w:rPr>
                <w:szCs w:val="21"/>
              </w:rPr>
            </w:pPr>
          </w:p>
        </w:tc>
        <w:tc>
          <w:tcPr>
            <w:tcW w:w="1168" w:type="dxa"/>
          </w:tcPr>
          <w:p w14:paraId="56E5F969" w14:textId="77777777" w:rsidR="00CE6212" w:rsidRPr="005E481C" w:rsidRDefault="00CE6212">
            <w:pPr>
              <w:pStyle w:val="af6"/>
              <w:rPr>
                <w:szCs w:val="21"/>
              </w:rPr>
            </w:pPr>
          </w:p>
        </w:tc>
        <w:tc>
          <w:tcPr>
            <w:tcW w:w="1559" w:type="dxa"/>
          </w:tcPr>
          <w:p w14:paraId="4F9E0CC8" w14:textId="77777777" w:rsidR="00CE6212" w:rsidRPr="005E481C" w:rsidRDefault="00CE6212">
            <w:pPr>
              <w:pStyle w:val="af6"/>
              <w:rPr>
                <w:szCs w:val="21"/>
              </w:rPr>
            </w:pPr>
          </w:p>
        </w:tc>
        <w:tc>
          <w:tcPr>
            <w:tcW w:w="1417" w:type="dxa"/>
          </w:tcPr>
          <w:p w14:paraId="7D5D341D" w14:textId="77777777" w:rsidR="00CE6212" w:rsidRPr="005E481C" w:rsidRDefault="00CE6212">
            <w:pPr>
              <w:pStyle w:val="af6"/>
              <w:rPr>
                <w:szCs w:val="21"/>
              </w:rPr>
            </w:pPr>
          </w:p>
        </w:tc>
        <w:tc>
          <w:tcPr>
            <w:tcW w:w="1616" w:type="dxa"/>
          </w:tcPr>
          <w:p w14:paraId="7BA5261B" w14:textId="77777777" w:rsidR="00CE6212" w:rsidRPr="005E481C" w:rsidRDefault="00CE6212">
            <w:pPr>
              <w:pStyle w:val="af6"/>
              <w:rPr>
                <w:szCs w:val="21"/>
              </w:rPr>
            </w:pPr>
          </w:p>
        </w:tc>
        <w:tc>
          <w:tcPr>
            <w:tcW w:w="1078" w:type="dxa"/>
          </w:tcPr>
          <w:p w14:paraId="09B3D778" w14:textId="77777777" w:rsidR="00CE6212" w:rsidRPr="005E481C" w:rsidRDefault="00CE6212">
            <w:pPr>
              <w:pStyle w:val="af6"/>
              <w:rPr>
                <w:szCs w:val="21"/>
              </w:rPr>
            </w:pPr>
          </w:p>
        </w:tc>
      </w:tr>
      <w:tr w:rsidR="005E481C" w:rsidRPr="005E481C" w14:paraId="14EE4DC7" w14:textId="77777777" w:rsidTr="00CB0660">
        <w:trPr>
          <w:trHeight w:val="522"/>
        </w:trPr>
        <w:tc>
          <w:tcPr>
            <w:tcW w:w="828" w:type="dxa"/>
          </w:tcPr>
          <w:p w14:paraId="4DE4BFD1" w14:textId="77777777" w:rsidR="00CE6212" w:rsidRPr="005E481C" w:rsidRDefault="00CE6212">
            <w:pPr>
              <w:pStyle w:val="af6"/>
              <w:rPr>
                <w:szCs w:val="21"/>
              </w:rPr>
            </w:pPr>
          </w:p>
        </w:tc>
        <w:tc>
          <w:tcPr>
            <w:tcW w:w="1260" w:type="dxa"/>
          </w:tcPr>
          <w:p w14:paraId="5B9F98A7" w14:textId="77777777" w:rsidR="00CE6212" w:rsidRPr="005E481C" w:rsidRDefault="00CE6212">
            <w:pPr>
              <w:pStyle w:val="af6"/>
              <w:rPr>
                <w:szCs w:val="21"/>
              </w:rPr>
            </w:pPr>
          </w:p>
        </w:tc>
        <w:tc>
          <w:tcPr>
            <w:tcW w:w="1168" w:type="dxa"/>
          </w:tcPr>
          <w:p w14:paraId="14B035CF" w14:textId="77777777" w:rsidR="00CE6212" w:rsidRPr="005E481C" w:rsidRDefault="00CE6212">
            <w:pPr>
              <w:pStyle w:val="af6"/>
              <w:rPr>
                <w:szCs w:val="21"/>
              </w:rPr>
            </w:pPr>
          </w:p>
        </w:tc>
        <w:tc>
          <w:tcPr>
            <w:tcW w:w="1559" w:type="dxa"/>
          </w:tcPr>
          <w:p w14:paraId="470CF255" w14:textId="77777777" w:rsidR="00CE6212" w:rsidRPr="005E481C" w:rsidRDefault="00CE6212">
            <w:pPr>
              <w:pStyle w:val="af6"/>
              <w:rPr>
                <w:szCs w:val="21"/>
              </w:rPr>
            </w:pPr>
          </w:p>
        </w:tc>
        <w:tc>
          <w:tcPr>
            <w:tcW w:w="1417" w:type="dxa"/>
          </w:tcPr>
          <w:p w14:paraId="56B98031" w14:textId="77777777" w:rsidR="00CE6212" w:rsidRPr="005E481C" w:rsidRDefault="00CE6212">
            <w:pPr>
              <w:pStyle w:val="af6"/>
              <w:rPr>
                <w:szCs w:val="21"/>
              </w:rPr>
            </w:pPr>
          </w:p>
        </w:tc>
        <w:tc>
          <w:tcPr>
            <w:tcW w:w="1616" w:type="dxa"/>
          </w:tcPr>
          <w:p w14:paraId="2577C56C" w14:textId="77777777" w:rsidR="00CE6212" w:rsidRPr="005E481C" w:rsidRDefault="00CE6212">
            <w:pPr>
              <w:pStyle w:val="af6"/>
              <w:rPr>
                <w:szCs w:val="21"/>
              </w:rPr>
            </w:pPr>
          </w:p>
        </w:tc>
        <w:tc>
          <w:tcPr>
            <w:tcW w:w="1078" w:type="dxa"/>
          </w:tcPr>
          <w:p w14:paraId="7EDD901B" w14:textId="77777777" w:rsidR="00CE6212" w:rsidRPr="005E481C" w:rsidRDefault="00CE6212">
            <w:pPr>
              <w:pStyle w:val="af6"/>
              <w:rPr>
                <w:szCs w:val="21"/>
              </w:rPr>
            </w:pPr>
          </w:p>
        </w:tc>
      </w:tr>
      <w:tr w:rsidR="005E481C" w:rsidRPr="005E481C" w14:paraId="3A9C53F2" w14:textId="77777777" w:rsidTr="00CB0660">
        <w:trPr>
          <w:trHeight w:val="521"/>
        </w:trPr>
        <w:tc>
          <w:tcPr>
            <w:tcW w:w="828" w:type="dxa"/>
          </w:tcPr>
          <w:p w14:paraId="152A8969" w14:textId="77777777" w:rsidR="00CE6212" w:rsidRPr="005E481C" w:rsidRDefault="00CE6212">
            <w:pPr>
              <w:pStyle w:val="af6"/>
              <w:rPr>
                <w:szCs w:val="21"/>
              </w:rPr>
            </w:pPr>
          </w:p>
        </w:tc>
        <w:tc>
          <w:tcPr>
            <w:tcW w:w="1260" w:type="dxa"/>
          </w:tcPr>
          <w:p w14:paraId="1BE64AE0" w14:textId="77777777" w:rsidR="00CE6212" w:rsidRPr="005E481C" w:rsidRDefault="00CE6212">
            <w:pPr>
              <w:pStyle w:val="af6"/>
              <w:rPr>
                <w:szCs w:val="21"/>
              </w:rPr>
            </w:pPr>
          </w:p>
        </w:tc>
        <w:tc>
          <w:tcPr>
            <w:tcW w:w="1168" w:type="dxa"/>
          </w:tcPr>
          <w:p w14:paraId="6CD34305" w14:textId="77777777" w:rsidR="00CE6212" w:rsidRPr="005E481C" w:rsidRDefault="00CE6212">
            <w:pPr>
              <w:pStyle w:val="af6"/>
              <w:rPr>
                <w:szCs w:val="21"/>
              </w:rPr>
            </w:pPr>
          </w:p>
        </w:tc>
        <w:tc>
          <w:tcPr>
            <w:tcW w:w="1559" w:type="dxa"/>
          </w:tcPr>
          <w:p w14:paraId="7FBF1A3D" w14:textId="77777777" w:rsidR="00CE6212" w:rsidRPr="005E481C" w:rsidRDefault="00CE6212">
            <w:pPr>
              <w:pStyle w:val="af6"/>
              <w:rPr>
                <w:szCs w:val="21"/>
              </w:rPr>
            </w:pPr>
          </w:p>
        </w:tc>
        <w:tc>
          <w:tcPr>
            <w:tcW w:w="1417" w:type="dxa"/>
          </w:tcPr>
          <w:p w14:paraId="615E8713" w14:textId="77777777" w:rsidR="00CE6212" w:rsidRPr="005E481C" w:rsidRDefault="00CE6212">
            <w:pPr>
              <w:pStyle w:val="af6"/>
              <w:rPr>
                <w:szCs w:val="21"/>
              </w:rPr>
            </w:pPr>
          </w:p>
        </w:tc>
        <w:tc>
          <w:tcPr>
            <w:tcW w:w="1616" w:type="dxa"/>
          </w:tcPr>
          <w:p w14:paraId="0270D9EB" w14:textId="77777777" w:rsidR="00CE6212" w:rsidRPr="005E481C" w:rsidRDefault="00CE6212">
            <w:pPr>
              <w:pStyle w:val="af6"/>
              <w:rPr>
                <w:szCs w:val="21"/>
              </w:rPr>
            </w:pPr>
          </w:p>
        </w:tc>
        <w:tc>
          <w:tcPr>
            <w:tcW w:w="1078" w:type="dxa"/>
          </w:tcPr>
          <w:p w14:paraId="3E64C312" w14:textId="77777777" w:rsidR="00CE6212" w:rsidRPr="005E481C" w:rsidRDefault="00CE6212">
            <w:pPr>
              <w:pStyle w:val="af6"/>
              <w:rPr>
                <w:szCs w:val="21"/>
              </w:rPr>
            </w:pPr>
          </w:p>
        </w:tc>
      </w:tr>
      <w:tr w:rsidR="005E481C" w:rsidRPr="005E481C" w14:paraId="73039177" w14:textId="77777777" w:rsidTr="00CB0660">
        <w:trPr>
          <w:trHeight w:val="522"/>
        </w:trPr>
        <w:tc>
          <w:tcPr>
            <w:tcW w:w="828" w:type="dxa"/>
          </w:tcPr>
          <w:p w14:paraId="1A4D438F" w14:textId="77777777" w:rsidR="00CE6212" w:rsidRPr="005E481C" w:rsidRDefault="00CE6212">
            <w:pPr>
              <w:pStyle w:val="af6"/>
              <w:rPr>
                <w:szCs w:val="21"/>
              </w:rPr>
            </w:pPr>
          </w:p>
        </w:tc>
        <w:tc>
          <w:tcPr>
            <w:tcW w:w="1260" w:type="dxa"/>
          </w:tcPr>
          <w:p w14:paraId="212573DB" w14:textId="77777777" w:rsidR="00CE6212" w:rsidRPr="005E481C" w:rsidRDefault="00CE6212">
            <w:pPr>
              <w:pStyle w:val="af6"/>
              <w:rPr>
                <w:szCs w:val="21"/>
              </w:rPr>
            </w:pPr>
          </w:p>
        </w:tc>
        <w:tc>
          <w:tcPr>
            <w:tcW w:w="1168" w:type="dxa"/>
          </w:tcPr>
          <w:p w14:paraId="34DA6729" w14:textId="77777777" w:rsidR="00CE6212" w:rsidRPr="005E481C" w:rsidRDefault="00CE6212">
            <w:pPr>
              <w:pStyle w:val="af6"/>
              <w:rPr>
                <w:szCs w:val="21"/>
              </w:rPr>
            </w:pPr>
          </w:p>
        </w:tc>
        <w:tc>
          <w:tcPr>
            <w:tcW w:w="1559" w:type="dxa"/>
          </w:tcPr>
          <w:p w14:paraId="39B45820" w14:textId="77777777" w:rsidR="00CE6212" w:rsidRPr="005E481C" w:rsidRDefault="00CE6212">
            <w:pPr>
              <w:pStyle w:val="af6"/>
              <w:rPr>
                <w:szCs w:val="21"/>
              </w:rPr>
            </w:pPr>
          </w:p>
        </w:tc>
        <w:tc>
          <w:tcPr>
            <w:tcW w:w="1417" w:type="dxa"/>
          </w:tcPr>
          <w:p w14:paraId="56A5A15C" w14:textId="77777777" w:rsidR="00CE6212" w:rsidRPr="005E481C" w:rsidRDefault="00CE6212">
            <w:pPr>
              <w:pStyle w:val="af6"/>
              <w:rPr>
                <w:szCs w:val="21"/>
              </w:rPr>
            </w:pPr>
          </w:p>
        </w:tc>
        <w:tc>
          <w:tcPr>
            <w:tcW w:w="1616" w:type="dxa"/>
          </w:tcPr>
          <w:p w14:paraId="2B2C292E" w14:textId="77777777" w:rsidR="00CE6212" w:rsidRPr="005E481C" w:rsidRDefault="00CE6212">
            <w:pPr>
              <w:pStyle w:val="af6"/>
              <w:rPr>
                <w:szCs w:val="21"/>
              </w:rPr>
            </w:pPr>
          </w:p>
        </w:tc>
        <w:tc>
          <w:tcPr>
            <w:tcW w:w="1078" w:type="dxa"/>
          </w:tcPr>
          <w:p w14:paraId="58348C9F" w14:textId="77777777" w:rsidR="00CE6212" w:rsidRPr="005E481C" w:rsidRDefault="00CE6212">
            <w:pPr>
              <w:pStyle w:val="af6"/>
              <w:rPr>
                <w:szCs w:val="21"/>
              </w:rPr>
            </w:pPr>
          </w:p>
        </w:tc>
      </w:tr>
      <w:tr w:rsidR="005E481C" w:rsidRPr="005E481C" w14:paraId="7D7D821B" w14:textId="77777777" w:rsidTr="00CB0660">
        <w:trPr>
          <w:trHeight w:val="521"/>
        </w:trPr>
        <w:tc>
          <w:tcPr>
            <w:tcW w:w="828" w:type="dxa"/>
          </w:tcPr>
          <w:p w14:paraId="6AF07D09" w14:textId="77777777" w:rsidR="00CE6212" w:rsidRPr="005E481C" w:rsidRDefault="00CE6212">
            <w:pPr>
              <w:pStyle w:val="af6"/>
              <w:rPr>
                <w:szCs w:val="21"/>
              </w:rPr>
            </w:pPr>
          </w:p>
        </w:tc>
        <w:tc>
          <w:tcPr>
            <w:tcW w:w="1260" w:type="dxa"/>
          </w:tcPr>
          <w:p w14:paraId="26F9B762" w14:textId="77777777" w:rsidR="00CE6212" w:rsidRPr="005E481C" w:rsidRDefault="00CE6212">
            <w:pPr>
              <w:pStyle w:val="af6"/>
              <w:rPr>
                <w:szCs w:val="21"/>
              </w:rPr>
            </w:pPr>
          </w:p>
        </w:tc>
        <w:tc>
          <w:tcPr>
            <w:tcW w:w="1168" w:type="dxa"/>
          </w:tcPr>
          <w:p w14:paraId="54FD00D8" w14:textId="77777777" w:rsidR="00CE6212" w:rsidRPr="005E481C" w:rsidRDefault="00CE6212">
            <w:pPr>
              <w:pStyle w:val="af6"/>
              <w:rPr>
                <w:szCs w:val="21"/>
              </w:rPr>
            </w:pPr>
          </w:p>
        </w:tc>
        <w:tc>
          <w:tcPr>
            <w:tcW w:w="1559" w:type="dxa"/>
          </w:tcPr>
          <w:p w14:paraId="09163AEF" w14:textId="77777777" w:rsidR="00CE6212" w:rsidRPr="005E481C" w:rsidRDefault="00CE6212">
            <w:pPr>
              <w:pStyle w:val="af6"/>
              <w:rPr>
                <w:szCs w:val="21"/>
              </w:rPr>
            </w:pPr>
          </w:p>
        </w:tc>
        <w:tc>
          <w:tcPr>
            <w:tcW w:w="1417" w:type="dxa"/>
          </w:tcPr>
          <w:p w14:paraId="34DF9BD8" w14:textId="77777777" w:rsidR="00CE6212" w:rsidRPr="005E481C" w:rsidRDefault="00CE6212">
            <w:pPr>
              <w:pStyle w:val="af6"/>
              <w:rPr>
                <w:szCs w:val="21"/>
              </w:rPr>
            </w:pPr>
          </w:p>
        </w:tc>
        <w:tc>
          <w:tcPr>
            <w:tcW w:w="1616" w:type="dxa"/>
          </w:tcPr>
          <w:p w14:paraId="016A9014" w14:textId="77777777" w:rsidR="00CE6212" w:rsidRPr="005E481C" w:rsidRDefault="00CE6212">
            <w:pPr>
              <w:pStyle w:val="af6"/>
              <w:rPr>
                <w:szCs w:val="21"/>
              </w:rPr>
            </w:pPr>
          </w:p>
        </w:tc>
        <w:tc>
          <w:tcPr>
            <w:tcW w:w="1078" w:type="dxa"/>
          </w:tcPr>
          <w:p w14:paraId="7026043D" w14:textId="77777777" w:rsidR="00CE6212" w:rsidRPr="005E481C" w:rsidRDefault="00CE6212">
            <w:pPr>
              <w:pStyle w:val="af6"/>
              <w:rPr>
                <w:szCs w:val="21"/>
              </w:rPr>
            </w:pPr>
          </w:p>
        </w:tc>
      </w:tr>
      <w:tr w:rsidR="005E481C" w:rsidRPr="005E481C" w14:paraId="6CAA1B23" w14:textId="77777777" w:rsidTr="00CB0660">
        <w:trPr>
          <w:trHeight w:val="522"/>
        </w:trPr>
        <w:tc>
          <w:tcPr>
            <w:tcW w:w="828" w:type="dxa"/>
          </w:tcPr>
          <w:p w14:paraId="52F54B68" w14:textId="77777777" w:rsidR="00CE6212" w:rsidRPr="005E481C" w:rsidRDefault="00CE6212">
            <w:pPr>
              <w:pStyle w:val="af6"/>
              <w:rPr>
                <w:szCs w:val="21"/>
              </w:rPr>
            </w:pPr>
          </w:p>
        </w:tc>
        <w:tc>
          <w:tcPr>
            <w:tcW w:w="1260" w:type="dxa"/>
          </w:tcPr>
          <w:p w14:paraId="275AA987" w14:textId="77777777" w:rsidR="00CE6212" w:rsidRPr="005E481C" w:rsidRDefault="00CE6212">
            <w:pPr>
              <w:pStyle w:val="af6"/>
              <w:rPr>
                <w:szCs w:val="21"/>
              </w:rPr>
            </w:pPr>
          </w:p>
        </w:tc>
        <w:tc>
          <w:tcPr>
            <w:tcW w:w="1168" w:type="dxa"/>
          </w:tcPr>
          <w:p w14:paraId="5C26643A" w14:textId="77777777" w:rsidR="00CE6212" w:rsidRPr="005E481C" w:rsidRDefault="00CE6212">
            <w:pPr>
              <w:pStyle w:val="af6"/>
              <w:rPr>
                <w:szCs w:val="21"/>
              </w:rPr>
            </w:pPr>
          </w:p>
        </w:tc>
        <w:tc>
          <w:tcPr>
            <w:tcW w:w="1559" w:type="dxa"/>
          </w:tcPr>
          <w:p w14:paraId="47DFEA26" w14:textId="77777777" w:rsidR="00CE6212" w:rsidRPr="005E481C" w:rsidRDefault="00CE6212">
            <w:pPr>
              <w:pStyle w:val="af6"/>
              <w:rPr>
                <w:szCs w:val="21"/>
              </w:rPr>
            </w:pPr>
          </w:p>
        </w:tc>
        <w:tc>
          <w:tcPr>
            <w:tcW w:w="1417" w:type="dxa"/>
          </w:tcPr>
          <w:p w14:paraId="74268EEA" w14:textId="77777777" w:rsidR="00CE6212" w:rsidRPr="005E481C" w:rsidRDefault="00CE6212">
            <w:pPr>
              <w:pStyle w:val="af6"/>
              <w:rPr>
                <w:szCs w:val="21"/>
              </w:rPr>
            </w:pPr>
          </w:p>
        </w:tc>
        <w:tc>
          <w:tcPr>
            <w:tcW w:w="1616" w:type="dxa"/>
          </w:tcPr>
          <w:p w14:paraId="0645A26B" w14:textId="77777777" w:rsidR="00CE6212" w:rsidRPr="005E481C" w:rsidRDefault="00CE6212">
            <w:pPr>
              <w:pStyle w:val="af6"/>
              <w:rPr>
                <w:szCs w:val="21"/>
              </w:rPr>
            </w:pPr>
          </w:p>
        </w:tc>
        <w:tc>
          <w:tcPr>
            <w:tcW w:w="1078" w:type="dxa"/>
          </w:tcPr>
          <w:p w14:paraId="38749CA4" w14:textId="77777777" w:rsidR="00CE6212" w:rsidRPr="005E481C" w:rsidRDefault="00CE6212">
            <w:pPr>
              <w:pStyle w:val="af6"/>
              <w:rPr>
                <w:szCs w:val="21"/>
              </w:rPr>
            </w:pPr>
          </w:p>
        </w:tc>
      </w:tr>
      <w:tr w:rsidR="005E481C" w:rsidRPr="005E481C" w14:paraId="41176E39" w14:textId="77777777" w:rsidTr="00CB0660">
        <w:trPr>
          <w:trHeight w:val="521"/>
        </w:trPr>
        <w:tc>
          <w:tcPr>
            <w:tcW w:w="828" w:type="dxa"/>
          </w:tcPr>
          <w:p w14:paraId="54E00C91" w14:textId="77777777" w:rsidR="00CE6212" w:rsidRPr="005E481C" w:rsidRDefault="00CE6212">
            <w:pPr>
              <w:pStyle w:val="af6"/>
              <w:rPr>
                <w:szCs w:val="21"/>
              </w:rPr>
            </w:pPr>
          </w:p>
        </w:tc>
        <w:tc>
          <w:tcPr>
            <w:tcW w:w="1260" w:type="dxa"/>
          </w:tcPr>
          <w:p w14:paraId="324F0472" w14:textId="77777777" w:rsidR="00CE6212" w:rsidRPr="005E481C" w:rsidRDefault="00CE6212">
            <w:pPr>
              <w:pStyle w:val="af6"/>
              <w:rPr>
                <w:szCs w:val="21"/>
              </w:rPr>
            </w:pPr>
          </w:p>
        </w:tc>
        <w:tc>
          <w:tcPr>
            <w:tcW w:w="1168" w:type="dxa"/>
          </w:tcPr>
          <w:p w14:paraId="1C6A673A" w14:textId="77777777" w:rsidR="00CE6212" w:rsidRPr="005E481C" w:rsidRDefault="00CE6212">
            <w:pPr>
              <w:pStyle w:val="af6"/>
              <w:rPr>
                <w:szCs w:val="21"/>
              </w:rPr>
            </w:pPr>
          </w:p>
        </w:tc>
        <w:tc>
          <w:tcPr>
            <w:tcW w:w="1559" w:type="dxa"/>
          </w:tcPr>
          <w:p w14:paraId="3906DF6E" w14:textId="77777777" w:rsidR="00CE6212" w:rsidRPr="005E481C" w:rsidRDefault="00CE6212">
            <w:pPr>
              <w:pStyle w:val="af6"/>
              <w:rPr>
                <w:szCs w:val="21"/>
              </w:rPr>
            </w:pPr>
          </w:p>
        </w:tc>
        <w:tc>
          <w:tcPr>
            <w:tcW w:w="1417" w:type="dxa"/>
          </w:tcPr>
          <w:p w14:paraId="57B6641D" w14:textId="77777777" w:rsidR="00CE6212" w:rsidRPr="005E481C" w:rsidRDefault="00CE6212">
            <w:pPr>
              <w:pStyle w:val="af6"/>
              <w:rPr>
                <w:szCs w:val="21"/>
              </w:rPr>
            </w:pPr>
          </w:p>
        </w:tc>
        <w:tc>
          <w:tcPr>
            <w:tcW w:w="1616" w:type="dxa"/>
          </w:tcPr>
          <w:p w14:paraId="0B2B8E9F" w14:textId="77777777" w:rsidR="00CE6212" w:rsidRPr="005E481C" w:rsidRDefault="00CE6212">
            <w:pPr>
              <w:pStyle w:val="af6"/>
              <w:rPr>
                <w:szCs w:val="21"/>
              </w:rPr>
            </w:pPr>
          </w:p>
        </w:tc>
        <w:tc>
          <w:tcPr>
            <w:tcW w:w="1078" w:type="dxa"/>
          </w:tcPr>
          <w:p w14:paraId="210B1453" w14:textId="77777777" w:rsidR="00CE6212" w:rsidRPr="005E481C" w:rsidRDefault="00CE6212">
            <w:pPr>
              <w:pStyle w:val="af6"/>
              <w:rPr>
                <w:szCs w:val="21"/>
              </w:rPr>
            </w:pPr>
          </w:p>
        </w:tc>
      </w:tr>
      <w:tr w:rsidR="005E481C" w:rsidRPr="005E481C" w14:paraId="0667172B" w14:textId="77777777" w:rsidTr="00CB0660">
        <w:trPr>
          <w:trHeight w:val="522"/>
        </w:trPr>
        <w:tc>
          <w:tcPr>
            <w:tcW w:w="828" w:type="dxa"/>
          </w:tcPr>
          <w:p w14:paraId="3AEC51C8" w14:textId="77777777" w:rsidR="00CE6212" w:rsidRPr="005E481C" w:rsidRDefault="00CE6212">
            <w:pPr>
              <w:pStyle w:val="af6"/>
              <w:rPr>
                <w:szCs w:val="21"/>
              </w:rPr>
            </w:pPr>
          </w:p>
        </w:tc>
        <w:tc>
          <w:tcPr>
            <w:tcW w:w="1260" w:type="dxa"/>
          </w:tcPr>
          <w:p w14:paraId="170A2DAA" w14:textId="77777777" w:rsidR="00CE6212" w:rsidRPr="005E481C" w:rsidRDefault="00CE6212">
            <w:pPr>
              <w:pStyle w:val="af6"/>
              <w:rPr>
                <w:szCs w:val="21"/>
              </w:rPr>
            </w:pPr>
          </w:p>
        </w:tc>
        <w:tc>
          <w:tcPr>
            <w:tcW w:w="1168" w:type="dxa"/>
          </w:tcPr>
          <w:p w14:paraId="7C869B96" w14:textId="77777777" w:rsidR="00CE6212" w:rsidRPr="005E481C" w:rsidRDefault="00CE6212">
            <w:pPr>
              <w:pStyle w:val="af6"/>
              <w:rPr>
                <w:szCs w:val="21"/>
              </w:rPr>
            </w:pPr>
          </w:p>
        </w:tc>
        <w:tc>
          <w:tcPr>
            <w:tcW w:w="1559" w:type="dxa"/>
          </w:tcPr>
          <w:p w14:paraId="530BB89C" w14:textId="77777777" w:rsidR="00CE6212" w:rsidRPr="005E481C" w:rsidRDefault="00CE6212">
            <w:pPr>
              <w:pStyle w:val="af6"/>
              <w:rPr>
                <w:szCs w:val="21"/>
              </w:rPr>
            </w:pPr>
          </w:p>
        </w:tc>
        <w:tc>
          <w:tcPr>
            <w:tcW w:w="1417" w:type="dxa"/>
          </w:tcPr>
          <w:p w14:paraId="03B620E7" w14:textId="77777777" w:rsidR="00CE6212" w:rsidRPr="005E481C" w:rsidRDefault="00CE6212">
            <w:pPr>
              <w:pStyle w:val="af6"/>
              <w:rPr>
                <w:szCs w:val="21"/>
              </w:rPr>
            </w:pPr>
          </w:p>
        </w:tc>
        <w:tc>
          <w:tcPr>
            <w:tcW w:w="1616" w:type="dxa"/>
          </w:tcPr>
          <w:p w14:paraId="7D18E46D" w14:textId="77777777" w:rsidR="00CE6212" w:rsidRPr="005E481C" w:rsidRDefault="00CE6212">
            <w:pPr>
              <w:pStyle w:val="af6"/>
              <w:rPr>
                <w:szCs w:val="21"/>
              </w:rPr>
            </w:pPr>
          </w:p>
        </w:tc>
        <w:tc>
          <w:tcPr>
            <w:tcW w:w="1078" w:type="dxa"/>
          </w:tcPr>
          <w:p w14:paraId="3F0037BD" w14:textId="77777777" w:rsidR="00CE6212" w:rsidRPr="005E481C" w:rsidRDefault="00CE6212">
            <w:pPr>
              <w:pStyle w:val="af6"/>
              <w:rPr>
                <w:szCs w:val="21"/>
              </w:rPr>
            </w:pPr>
          </w:p>
        </w:tc>
      </w:tr>
      <w:tr w:rsidR="005E481C" w:rsidRPr="005E481C" w14:paraId="7AA2EBFF" w14:textId="77777777" w:rsidTr="00CB0660">
        <w:trPr>
          <w:trHeight w:val="521"/>
        </w:trPr>
        <w:tc>
          <w:tcPr>
            <w:tcW w:w="828" w:type="dxa"/>
          </w:tcPr>
          <w:p w14:paraId="3BF0875E" w14:textId="77777777" w:rsidR="00CE6212" w:rsidRPr="005E481C" w:rsidRDefault="00CE6212">
            <w:pPr>
              <w:pStyle w:val="af6"/>
              <w:rPr>
                <w:szCs w:val="21"/>
              </w:rPr>
            </w:pPr>
          </w:p>
        </w:tc>
        <w:tc>
          <w:tcPr>
            <w:tcW w:w="1260" w:type="dxa"/>
          </w:tcPr>
          <w:p w14:paraId="1585E436" w14:textId="77777777" w:rsidR="00CE6212" w:rsidRPr="005E481C" w:rsidRDefault="00CE6212">
            <w:pPr>
              <w:pStyle w:val="af6"/>
              <w:rPr>
                <w:szCs w:val="21"/>
              </w:rPr>
            </w:pPr>
          </w:p>
        </w:tc>
        <w:tc>
          <w:tcPr>
            <w:tcW w:w="1168" w:type="dxa"/>
          </w:tcPr>
          <w:p w14:paraId="4C90B4E6" w14:textId="77777777" w:rsidR="00CE6212" w:rsidRPr="005E481C" w:rsidRDefault="00CE6212">
            <w:pPr>
              <w:pStyle w:val="af6"/>
              <w:rPr>
                <w:szCs w:val="21"/>
              </w:rPr>
            </w:pPr>
          </w:p>
        </w:tc>
        <w:tc>
          <w:tcPr>
            <w:tcW w:w="1559" w:type="dxa"/>
          </w:tcPr>
          <w:p w14:paraId="6678A7C1" w14:textId="77777777" w:rsidR="00CE6212" w:rsidRPr="005E481C" w:rsidRDefault="00CE6212">
            <w:pPr>
              <w:pStyle w:val="af6"/>
              <w:rPr>
                <w:szCs w:val="21"/>
              </w:rPr>
            </w:pPr>
          </w:p>
        </w:tc>
        <w:tc>
          <w:tcPr>
            <w:tcW w:w="1417" w:type="dxa"/>
          </w:tcPr>
          <w:p w14:paraId="3DC88CE7" w14:textId="77777777" w:rsidR="00CE6212" w:rsidRPr="005E481C" w:rsidRDefault="00CE6212">
            <w:pPr>
              <w:pStyle w:val="af6"/>
              <w:rPr>
                <w:szCs w:val="21"/>
              </w:rPr>
            </w:pPr>
          </w:p>
        </w:tc>
        <w:tc>
          <w:tcPr>
            <w:tcW w:w="1616" w:type="dxa"/>
          </w:tcPr>
          <w:p w14:paraId="51D24213" w14:textId="77777777" w:rsidR="00CE6212" w:rsidRPr="005E481C" w:rsidRDefault="00CE6212">
            <w:pPr>
              <w:pStyle w:val="af6"/>
              <w:rPr>
                <w:szCs w:val="21"/>
              </w:rPr>
            </w:pPr>
          </w:p>
        </w:tc>
        <w:tc>
          <w:tcPr>
            <w:tcW w:w="1078" w:type="dxa"/>
          </w:tcPr>
          <w:p w14:paraId="0A3DA9AC" w14:textId="77777777" w:rsidR="00CE6212" w:rsidRPr="005E481C" w:rsidRDefault="00CE6212">
            <w:pPr>
              <w:pStyle w:val="af6"/>
              <w:rPr>
                <w:szCs w:val="21"/>
              </w:rPr>
            </w:pPr>
          </w:p>
        </w:tc>
      </w:tr>
      <w:tr w:rsidR="00CE6212" w:rsidRPr="005E481C" w14:paraId="64846CB2" w14:textId="77777777" w:rsidTr="00CB0660">
        <w:trPr>
          <w:trHeight w:val="522"/>
        </w:trPr>
        <w:tc>
          <w:tcPr>
            <w:tcW w:w="828" w:type="dxa"/>
          </w:tcPr>
          <w:p w14:paraId="57447E89" w14:textId="77777777" w:rsidR="00CE6212" w:rsidRPr="005E481C" w:rsidRDefault="00CE6212">
            <w:pPr>
              <w:pStyle w:val="af6"/>
              <w:rPr>
                <w:szCs w:val="21"/>
              </w:rPr>
            </w:pPr>
          </w:p>
        </w:tc>
        <w:tc>
          <w:tcPr>
            <w:tcW w:w="1260" w:type="dxa"/>
          </w:tcPr>
          <w:p w14:paraId="79B732FF" w14:textId="77777777" w:rsidR="00CE6212" w:rsidRPr="005E481C" w:rsidRDefault="00CE6212">
            <w:pPr>
              <w:pStyle w:val="af6"/>
              <w:rPr>
                <w:szCs w:val="21"/>
              </w:rPr>
            </w:pPr>
          </w:p>
        </w:tc>
        <w:tc>
          <w:tcPr>
            <w:tcW w:w="1168" w:type="dxa"/>
          </w:tcPr>
          <w:p w14:paraId="042C49B1" w14:textId="77777777" w:rsidR="00CE6212" w:rsidRPr="005E481C" w:rsidRDefault="00CE6212">
            <w:pPr>
              <w:pStyle w:val="af6"/>
              <w:rPr>
                <w:szCs w:val="21"/>
              </w:rPr>
            </w:pPr>
          </w:p>
        </w:tc>
        <w:tc>
          <w:tcPr>
            <w:tcW w:w="1559" w:type="dxa"/>
          </w:tcPr>
          <w:p w14:paraId="3213B1E4" w14:textId="77777777" w:rsidR="00CE6212" w:rsidRPr="005E481C" w:rsidRDefault="00CE6212">
            <w:pPr>
              <w:pStyle w:val="af6"/>
              <w:rPr>
                <w:szCs w:val="21"/>
              </w:rPr>
            </w:pPr>
          </w:p>
        </w:tc>
        <w:tc>
          <w:tcPr>
            <w:tcW w:w="1417" w:type="dxa"/>
          </w:tcPr>
          <w:p w14:paraId="389C4036" w14:textId="77777777" w:rsidR="00CE6212" w:rsidRPr="005E481C" w:rsidRDefault="00CE6212">
            <w:pPr>
              <w:pStyle w:val="af6"/>
              <w:rPr>
                <w:szCs w:val="21"/>
              </w:rPr>
            </w:pPr>
          </w:p>
        </w:tc>
        <w:tc>
          <w:tcPr>
            <w:tcW w:w="1616" w:type="dxa"/>
          </w:tcPr>
          <w:p w14:paraId="5D581CED" w14:textId="77777777" w:rsidR="00CE6212" w:rsidRPr="005E481C" w:rsidRDefault="00CE6212">
            <w:pPr>
              <w:pStyle w:val="af6"/>
              <w:rPr>
                <w:szCs w:val="21"/>
              </w:rPr>
            </w:pPr>
          </w:p>
        </w:tc>
        <w:tc>
          <w:tcPr>
            <w:tcW w:w="1078" w:type="dxa"/>
          </w:tcPr>
          <w:p w14:paraId="185A8A9D" w14:textId="77777777" w:rsidR="00CE6212" w:rsidRPr="005E481C" w:rsidRDefault="00CE6212">
            <w:pPr>
              <w:pStyle w:val="af6"/>
              <w:rPr>
                <w:szCs w:val="21"/>
              </w:rPr>
            </w:pPr>
          </w:p>
        </w:tc>
      </w:tr>
    </w:tbl>
    <w:p w14:paraId="474AC354" w14:textId="77777777" w:rsidR="00CE6212" w:rsidRPr="005E481C" w:rsidRDefault="00CE6212">
      <w:pPr>
        <w:pStyle w:val="af6"/>
        <w:spacing w:line="360" w:lineRule="auto"/>
        <w:rPr>
          <w:rFonts w:ascii="Times New Roman" w:hAnsi="Times New Roman"/>
          <w:szCs w:val="21"/>
        </w:rPr>
      </w:pPr>
    </w:p>
    <w:p w14:paraId="1A343F1D" w14:textId="77777777" w:rsidR="00CE6212" w:rsidRPr="005E481C" w:rsidRDefault="00F27E9A">
      <w:pPr>
        <w:pStyle w:val="af6"/>
        <w:spacing w:line="360" w:lineRule="auto"/>
        <w:rPr>
          <w:rFonts w:ascii="Times New Roman" w:hAnsi="Times New Roman"/>
          <w:szCs w:val="21"/>
        </w:rPr>
      </w:pPr>
      <w:r w:rsidRPr="005E481C">
        <w:rPr>
          <w:rFonts w:ascii="Arial" w:hAnsi="Arial" w:cs="Arial" w:hint="eastAsia"/>
          <w:szCs w:val="21"/>
        </w:rPr>
        <w:t>供应商名称（公章）：</w:t>
      </w:r>
      <w:r w:rsidRPr="005E481C">
        <w:rPr>
          <w:rFonts w:ascii="Arial" w:hAnsi="Arial" w:cs="Arial"/>
          <w:szCs w:val="21"/>
          <w:u w:val="single"/>
        </w:rPr>
        <w:tab/>
        <w:t xml:space="preserve">                 </w:t>
      </w:r>
    </w:p>
    <w:p w14:paraId="61660DF4" w14:textId="77777777" w:rsidR="00CE6212" w:rsidRPr="005E481C" w:rsidRDefault="00F27E9A">
      <w:pPr>
        <w:pStyle w:val="af6"/>
        <w:spacing w:line="360" w:lineRule="auto"/>
        <w:rPr>
          <w:rFonts w:ascii="Arial" w:hAnsi="Arial" w:cs="Arial"/>
          <w:szCs w:val="21"/>
        </w:rPr>
      </w:pPr>
      <w:r w:rsidRPr="005E481C">
        <w:rPr>
          <w:rFonts w:ascii="Arial" w:hAnsi="Arial" w:cs="Arial" w:hint="eastAsia"/>
          <w:szCs w:val="21"/>
        </w:rPr>
        <w:t>授权代表签字：</w:t>
      </w:r>
      <w:r w:rsidRPr="005E481C">
        <w:rPr>
          <w:rFonts w:ascii="Arial" w:hAnsi="Arial" w:cs="Arial"/>
          <w:szCs w:val="21"/>
        </w:rPr>
        <w:t>____________________</w:t>
      </w:r>
    </w:p>
    <w:p w14:paraId="2332425A" w14:textId="77777777" w:rsidR="00CE6212" w:rsidRPr="005E481C" w:rsidRDefault="00F27E9A">
      <w:pPr>
        <w:pStyle w:val="af6"/>
        <w:spacing w:line="360" w:lineRule="auto"/>
        <w:rPr>
          <w:rFonts w:ascii="Arial" w:hAnsi="Arial" w:cs="Arial"/>
          <w:szCs w:val="21"/>
        </w:rPr>
      </w:pPr>
      <w:r w:rsidRPr="005E481C">
        <w:rPr>
          <w:rFonts w:ascii="Arial" w:hAnsi="Arial" w:cs="Arial" w:hint="eastAsia"/>
          <w:szCs w:val="21"/>
        </w:rPr>
        <w:t>日期：</w:t>
      </w:r>
      <w:r w:rsidRPr="005E481C">
        <w:rPr>
          <w:rFonts w:ascii="Arial" w:hAnsi="Arial" w:cs="Arial"/>
          <w:szCs w:val="21"/>
        </w:rPr>
        <w:t>_____</w:t>
      </w:r>
      <w:r w:rsidRPr="005E481C">
        <w:rPr>
          <w:rFonts w:ascii="Arial" w:hAnsi="Arial" w:cs="Arial" w:hint="eastAsia"/>
          <w:szCs w:val="21"/>
        </w:rPr>
        <w:t>年</w:t>
      </w:r>
      <w:r w:rsidRPr="005E481C">
        <w:rPr>
          <w:rFonts w:ascii="Arial" w:hAnsi="Arial" w:cs="Arial"/>
          <w:szCs w:val="21"/>
        </w:rPr>
        <w:t>______</w:t>
      </w:r>
      <w:r w:rsidRPr="005E481C">
        <w:rPr>
          <w:rFonts w:ascii="Arial" w:hAnsi="Arial" w:cs="Arial" w:hint="eastAsia"/>
          <w:szCs w:val="21"/>
        </w:rPr>
        <w:t>月</w:t>
      </w:r>
      <w:r w:rsidRPr="005E481C">
        <w:rPr>
          <w:rFonts w:ascii="Arial" w:hAnsi="Arial" w:cs="Arial"/>
          <w:szCs w:val="21"/>
        </w:rPr>
        <w:t>______</w:t>
      </w:r>
      <w:r w:rsidRPr="005E481C">
        <w:rPr>
          <w:rFonts w:ascii="Arial" w:hAnsi="Arial" w:cs="Arial" w:hint="eastAsia"/>
          <w:szCs w:val="21"/>
        </w:rPr>
        <w:t>日</w:t>
      </w:r>
    </w:p>
    <w:p w14:paraId="5A284212" w14:textId="77777777" w:rsidR="00CE6212" w:rsidRPr="005E481C" w:rsidRDefault="00CE6212">
      <w:pPr>
        <w:pStyle w:val="af6"/>
        <w:spacing w:line="360" w:lineRule="auto"/>
        <w:rPr>
          <w:rFonts w:ascii="Arial" w:hAnsi="Arial" w:cs="Arial"/>
          <w:szCs w:val="21"/>
        </w:rPr>
      </w:pPr>
    </w:p>
    <w:p w14:paraId="557BA266" w14:textId="77777777" w:rsidR="00CE6212" w:rsidRPr="005E481C" w:rsidRDefault="00CE6212">
      <w:pPr>
        <w:pStyle w:val="af6"/>
        <w:tabs>
          <w:tab w:val="left" w:pos="5580"/>
        </w:tabs>
        <w:spacing w:before="120" w:line="360" w:lineRule="auto"/>
        <w:rPr>
          <w:rFonts w:ascii="Times New Roman" w:hAnsi="Times New Roman"/>
          <w:sz w:val="24"/>
        </w:rPr>
      </w:pPr>
    </w:p>
    <w:p w14:paraId="0312188C" w14:textId="77777777" w:rsidR="00CE6212" w:rsidRPr="005E481C" w:rsidRDefault="00F27E9A">
      <w:pPr>
        <w:pStyle w:val="2"/>
        <w:spacing w:line="360" w:lineRule="auto"/>
        <w:rPr>
          <w:rFonts w:ascii="Times New Roman" w:eastAsia="宋体" w:hAnsi="Times New Roman"/>
          <w:sz w:val="28"/>
        </w:rPr>
      </w:pPr>
      <w:bookmarkStart w:id="576" w:name="_Toc133737849"/>
      <w:bookmarkStart w:id="577" w:name="_Toc133737938"/>
      <w:bookmarkStart w:id="578" w:name="_Toc133916719"/>
      <w:bookmarkStart w:id="579" w:name="_Toc277153150"/>
      <w:bookmarkStart w:id="580" w:name="_Toc277942525"/>
      <w:bookmarkStart w:id="581" w:name="_Toc485341027"/>
      <w:bookmarkStart w:id="582" w:name="_Toc485341479"/>
      <w:bookmarkStart w:id="583" w:name="_Toc489882325"/>
      <w:bookmarkStart w:id="584" w:name="_Toc438203876"/>
      <w:bookmarkStart w:id="585" w:name="_Toc118810591"/>
      <w:r w:rsidRPr="005E481C">
        <w:rPr>
          <w:rFonts w:ascii="Times New Roman" w:eastAsia="宋体" w:hAnsi="Times New Roman" w:hint="eastAsia"/>
          <w:sz w:val="28"/>
        </w:rPr>
        <w:t>附件</w:t>
      </w:r>
      <w:r w:rsidRPr="005E481C">
        <w:rPr>
          <w:rFonts w:ascii="Times New Roman" w:eastAsia="宋体" w:hAnsi="Times New Roman" w:hint="eastAsia"/>
          <w:sz w:val="28"/>
        </w:rPr>
        <w:t xml:space="preserve">5    </w:t>
      </w:r>
      <w:r w:rsidRPr="005E481C">
        <w:rPr>
          <w:rFonts w:ascii="Times New Roman" w:eastAsia="宋体" w:hAnsi="Times New Roman" w:hint="eastAsia"/>
          <w:sz w:val="28"/>
        </w:rPr>
        <w:t>商务条款偏离表</w:t>
      </w:r>
      <w:bookmarkEnd w:id="576"/>
      <w:bookmarkEnd w:id="577"/>
      <w:bookmarkEnd w:id="578"/>
      <w:bookmarkEnd w:id="579"/>
      <w:bookmarkEnd w:id="580"/>
      <w:bookmarkEnd w:id="581"/>
      <w:bookmarkEnd w:id="582"/>
      <w:bookmarkEnd w:id="583"/>
      <w:bookmarkEnd w:id="584"/>
      <w:bookmarkEnd w:id="585"/>
    </w:p>
    <w:p w14:paraId="68445F24" w14:textId="77777777" w:rsidR="00CE6212" w:rsidRPr="005E481C" w:rsidRDefault="00CE6212">
      <w:pPr>
        <w:pStyle w:val="af6"/>
        <w:spacing w:line="360" w:lineRule="auto"/>
        <w:rPr>
          <w:rFonts w:ascii="Times New Roman" w:hAnsi="Times New Roman"/>
          <w:szCs w:val="21"/>
        </w:rPr>
      </w:pPr>
    </w:p>
    <w:p w14:paraId="2202CF55" w14:textId="77777777" w:rsidR="00CE6212" w:rsidRPr="005E481C" w:rsidRDefault="00F27E9A">
      <w:pPr>
        <w:pStyle w:val="af6"/>
        <w:spacing w:line="360" w:lineRule="auto"/>
        <w:rPr>
          <w:rFonts w:ascii="Times New Roman" w:hAnsi="Times New Roman"/>
          <w:szCs w:val="21"/>
        </w:rPr>
      </w:pPr>
      <w:r w:rsidRPr="005E481C">
        <w:rPr>
          <w:rFonts w:ascii="Times New Roman" w:hAnsi="Times New Roman" w:hint="eastAsia"/>
          <w:szCs w:val="21"/>
        </w:rPr>
        <w:t>项目名称：</w:t>
      </w:r>
      <w:r w:rsidRPr="005E481C">
        <w:rPr>
          <w:rFonts w:ascii="Times New Roman" w:hAnsi="Times New Roman" w:hint="eastAsia"/>
          <w:szCs w:val="21"/>
        </w:rPr>
        <w:t xml:space="preserve">___________ </w:t>
      </w:r>
      <w:r w:rsidRPr="005E481C">
        <w:rPr>
          <w:rFonts w:ascii="Times New Roman" w:hAnsi="Times New Roman" w:hint="eastAsia"/>
          <w:szCs w:val="21"/>
        </w:rPr>
        <w:t>采购编号：</w:t>
      </w:r>
      <w:r w:rsidRPr="005E481C">
        <w:rPr>
          <w:rFonts w:ascii="Times New Roman" w:hAnsi="Times New Roman" w:hint="eastAsia"/>
          <w:szCs w:val="21"/>
        </w:rPr>
        <w:t xml:space="preserve">______________ </w:t>
      </w:r>
    </w:p>
    <w:p w14:paraId="60D8C5E5" w14:textId="77777777" w:rsidR="00CE6212" w:rsidRPr="005E481C" w:rsidRDefault="00CE6212">
      <w:pPr>
        <w:pStyle w:val="af6"/>
        <w:spacing w:line="360" w:lineRule="auto"/>
        <w:rPr>
          <w:rFonts w:ascii="Times New Roman" w:hAnsi="Times New Roman"/>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30"/>
        <w:gridCol w:w="1701"/>
        <w:gridCol w:w="1843"/>
        <w:gridCol w:w="1559"/>
        <w:gridCol w:w="1276"/>
      </w:tblGrid>
      <w:tr w:rsidR="005E481C" w:rsidRPr="005E481C" w14:paraId="51AB462B" w14:textId="77777777" w:rsidTr="005762CF">
        <w:trPr>
          <w:trHeight w:val="485"/>
        </w:trPr>
        <w:tc>
          <w:tcPr>
            <w:tcW w:w="8926" w:type="dxa"/>
            <w:gridSpan w:val="6"/>
          </w:tcPr>
          <w:p w14:paraId="51CBEA03" w14:textId="297AF233" w:rsidR="005762CF" w:rsidRPr="005E481C" w:rsidRDefault="005762CF" w:rsidP="0074270C">
            <w:pPr>
              <w:pStyle w:val="af6"/>
              <w:spacing w:before="156"/>
              <w:rPr>
                <w:rFonts w:asciiTheme="minorEastAsia" w:eastAsiaTheme="minorEastAsia" w:hAnsiTheme="minorEastAsia"/>
                <w:b/>
                <w:szCs w:val="21"/>
              </w:rPr>
            </w:pPr>
            <w:r w:rsidRPr="005E481C">
              <w:rPr>
                <w:rFonts w:asciiTheme="minorEastAsia" w:eastAsiaTheme="minorEastAsia" w:hAnsiTheme="minorEastAsia" w:hint="eastAsia"/>
                <w:b/>
                <w:szCs w:val="21"/>
              </w:rPr>
              <w:t>对本项目磋商文件中所有商务条款的偏离情况（请进行勾选）</w:t>
            </w:r>
          </w:p>
          <w:p w14:paraId="16DD5C58" w14:textId="77777777" w:rsidR="005762CF" w:rsidRPr="005E481C" w:rsidRDefault="005762CF" w:rsidP="0074270C">
            <w:pPr>
              <w:pStyle w:val="af6"/>
              <w:spacing w:before="156"/>
              <w:rPr>
                <w:rFonts w:asciiTheme="minorEastAsia" w:eastAsiaTheme="minorEastAsia" w:hAnsiTheme="minorEastAsia"/>
                <w:b/>
                <w:szCs w:val="21"/>
              </w:rPr>
            </w:pPr>
            <w:r w:rsidRPr="005E481C">
              <w:rPr>
                <w:rFonts w:asciiTheme="minorEastAsia" w:eastAsiaTheme="minorEastAsia" w:hAnsiTheme="minorEastAsia" w:hint="eastAsia"/>
                <w:b/>
                <w:szCs w:val="21"/>
              </w:rPr>
              <w:t>□无偏离</w:t>
            </w:r>
          </w:p>
          <w:p w14:paraId="452C5AFC" w14:textId="77777777" w:rsidR="005762CF" w:rsidRPr="005E481C" w:rsidRDefault="005762CF" w:rsidP="0074270C">
            <w:pPr>
              <w:pStyle w:val="af6"/>
              <w:spacing w:before="156"/>
              <w:rPr>
                <w:rFonts w:asciiTheme="minorEastAsia" w:eastAsiaTheme="minorEastAsia" w:hAnsiTheme="minorEastAsia"/>
                <w:szCs w:val="21"/>
              </w:rPr>
            </w:pPr>
            <w:r w:rsidRPr="005E481C">
              <w:rPr>
                <w:rFonts w:asciiTheme="minorEastAsia" w:eastAsiaTheme="minorEastAsia" w:hAnsiTheme="minorEastAsia" w:hint="eastAsia"/>
                <w:b/>
                <w:szCs w:val="21"/>
              </w:rPr>
              <w:t>□有偏离。如有偏离，请在下表中予以逐一列明：</w:t>
            </w:r>
          </w:p>
        </w:tc>
      </w:tr>
      <w:tr w:rsidR="005E481C" w:rsidRPr="005E481C" w14:paraId="667807DB" w14:textId="77777777" w:rsidTr="005762CF">
        <w:trPr>
          <w:trHeight w:val="485"/>
        </w:trPr>
        <w:tc>
          <w:tcPr>
            <w:tcW w:w="817" w:type="dxa"/>
          </w:tcPr>
          <w:p w14:paraId="32AFCA8B" w14:textId="77777777" w:rsidR="005762CF" w:rsidRPr="005E481C" w:rsidRDefault="005762CF" w:rsidP="0074270C">
            <w:pPr>
              <w:pStyle w:val="af6"/>
              <w:spacing w:before="156"/>
              <w:rPr>
                <w:rFonts w:asciiTheme="minorEastAsia" w:eastAsiaTheme="minorEastAsia" w:hAnsiTheme="minorEastAsia"/>
                <w:szCs w:val="21"/>
              </w:rPr>
            </w:pPr>
            <w:r w:rsidRPr="005E481C">
              <w:rPr>
                <w:rFonts w:asciiTheme="minorEastAsia" w:eastAsiaTheme="minorEastAsia" w:hAnsiTheme="minorEastAsia" w:hint="eastAsia"/>
                <w:szCs w:val="21"/>
              </w:rPr>
              <w:t>序号</w:t>
            </w:r>
          </w:p>
        </w:tc>
        <w:tc>
          <w:tcPr>
            <w:tcW w:w="1730" w:type="dxa"/>
          </w:tcPr>
          <w:p w14:paraId="1CFA180E" w14:textId="7643FD36" w:rsidR="005762CF" w:rsidRPr="005E481C" w:rsidRDefault="005762CF" w:rsidP="0074270C">
            <w:pPr>
              <w:pStyle w:val="af6"/>
              <w:spacing w:before="156"/>
              <w:rPr>
                <w:rFonts w:asciiTheme="minorEastAsia" w:eastAsiaTheme="minorEastAsia" w:hAnsiTheme="minorEastAsia"/>
                <w:szCs w:val="21"/>
              </w:rPr>
            </w:pPr>
            <w:r w:rsidRPr="005E481C">
              <w:rPr>
                <w:rFonts w:asciiTheme="minorEastAsia" w:eastAsiaTheme="minorEastAsia" w:hAnsiTheme="minorEastAsia" w:hint="eastAsia"/>
                <w:szCs w:val="21"/>
              </w:rPr>
              <w:t>磋商文件条款号</w:t>
            </w:r>
          </w:p>
        </w:tc>
        <w:tc>
          <w:tcPr>
            <w:tcW w:w="1701" w:type="dxa"/>
          </w:tcPr>
          <w:p w14:paraId="41799798" w14:textId="4B99FD50" w:rsidR="005762CF" w:rsidRPr="005E481C" w:rsidRDefault="005762CF" w:rsidP="0074270C">
            <w:pPr>
              <w:pStyle w:val="af6"/>
              <w:spacing w:before="156"/>
              <w:jc w:val="center"/>
              <w:rPr>
                <w:rFonts w:asciiTheme="minorEastAsia" w:eastAsiaTheme="minorEastAsia" w:hAnsiTheme="minorEastAsia"/>
                <w:szCs w:val="21"/>
              </w:rPr>
            </w:pPr>
            <w:r w:rsidRPr="005E481C">
              <w:rPr>
                <w:rFonts w:asciiTheme="minorEastAsia" w:eastAsiaTheme="minorEastAsia" w:hAnsiTheme="minorEastAsia" w:hint="eastAsia"/>
                <w:szCs w:val="21"/>
              </w:rPr>
              <w:t>磋商文件的商务条款</w:t>
            </w:r>
          </w:p>
        </w:tc>
        <w:tc>
          <w:tcPr>
            <w:tcW w:w="1843" w:type="dxa"/>
          </w:tcPr>
          <w:p w14:paraId="70B97922" w14:textId="1EE852CE" w:rsidR="005762CF" w:rsidRPr="005E481C" w:rsidRDefault="00180AE6" w:rsidP="0074270C">
            <w:pPr>
              <w:pStyle w:val="af6"/>
              <w:spacing w:before="156"/>
              <w:jc w:val="center"/>
              <w:rPr>
                <w:rFonts w:asciiTheme="minorEastAsia" w:eastAsiaTheme="minorEastAsia" w:hAnsiTheme="minorEastAsia"/>
                <w:szCs w:val="21"/>
              </w:rPr>
            </w:pPr>
            <w:r w:rsidRPr="005E481C">
              <w:rPr>
                <w:rFonts w:asciiTheme="minorEastAsia" w:eastAsiaTheme="minorEastAsia" w:hAnsiTheme="minorEastAsia" w:hint="eastAsia"/>
                <w:szCs w:val="21"/>
              </w:rPr>
              <w:t>响应</w:t>
            </w:r>
            <w:r w:rsidR="005762CF" w:rsidRPr="005E481C">
              <w:rPr>
                <w:rFonts w:asciiTheme="minorEastAsia" w:eastAsiaTheme="minorEastAsia" w:hAnsiTheme="minorEastAsia" w:hint="eastAsia"/>
                <w:szCs w:val="21"/>
              </w:rPr>
              <w:t>文件的商务响应</w:t>
            </w:r>
          </w:p>
        </w:tc>
        <w:tc>
          <w:tcPr>
            <w:tcW w:w="1559" w:type="dxa"/>
          </w:tcPr>
          <w:p w14:paraId="1669022B" w14:textId="77777777" w:rsidR="005762CF" w:rsidRPr="005E481C" w:rsidRDefault="005762CF" w:rsidP="0074270C">
            <w:pPr>
              <w:pStyle w:val="af6"/>
              <w:spacing w:before="156"/>
              <w:rPr>
                <w:rFonts w:asciiTheme="minorEastAsia" w:eastAsiaTheme="minorEastAsia" w:hAnsiTheme="minorEastAsia"/>
                <w:szCs w:val="21"/>
              </w:rPr>
            </w:pPr>
            <w:r w:rsidRPr="005E481C">
              <w:rPr>
                <w:rFonts w:asciiTheme="minorEastAsia" w:eastAsiaTheme="minorEastAsia" w:hAnsiTheme="minorEastAsia" w:hint="eastAsia"/>
                <w:szCs w:val="21"/>
              </w:rPr>
              <w:t>偏离情况（正偏离/</w:t>
            </w:r>
            <w:r w:rsidRPr="005E481C">
              <w:rPr>
                <w:rFonts w:asciiTheme="minorEastAsia" w:eastAsiaTheme="minorEastAsia" w:hAnsiTheme="minorEastAsia"/>
                <w:szCs w:val="21"/>
              </w:rPr>
              <w:t>负偏离</w:t>
            </w:r>
            <w:r w:rsidRPr="005E481C">
              <w:rPr>
                <w:rFonts w:asciiTheme="minorEastAsia" w:eastAsiaTheme="minorEastAsia" w:hAnsiTheme="minorEastAsia" w:hint="eastAsia"/>
                <w:szCs w:val="21"/>
              </w:rPr>
              <w:t>）</w:t>
            </w:r>
          </w:p>
        </w:tc>
        <w:tc>
          <w:tcPr>
            <w:tcW w:w="1276" w:type="dxa"/>
          </w:tcPr>
          <w:p w14:paraId="5584E5FD" w14:textId="77777777" w:rsidR="005762CF" w:rsidRPr="005E481C" w:rsidRDefault="005762CF" w:rsidP="0074270C">
            <w:pPr>
              <w:pStyle w:val="af6"/>
              <w:spacing w:before="156"/>
              <w:jc w:val="center"/>
              <w:rPr>
                <w:rFonts w:asciiTheme="minorEastAsia" w:eastAsiaTheme="minorEastAsia" w:hAnsiTheme="minorEastAsia"/>
                <w:szCs w:val="21"/>
              </w:rPr>
            </w:pPr>
            <w:r w:rsidRPr="005E481C">
              <w:rPr>
                <w:rFonts w:asciiTheme="minorEastAsia" w:eastAsiaTheme="minorEastAsia" w:hAnsiTheme="minorEastAsia" w:hint="eastAsia"/>
                <w:szCs w:val="21"/>
              </w:rPr>
              <w:t>说明</w:t>
            </w:r>
          </w:p>
        </w:tc>
      </w:tr>
      <w:tr w:rsidR="005E481C" w:rsidRPr="005E481C" w14:paraId="2AEBC08C" w14:textId="77777777" w:rsidTr="005762CF">
        <w:trPr>
          <w:trHeight w:val="485"/>
        </w:trPr>
        <w:tc>
          <w:tcPr>
            <w:tcW w:w="817" w:type="dxa"/>
          </w:tcPr>
          <w:p w14:paraId="25D23A72" w14:textId="77777777" w:rsidR="005762CF" w:rsidRPr="005E481C" w:rsidRDefault="005762CF" w:rsidP="0074270C">
            <w:pPr>
              <w:pStyle w:val="af6"/>
              <w:rPr>
                <w:rFonts w:asciiTheme="minorEastAsia" w:eastAsiaTheme="minorEastAsia" w:hAnsiTheme="minorEastAsia"/>
                <w:szCs w:val="21"/>
              </w:rPr>
            </w:pPr>
          </w:p>
        </w:tc>
        <w:tc>
          <w:tcPr>
            <w:tcW w:w="1730" w:type="dxa"/>
          </w:tcPr>
          <w:p w14:paraId="0D18F1BF" w14:textId="77777777" w:rsidR="005762CF" w:rsidRPr="005E481C" w:rsidRDefault="005762CF" w:rsidP="0074270C">
            <w:pPr>
              <w:pStyle w:val="af6"/>
              <w:rPr>
                <w:rFonts w:asciiTheme="minorEastAsia" w:eastAsiaTheme="minorEastAsia" w:hAnsiTheme="minorEastAsia"/>
                <w:szCs w:val="21"/>
              </w:rPr>
            </w:pPr>
          </w:p>
        </w:tc>
        <w:tc>
          <w:tcPr>
            <w:tcW w:w="1701" w:type="dxa"/>
          </w:tcPr>
          <w:p w14:paraId="10FEE70F" w14:textId="77777777" w:rsidR="005762CF" w:rsidRPr="005E481C" w:rsidRDefault="005762CF" w:rsidP="0074270C">
            <w:pPr>
              <w:pStyle w:val="af6"/>
              <w:rPr>
                <w:rFonts w:asciiTheme="minorEastAsia" w:eastAsiaTheme="minorEastAsia" w:hAnsiTheme="minorEastAsia"/>
                <w:szCs w:val="21"/>
              </w:rPr>
            </w:pPr>
          </w:p>
        </w:tc>
        <w:tc>
          <w:tcPr>
            <w:tcW w:w="1843" w:type="dxa"/>
          </w:tcPr>
          <w:p w14:paraId="1DF2E68B" w14:textId="77777777" w:rsidR="005762CF" w:rsidRPr="005E481C" w:rsidRDefault="005762CF" w:rsidP="0074270C">
            <w:pPr>
              <w:pStyle w:val="af6"/>
              <w:rPr>
                <w:rFonts w:asciiTheme="minorEastAsia" w:eastAsiaTheme="minorEastAsia" w:hAnsiTheme="minorEastAsia"/>
                <w:szCs w:val="21"/>
              </w:rPr>
            </w:pPr>
          </w:p>
        </w:tc>
        <w:tc>
          <w:tcPr>
            <w:tcW w:w="1559" w:type="dxa"/>
          </w:tcPr>
          <w:p w14:paraId="0A832FE7" w14:textId="77777777" w:rsidR="005762CF" w:rsidRPr="005E481C" w:rsidRDefault="005762CF" w:rsidP="0074270C">
            <w:pPr>
              <w:pStyle w:val="af6"/>
              <w:rPr>
                <w:rFonts w:asciiTheme="minorEastAsia" w:eastAsiaTheme="minorEastAsia" w:hAnsiTheme="minorEastAsia"/>
                <w:szCs w:val="21"/>
              </w:rPr>
            </w:pPr>
          </w:p>
        </w:tc>
        <w:tc>
          <w:tcPr>
            <w:tcW w:w="1276" w:type="dxa"/>
          </w:tcPr>
          <w:p w14:paraId="65D15661" w14:textId="77777777" w:rsidR="005762CF" w:rsidRPr="005E481C" w:rsidRDefault="005762CF" w:rsidP="0074270C">
            <w:pPr>
              <w:pStyle w:val="af6"/>
              <w:rPr>
                <w:rFonts w:asciiTheme="minorEastAsia" w:eastAsiaTheme="minorEastAsia" w:hAnsiTheme="minorEastAsia"/>
                <w:szCs w:val="21"/>
              </w:rPr>
            </w:pPr>
          </w:p>
        </w:tc>
      </w:tr>
      <w:tr w:rsidR="005E481C" w:rsidRPr="005E481C" w14:paraId="79B143D2" w14:textId="77777777" w:rsidTr="005762CF">
        <w:trPr>
          <w:trHeight w:val="485"/>
        </w:trPr>
        <w:tc>
          <w:tcPr>
            <w:tcW w:w="817" w:type="dxa"/>
          </w:tcPr>
          <w:p w14:paraId="3146979F" w14:textId="77777777" w:rsidR="005762CF" w:rsidRPr="005E481C" w:rsidRDefault="005762CF" w:rsidP="0074270C">
            <w:pPr>
              <w:pStyle w:val="af6"/>
              <w:rPr>
                <w:rFonts w:asciiTheme="minorEastAsia" w:eastAsiaTheme="minorEastAsia" w:hAnsiTheme="minorEastAsia"/>
                <w:szCs w:val="21"/>
              </w:rPr>
            </w:pPr>
          </w:p>
        </w:tc>
        <w:tc>
          <w:tcPr>
            <w:tcW w:w="1730" w:type="dxa"/>
          </w:tcPr>
          <w:p w14:paraId="7C3383A7" w14:textId="77777777" w:rsidR="005762CF" w:rsidRPr="005E481C" w:rsidRDefault="005762CF" w:rsidP="0074270C">
            <w:pPr>
              <w:pStyle w:val="af6"/>
              <w:rPr>
                <w:rFonts w:asciiTheme="minorEastAsia" w:eastAsiaTheme="minorEastAsia" w:hAnsiTheme="minorEastAsia"/>
                <w:szCs w:val="21"/>
              </w:rPr>
            </w:pPr>
          </w:p>
        </w:tc>
        <w:tc>
          <w:tcPr>
            <w:tcW w:w="1701" w:type="dxa"/>
          </w:tcPr>
          <w:p w14:paraId="5F4E9627" w14:textId="77777777" w:rsidR="005762CF" w:rsidRPr="005E481C" w:rsidRDefault="005762CF" w:rsidP="0074270C">
            <w:pPr>
              <w:pStyle w:val="af6"/>
              <w:rPr>
                <w:rFonts w:asciiTheme="minorEastAsia" w:eastAsiaTheme="minorEastAsia" w:hAnsiTheme="minorEastAsia"/>
                <w:szCs w:val="21"/>
              </w:rPr>
            </w:pPr>
          </w:p>
        </w:tc>
        <w:tc>
          <w:tcPr>
            <w:tcW w:w="1843" w:type="dxa"/>
          </w:tcPr>
          <w:p w14:paraId="64E33301" w14:textId="77777777" w:rsidR="005762CF" w:rsidRPr="005E481C" w:rsidRDefault="005762CF" w:rsidP="0074270C">
            <w:pPr>
              <w:pStyle w:val="af6"/>
              <w:rPr>
                <w:rFonts w:asciiTheme="minorEastAsia" w:eastAsiaTheme="minorEastAsia" w:hAnsiTheme="minorEastAsia"/>
                <w:szCs w:val="21"/>
              </w:rPr>
            </w:pPr>
          </w:p>
        </w:tc>
        <w:tc>
          <w:tcPr>
            <w:tcW w:w="1559" w:type="dxa"/>
          </w:tcPr>
          <w:p w14:paraId="7B288939" w14:textId="77777777" w:rsidR="005762CF" w:rsidRPr="005E481C" w:rsidRDefault="005762CF" w:rsidP="0074270C">
            <w:pPr>
              <w:pStyle w:val="af6"/>
              <w:rPr>
                <w:rFonts w:asciiTheme="minorEastAsia" w:eastAsiaTheme="minorEastAsia" w:hAnsiTheme="minorEastAsia"/>
                <w:szCs w:val="21"/>
              </w:rPr>
            </w:pPr>
          </w:p>
        </w:tc>
        <w:tc>
          <w:tcPr>
            <w:tcW w:w="1276" w:type="dxa"/>
          </w:tcPr>
          <w:p w14:paraId="5D254412" w14:textId="77777777" w:rsidR="005762CF" w:rsidRPr="005E481C" w:rsidRDefault="005762CF" w:rsidP="0074270C">
            <w:pPr>
              <w:pStyle w:val="af6"/>
              <w:rPr>
                <w:rFonts w:asciiTheme="minorEastAsia" w:eastAsiaTheme="minorEastAsia" w:hAnsiTheme="minorEastAsia"/>
                <w:szCs w:val="21"/>
              </w:rPr>
            </w:pPr>
          </w:p>
        </w:tc>
      </w:tr>
      <w:tr w:rsidR="005E481C" w:rsidRPr="005E481C" w14:paraId="4542173B" w14:textId="77777777" w:rsidTr="005762CF">
        <w:trPr>
          <w:trHeight w:val="485"/>
        </w:trPr>
        <w:tc>
          <w:tcPr>
            <w:tcW w:w="817" w:type="dxa"/>
          </w:tcPr>
          <w:p w14:paraId="2083D4F7" w14:textId="77777777" w:rsidR="005762CF" w:rsidRPr="005E481C" w:rsidRDefault="005762CF" w:rsidP="0074270C">
            <w:pPr>
              <w:pStyle w:val="af6"/>
              <w:rPr>
                <w:rFonts w:asciiTheme="minorEastAsia" w:eastAsiaTheme="minorEastAsia" w:hAnsiTheme="minorEastAsia"/>
                <w:szCs w:val="21"/>
              </w:rPr>
            </w:pPr>
          </w:p>
        </w:tc>
        <w:tc>
          <w:tcPr>
            <w:tcW w:w="1730" w:type="dxa"/>
          </w:tcPr>
          <w:p w14:paraId="7C8DBD00" w14:textId="77777777" w:rsidR="005762CF" w:rsidRPr="005E481C" w:rsidRDefault="005762CF" w:rsidP="0074270C">
            <w:pPr>
              <w:pStyle w:val="af6"/>
              <w:rPr>
                <w:rFonts w:asciiTheme="minorEastAsia" w:eastAsiaTheme="minorEastAsia" w:hAnsiTheme="minorEastAsia"/>
                <w:szCs w:val="21"/>
              </w:rPr>
            </w:pPr>
          </w:p>
        </w:tc>
        <w:tc>
          <w:tcPr>
            <w:tcW w:w="1701" w:type="dxa"/>
          </w:tcPr>
          <w:p w14:paraId="6498AED2" w14:textId="77777777" w:rsidR="005762CF" w:rsidRPr="005E481C" w:rsidRDefault="005762CF" w:rsidP="0074270C">
            <w:pPr>
              <w:pStyle w:val="af6"/>
              <w:rPr>
                <w:rFonts w:asciiTheme="minorEastAsia" w:eastAsiaTheme="minorEastAsia" w:hAnsiTheme="minorEastAsia"/>
                <w:szCs w:val="21"/>
              </w:rPr>
            </w:pPr>
          </w:p>
        </w:tc>
        <w:tc>
          <w:tcPr>
            <w:tcW w:w="1843" w:type="dxa"/>
          </w:tcPr>
          <w:p w14:paraId="50779803" w14:textId="77777777" w:rsidR="005762CF" w:rsidRPr="005E481C" w:rsidRDefault="005762CF" w:rsidP="0074270C">
            <w:pPr>
              <w:pStyle w:val="af6"/>
              <w:rPr>
                <w:rFonts w:asciiTheme="minorEastAsia" w:eastAsiaTheme="minorEastAsia" w:hAnsiTheme="minorEastAsia"/>
                <w:szCs w:val="21"/>
              </w:rPr>
            </w:pPr>
          </w:p>
        </w:tc>
        <w:tc>
          <w:tcPr>
            <w:tcW w:w="1559" w:type="dxa"/>
          </w:tcPr>
          <w:p w14:paraId="170F903F" w14:textId="77777777" w:rsidR="005762CF" w:rsidRPr="005E481C" w:rsidRDefault="005762CF" w:rsidP="0074270C">
            <w:pPr>
              <w:pStyle w:val="af6"/>
              <w:rPr>
                <w:rFonts w:asciiTheme="minorEastAsia" w:eastAsiaTheme="minorEastAsia" w:hAnsiTheme="minorEastAsia"/>
                <w:szCs w:val="21"/>
              </w:rPr>
            </w:pPr>
          </w:p>
        </w:tc>
        <w:tc>
          <w:tcPr>
            <w:tcW w:w="1276" w:type="dxa"/>
          </w:tcPr>
          <w:p w14:paraId="4B1D7C9B" w14:textId="77777777" w:rsidR="005762CF" w:rsidRPr="005E481C" w:rsidRDefault="005762CF" w:rsidP="0074270C">
            <w:pPr>
              <w:pStyle w:val="af6"/>
              <w:rPr>
                <w:rFonts w:asciiTheme="minorEastAsia" w:eastAsiaTheme="minorEastAsia" w:hAnsiTheme="minorEastAsia"/>
                <w:szCs w:val="21"/>
              </w:rPr>
            </w:pPr>
          </w:p>
        </w:tc>
      </w:tr>
      <w:tr w:rsidR="005E481C" w:rsidRPr="005E481C" w14:paraId="4E3DB12D" w14:textId="77777777" w:rsidTr="005762CF">
        <w:trPr>
          <w:trHeight w:val="485"/>
        </w:trPr>
        <w:tc>
          <w:tcPr>
            <w:tcW w:w="817" w:type="dxa"/>
          </w:tcPr>
          <w:p w14:paraId="138212DF" w14:textId="77777777" w:rsidR="005762CF" w:rsidRPr="005E481C" w:rsidRDefault="005762CF" w:rsidP="0074270C">
            <w:pPr>
              <w:pStyle w:val="af6"/>
              <w:rPr>
                <w:rFonts w:asciiTheme="minorEastAsia" w:eastAsiaTheme="minorEastAsia" w:hAnsiTheme="minorEastAsia"/>
                <w:szCs w:val="21"/>
              </w:rPr>
            </w:pPr>
          </w:p>
        </w:tc>
        <w:tc>
          <w:tcPr>
            <w:tcW w:w="1730" w:type="dxa"/>
          </w:tcPr>
          <w:p w14:paraId="001A9FBA" w14:textId="77777777" w:rsidR="005762CF" w:rsidRPr="005E481C" w:rsidRDefault="005762CF" w:rsidP="0074270C">
            <w:pPr>
              <w:pStyle w:val="af6"/>
              <w:rPr>
                <w:rFonts w:asciiTheme="minorEastAsia" w:eastAsiaTheme="minorEastAsia" w:hAnsiTheme="minorEastAsia"/>
                <w:szCs w:val="21"/>
              </w:rPr>
            </w:pPr>
          </w:p>
        </w:tc>
        <w:tc>
          <w:tcPr>
            <w:tcW w:w="1701" w:type="dxa"/>
          </w:tcPr>
          <w:p w14:paraId="186E4437" w14:textId="77777777" w:rsidR="005762CF" w:rsidRPr="005E481C" w:rsidRDefault="005762CF" w:rsidP="0074270C">
            <w:pPr>
              <w:pStyle w:val="af6"/>
              <w:rPr>
                <w:rFonts w:asciiTheme="minorEastAsia" w:eastAsiaTheme="minorEastAsia" w:hAnsiTheme="minorEastAsia"/>
                <w:szCs w:val="21"/>
              </w:rPr>
            </w:pPr>
          </w:p>
        </w:tc>
        <w:tc>
          <w:tcPr>
            <w:tcW w:w="1843" w:type="dxa"/>
          </w:tcPr>
          <w:p w14:paraId="593BBAD0" w14:textId="77777777" w:rsidR="005762CF" w:rsidRPr="005E481C" w:rsidRDefault="005762CF" w:rsidP="0074270C">
            <w:pPr>
              <w:pStyle w:val="af6"/>
              <w:rPr>
                <w:rFonts w:asciiTheme="minorEastAsia" w:eastAsiaTheme="minorEastAsia" w:hAnsiTheme="minorEastAsia"/>
                <w:szCs w:val="21"/>
              </w:rPr>
            </w:pPr>
          </w:p>
        </w:tc>
        <w:tc>
          <w:tcPr>
            <w:tcW w:w="1559" w:type="dxa"/>
          </w:tcPr>
          <w:p w14:paraId="637A94AF" w14:textId="77777777" w:rsidR="005762CF" w:rsidRPr="005E481C" w:rsidRDefault="005762CF" w:rsidP="0074270C">
            <w:pPr>
              <w:pStyle w:val="af6"/>
              <w:rPr>
                <w:rFonts w:asciiTheme="minorEastAsia" w:eastAsiaTheme="minorEastAsia" w:hAnsiTheme="minorEastAsia"/>
                <w:szCs w:val="21"/>
              </w:rPr>
            </w:pPr>
          </w:p>
        </w:tc>
        <w:tc>
          <w:tcPr>
            <w:tcW w:w="1276" w:type="dxa"/>
          </w:tcPr>
          <w:p w14:paraId="70A6E8CB" w14:textId="77777777" w:rsidR="005762CF" w:rsidRPr="005E481C" w:rsidRDefault="005762CF" w:rsidP="0074270C">
            <w:pPr>
              <w:pStyle w:val="af6"/>
              <w:rPr>
                <w:rFonts w:asciiTheme="minorEastAsia" w:eastAsiaTheme="minorEastAsia" w:hAnsiTheme="minorEastAsia"/>
                <w:szCs w:val="21"/>
              </w:rPr>
            </w:pPr>
          </w:p>
        </w:tc>
      </w:tr>
      <w:tr w:rsidR="005E481C" w:rsidRPr="005E481C" w14:paraId="50ED6F7E" w14:textId="77777777" w:rsidTr="005762CF">
        <w:trPr>
          <w:trHeight w:val="485"/>
        </w:trPr>
        <w:tc>
          <w:tcPr>
            <w:tcW w:w="817" w:type="dxa"/>
          </w:tcPr>
          <w:p w14:paraId="2FC2E7E3" w14:textId="77777777" w:rsidR="005762CF" w:rsidRPr="005E481C" w:rsidRDefault="005762CF" w:rsidP="0074270C">
            <w:pPr>
              <w:pStyle w:val="af6"/>
              <w:rPr>
                <w:rFonts w:asciiTheme="minorEastAsia" w:eastAsiaTheme="minorEastAsia" w:hAnsiTheme="minorEastAsia"/>
                <w:szCs w:val="21"/>
              </w:rPr>
            </w:pPr>
          </w:p>
        </w:tc>
        <w:tc>
          <w:tcPr>
            <w:tcW w:w="1730" w:type="dxa"/>
          </w:tcPr>
          <w:p w14:paraId="6346AF74" w14:textId="77777777" w:rsidR="005762CF" w:rsidRPr="005E481C" w:rsidRDefault="005762CF" w:rsidP="0074270C">
            <w:pPr>
              <w:pStyle w:val="af6"/>
              <w:rPr>
                <w:rFonts w:asciiTheme="minorEastAsia" w:eastAsiaTheme="minorEastAsia" w:hAnsiTheme="minorEastAsia"/>
                <w:szCs w:val="21"/>
              </w:rPr>
            </w:pPr>
          </w:p>
        </w:tc>
        <w:tc>
          <w:tcPr>
            <w:tcW w:w="1701" w:type="dxa"/>
          </w:tcPr>
          <w:p w14:paraId="29C5D3A0" w14:textId="77777777" w:rsidR="005762CF" w:rsidRPr="005E481C" w:rsidRDefault="005762CF" w:rsidP="0074270C">
            <w:pPr>
              <w:pStyle w:val="af6"/>
              <w:rPr>
                <w:rFonts w:asciiTheme="minorEastAsia" w:eastAsiaTheme="minorEastAsia" w:hAnsiTheme="minorEastAsia"/>
                <w:szCs w:val="21"/>
              </w:rPr>
            </w:pPr>
          </w:p>
        </w:tc>
        <w:tc>
          <w:tcPr>
            <w:tcW w:w="1843" w:type="dxa"/>
          </w:tcPr>
          <w:p w14:paraId="25547CD7" w14:textId="77777777" w:rsidR="005762CF" w:rsidRPr="005E481C" w:rsidRDefault="005762CF" w:rsidP="0074270C">
            <w:pPr>
              <w:pStyle w:val="af6"/>
              <w:rPr>
                <w:rFonts w:asciiTheme="minorEastAsia" w:eastAsiaTheme="minorEastAsia" w:hAnsiTheme="minorEastAsia"/>
                <w:szCs w:val="21"/>
              </w:rPr>
            </w:pPr>
          </w:p>
        </w:tc>
        <w:tc>
          <w:tcPr>
            <w:tcW w:w="1559" w:type="dxa"/>
          </w:tcPr>
          <w:p w14:paraId="3546042C" w14:textId="77777777" w:rsidR="005762CF" w:rsidRPr="005E481C" w:rsidRDefault="005762CF" w:rsidP="0074270C">
            <w:pPr>
              <w:pStyle w:val="af6"/>
              <w:rPr>
                <w:rFonts w:asciiTheme="minorEastAsia" w:eastAsiaTheme="minorEastAsia" w:hAnsiTheme="minorEastAsia"/>
                <w:szCs w:val="21"/>
              </w:rPr>
            </w:pPr>
          </w:p>
        </w:tc>
        <w:tc>
          <w:tcPr>
            <w:tcW w:w="1276" w:type="dxa"/>
          </w:tcPr>
          <w:p w14:paraId="5A1ACB13" w14:textId="77777777" w:rsidR="005762CF" w:rsidRPr="005E481C" w:rsidRDefault="005762CF" w:rsidP="0074270C">
            <w:pPr>
              <w:pStyle w:val="af6"/>
              <w:rPr>
                <w:rFonts w:asciiTheme="minorEastAsia" w:eastAsiaTheme="minorEastAsia" w:hAnsiTheme="minorEastAsia"/>
                <w:szCs w:val="21"/>
              </w:rPr>
            </w:pPr>
          </w:p>
        </w:tc>
      </w:tr>
      <w:tr w:rsidR="005E481C" w:rsidRPr="005E481C" w14:paraId="44ADE04C" w14:textId="77777777" w:rsidTr="005762CF">
        <w:trPr>
          <w:trHeight w:val="485"/>
        </w:trPr>
        <w:tc>
          <w:tcPr>
            <w:tcW w:w="817" w:type="dxa"/>
          </w:tcPr>
          <w:p w14:paraId="3FDB1B93" w14:textId="77777777" w:rsidR="005762CF" w:rsidRPr="005E481C" w:rsidRDefault="005762CF" w:rsidP="0074270C">
            <w:pPr>
              <w:pStyle w:val="af6"/>
              <w:rPr>
                <w:rFonts w:asciiTheme="minorEastAsia" w:eastAsiaTheme="minorEastAsia" w:hAnsiTheme="minorEastAsia"/>
                <w:szCs w:val="21"/>
              </w:rPr>
            </w:pPr>
          </w:p>
        </w:tc>
        <w:tc>
          <w:tcPr>
            <w:tcW w:w="1730" w:type="dxa"/>
          </w:tcPr>
          <w:p w14:paraId="53BDB855" w14:textId="77777777" w:rsidR="005762CF" w:rsidRPr="005E481C" w:rsidRDefault="005762CF" w:rsidP="0074270C">
            <w:pPr>
              <w:pStyle w:val="af6"/>
              <w:rPr>
                <w:rFonts w:asciiTheme="minorEastAsia" w:eastAsiaTheme="minorEastAsia" w:hAnsiTheme="minorEastAsia"/>
                <w:szCs w:val="21"/>
              </w:rPr>
            </w:pPr>
          </w:p>
        </w:tc>
        <w:tc>
          <w:tcPr>
            <w:tcW w:w="1701" w:type="dxa"/>
          </w:tcPr>
          <w:p w14:paraId="30557E3B" w14:textId="77777777" w:rsidR="005762CF" w:rsidRPr="005E481C" w:rsidRDefault="005762CF" w:rsidP="0074270C">
            <w:pPr>
              <w:pStyle w:val="af6"/>
              <w:rPr>
                <w:rFonts w:asciiTheme="minorEastAsia" w:eastAsiaTheme="minorEastAsia" w:hAnsiTheme="minorEastAsia"/>
                <w:szCs w:val="21"/>
              </w:rPr>
            </w:pPr>
          </w:p>
        </w:tc>
        <w:tc>
          <w:tcPr>
            <w:tcW w:w="1843" w:type="dxa"/>
          </w:tcPr>
          <w:p w14:paraId="5AD85FBE" w14:textId="77777777" w:rsidR="005762CF" w:rsidRPr="005E481C" w:rsidRDefault="005762CF" w:rsidP="0074270C">
            <w:pPr>
              <w:pStyle w:val="af6"/>
              <w:rPr>
                <w:rFonts w:asciiTheme="minorEastAsia" w:eastAsiaTheme="minorEastAsia" w:hAnsiTheme="minorEastAsia"/>
                <w:szCs w:val="21"/>
              </w:rPr>
            </w:pPr>
          </w:p>
        </w:tc>
        <w:tc>
          <w:tcPr>
            <w:tcW w:w="1559" w:type="dxa"/>
          </w:tcPr>
          <w:p w14:paraId="39DDF2B6" w14:textId="77777777" w:rsidR="005762CF" w:rsidRPr="005E481C" w:rsidRDefault="005762CF" w:rsidP="0074270C">
            <w:pPr>
              <w:pStyle w:val="af6"/>
              <w:rPr>
                <w:rFonts w:asciiTheme="minorEastAsia" w:eastAsiaTheme="minorEastAsia" w:hAnsiTheme="minorEastAsia"/>
                <w:szCs w:val="21"/>
              </w:rPr>
            </w:pPr>
          </w:p>
        </w:tc>
        <w:tc>
          <w:tcPr>
            <w:tcW w:w="1276" w:type="dxa"/>
          </w:tcPr>
          <w:p w14:paraId="12B4FF2B" w14:textId="77777777" w:rsidR="005762CF" w:rsidRPr="005E481C" w:rsidRDefault="005762CF" w:rsidP="0074270C">
            <w:pPr>
              <w:pStyle w:val="af6"/>
              <w:rPr>
                <w:rFonts w:asciiTheme="minorEastAsia" w:eastAsiaTheme="minorEastAsia" w:hAnsiTheme="minorEastAsia"/>
                <w:szCs w:val="21"/>
              </w:rPr>
            </w:pPr>
          </w:p>
        </w:tc>
      </w:tr>
      <w:tr w:rsidR="005E481C" w:rsidRPr="005E481C" w14:paraId="6284CCD2" w14:textId="77777777" w:rsidTr="005762CF">
        <w:trPr>
          <w:trHeight w:val="485"/>
        </w:trPr>
        <w:tc>
          <w:tcPr>
            <w:tcW w:w="817" w:type="dxa"/>
          </w:tcPr>
          <w:p w14:paraId="5D82AEFB" w14:textId="77777777" w:rsidR="005762CF" w:rsidRPr="005E481C" w:rsidRDefault="005762CF" w:rsidP="0074270C">
            <w:pPr>
              <w:pStyle w:val="af6"/>
              <w:rPr>
                <w:rFonts w:asciiTheme="minorEastAsia" w:eastAsiaTheme="minorEastAsia" w:hAnsiTheme="minorEastAsia"/>
                <w:szCs w:val="21"/>
              </w:rPr>
            </w:pPr>
          </w:p>
        </w:tc>
        <w:tc>
          <w:tcPr>
            <w:tcW w:w="1730" w:type="dxa"/>
          </w:tcPr>
          <w:p w14:paraId="797FB82F" w14:textId="77777777" w:rsidR="005762CF" w:rsidRPr="005E481C" w:rsidRDefault="005762CF" w:rsidP="0074270C">
            <w:pPr>
              <w:pStyle w:val="af6"/>
              <w:rPr>
                <w:rFonts w:asciiTheme="minorEastAsia" w:eastAsiaTheme="minorEastAsia" w:hAnsiTheme="minorEastAsia"/>
                <w:szCs w:val="21"/>
              </w:rPr>
            </w:pPr>
          </w:p>
        </w:tc>
        <w:tc>
          <w:tcPr>
            <w:tcW w:w="1701" w:type="dxa"/>
          </w:tcPr>
          <w:p w14:paraId="33C9DD95" w14:textId="77777777" w:rsidR="005762CF" w:rsidRPr="005E481C" w:rsidRDefault="005762CF" w:rsidP="0074270C">
            <w:pPr>
              <w:pStyle w:val="af6"/>
              <w:rPr>
                <w:rFonts w:asciiTheme="minorEastAsia" w:eastAsiaTheme="minorEastAsia" w:hAnsiTheme="minorEastAsia"/>
                <w:szCs w:val="21"/>
              </w:rPr>
            </w:pPr>
          </w:p>
        </w:tc>
        <w:tc>
          <w:tcPr>
            <w:tcW w:w="1843" w:type="dxa"/>
          </w:tcPr>
          <w:p w14:paraId="6246765E" w14:textId="77777777" w:rsidR="005762CF" w:rsidRPr="005E481C" w:rsidRDefault="005762CF" w:rsidP="0074270C">
            <w:pPr>
              <w:pStyle w:val="af6"/>
              <w:rPr>
                <w:rFonts w:asciiTheme="minorEastAsia" w:eastAsiaTheme="minorEastAsia" w:hAnsiTheme="minorEastAsia"/>
                <w:szCs w:val="21"/>
              </w:rPr>
            </w:pPr>
          </w:p>
        </w:tc>
        <w:tc>
          <w:tcPr>
            <w:tcW w:w="1559" w:type="dxa"/>
          </w:tcPr>
          <w:p w14:paraId="4437DACD" w14:textId="77777777" w:rsidR="005762CF" w:rsidRPr="005E481C" w:rsidRDefault="005762CF" w:rsidP="0074270C">
            <w:pPr>
              <w:pStyle w:val="af6"/>
              <w:rPr>
                <w:rFonts w:asciiTheme="minorEastAsia" w:eastAsiaTheme="minorEastAsia" w:hAnsiTheme="minorEastAsia"/>
                <w:szCs w:val="21"/>
              </w:rPr>
            </w:pPr>
          </w:p>
        </w:tc>
        <w:tc>
          <w:tcPr>
            <w:tcW w:w="1276" w:type="dxa"/>
          </w:tcPr>
          <w:p w14:paraId="2DD1BE78" w14:textId="77777777" w:rsidR="005762CF" w:rsidRPr="005E481C" w:rsidRDefault="005762CF" w:rsidP="0074270C">
            <w:pPr>
              <w:pStyle w:val="af6"/>
              <w:rPr>
                <w:rFonts w:asciiTheme="minorEastAsia" w:eastAsiaTheme="minorEastAsia" w:hAnsiTheme="minorEastAsia"/>
                <w:szCs w:val="21"/>
              </w:rPr>
            </w:pPr>
          </w:p>
        </w:tc>
      </w:tr>
      <w:tr w:rsidR="005E481C" w:rsidRPr="005E481C" w14:paraId="401CB682" w14:textId="77777777" w:rsidTr="005762CF">
        <w:trPr>
          <w:trHeight w:val="485"/>
        </w:trPr>
        <w:tc>
          <w:tcPr>
            <w:tcW w:w="817" w:type="dxa"/>
          </w:tcPr>
          <w:p w14:paraId="1BB27C38" w14:textId="77777777" w:rsidR="005762CF" w:rsidRPr="005E481C" w:rsidRDefault="005762CF" w:rsidP="0074270C">
            <w:pPr>
              <w:pStyle w:val="af6"/>
              <w:rPr>
                <w:rFonts w:asciiTheme="minorEastAsia" w:eastAsiaTheme="minorEastAsia" w:hAnsiTheme="minorEastAsia"/>
                <w:szCs w:val="21"/>
              </w:rPr>
            </w:pPr>
          </w:p>
        </w:tc>
        <w:tc>
          <w:tcPr>
            <w:tcW w:w="1730" w:type="dxa"/>
          </w:tcPr>
          <w:p w14:paraId="29542159" w14:textId="77777777" w:rsidR="005762CF" w:rsidRPr="005E481C" w:rsidRDefault="005762CF" w:rsidP="0074270C">
            <w:pPr>
              <w:pStyle w:val="af6"/>
              <w:rPr>
                <w:rFonts w:asciiTheme="minorEastAsia" w:eastAsiaTheme="minorEastAsia" w:hAnsiTheme="minorEastAsia"/>
                <w:szCs w:val="21"/>
              </w:rPr>
            </w:pPr>
          </w:p>
        </w:tc>
        <w:tc>
          <w:tcPr>
            <w:tcW w:w="1701" w:type="dxa"/>
          </w:tcPr>
          <w:p w14:paraId="1B90253B" w14:textId="77777777" w:rsidR="005762CF" w:rsidRPr="005E481C" w:rsidRDefault="005762CF" w:rsidP="0074270C">
            <w:pPr>
              <w:pStyle w:val="af6"/>
              <w:rPr>
                <w:rFonts w:asciiTheme="minorEastAsia" w:eastAsiaTheme="minorEastAsia" w:hAnsiTheme="minorEastAsia"/>
                <w:szCs w:val="21"/>
              </w:rPr>
            </w:pPr>
          </w:p>
        </w:tc>
        <w:tc>
          <w:tcPr>
            <w:tcW w:w="1843" w:type="dxa"/>
          </w:tcPr>
          <w:p w14:paraId="03F1105E" w14:textId="77777777" w:rsidR="005762CF" w:rsidRPr="005E481C" w:rsidRDefault="005762CF" w:rsidP="0074270C">
            <w:pPr>
              <w:pStyle w:val="af6"/>
              <w:rPr>
                <w:rFonts w:asciiTheme="minorEastAsia" w:eastAsiaTheme="minorEastAsia" w:hAnsiTheme="minorEastAsia"/>
                <w:szCs w:val="21"/>
              </w:rPr>
            </w:pPr>
          </w:p>
        </w:tc>
        <w:tc>
          <w:tcPr>
            <w:tcW w:w="1559" w:type="dxa"/>
          </w:tcPr>
          <w:p w14:paraId="520DA802" w14:textId="77777777" w:rsidR="005762CF" w:rsidRPr="005E481C" w:rsidRDefault="005762CF" w:rsidP="0074270C">
            <w:pPr>
              <w:pStyle w:val="af6"/>
              <w:rPr>
                <w:rFonts w:asciiTheme="minorEastAsia" w:eastAsiaTheme="minorEastAsia" w:hAnsiTheme="minorEastAsia"/>
                <w:szCs w:val="21"/>
              </w:rPr>
            </w:pPr>
          </w:p>
        </w:tc>
        <w:tc>
          <w:tcPr>
            <w:tcW w:w="1276" w:type="dxa"/>
          </w:tcPr>
          <w:p w14:paraId="70F347F7" w14:textId="77777777" w:rsidR="005762CF" w:rsidRPr="005E481C" w:rsidRDefault="005762CF" w:rsidP="0074270C">
            <w:pPr>
              <w:pStyle w:val="af6"/>
              <w:rPr>
                <w:rFonts w:asciiTheme="minorEastAsia" w:eastAsiaTheme="minorEastAsia" w:hAnsiTheme="minorEastAsia"/>
                <w:szCs w:val="21"/>
              </w:rPr>
            </w:pPr>
          </w:p>
        </w:tc>
      </w:tr>
      <w:tr w:rsidR="005E481C" w:rsidRPr="005E481C" w14:paraId="23C7733C" w14:textId="77777777" w:rsidTr="005762CF">
        <w:trPr>
          <w:trHeight w:val="485"/>
        </w:trPr>
        <w:tc>
          <w:tcPr>
            <w:tcW w:w="817" w:type="dxa"/>
          </w:tcPr>
          <w:p w14:paraId="289262BC" w14:textId="77777777" w:rsidR="005762CF" w:rsidRPr="005E481C" w:rsidRDefault="005762CF" w:rsidP="0074270C">
            <w:pPr>
              <w:pStyle w:val="af6"/>
              <w:rPr>
                <w:rFonts w:asciiTheme="minorEastAsia" w:eastAsiaTheme="minorEastAsia" w:hAnsiTheme="minorEastAsia"/>
                <w:szCs w:val="21"/>
              </w:rPr>
            </w:pPr>
          </w:p>
        </w:tc>
        <w:tc>
          <w:tcPr>
            <w:tcW w:w="1730" w:type="dxa"/>
          </w:tcPr>
          <w:p w14:paraId="12E2810B" w14:textId="77777777" w:rsidR="005762CF" w:rsidRPr="005E481C" w:rsidRDefault="005762CF" w:rsidP="0074270C">
            <w:pPr>
              <w:pStyle w:val="af6"/>
              <w:rPr>
                <w:rFonts w:asciiTheme="minorEastAsia" w:eastAsiaTheme="minorEastAsia" w:hAnsiTheme="minorEastAsia"/>
                <w:szCs w:val="21"/>
              </w:rPr>
            </w:pPr>
          </w:p>
        </w:tc>
        <w:tc>
          <w:tcPr>
            <w:tcW w:w="1701" w:type="dxa"/>
          </w:tcPr>
          <w:p w14:paraId="167D460F" w14:textId="77777777" w:rsidR="005762CF" w:rsidRPr="005E481C" w:rsidRDefault="005762CF" w:rsidP="0074270C">
            <w:pPr>
              <w:pStyle w:val="af6"/>
              <w:rPr>
                <w:rFonts w:asciiTheme="minorEastAsia" w:eastAsiaTheme="minorEastAsia" w:hAnsiTheme="minorEastAsia"/>
                <w:szCs w:val="21"/>
              </w:rPr>
            </w:pPr>
          </w:p>
        </w:tc>
        <w:tc>
          <w:tcPr>
            <w:tcW w:w="1843" w:type="dxa"/>
          </w:tcPr>
          <w:p w14:paraId="5EF576BA" w14:textId="77777777" w:rsidR="005762CF" w:rsidRPr="005E481C" w:rsidRDefault="005762CF" w:rsidP="0074270C">
            <w:pPr>
              <w:pStyle w:val="af6"/>
              <w:rPr>
                <w:rFonts w:asciiTheme="minorEastAsia" w:eastAsiaTheme="minorEastAsia" w:hAnsiTheme="minorEastAsia"/>
                <w:szCs w:val="21"/>
              </w:rPr>
            </w:pPr>
          </w:p>
        </w:tc>
        <w:tc>
          <w:tcPr>
            <w:tcW w:w="1559" w:type="dxa"/>
          </w:tcPr>
          <w:p w14:paraId="09D8B024" w14:textId="77777777" w:rsidR="005762CF" w:rsidRPr="005E481C" w:rsidRDefault="005762CF" w:rsidP="0074270C">
            <w:pPr>
              <w:pStyle w:val="af6"/>
              <w:rPr>
                <w:rFonts w:asciiTheme="minorEastAsia" w:eastAsiaTheme="minorEastAsia" w:hAnsiTheme="minorEastAsia"/>
                <w:szCs w:val="21"/>
              </w:rPr>
            </w:pPr>
          </w:p>
        </w:tc>
        <w:tc>
          <w:tcPr>
            <w:tcW w:w="1276" w:type="dxa"/>
          </w:tcPr>
          <w:p w14:paraId="58E9FE23" w14:textId="77777777" w:rsidR="005762CF" w:rsidRPr="005E481C" w:rsidRDefault="005762CF" w:rsidP="0074270C">
            <w:pPr>
              <w:pStyle w:val="af6"/>
              <w:rPr>
                <w:rFonts w:asciiTheme="minorEastAsia" w:eastAsiaTheme="minorEastAsia" w:hAnsiTheme="minorEastAsia"/>
                <w:szCs w:val="21"/>
              </w:rPr>
            </w:pPr>
          </w:p>
        </w:tc>
      </w:tr>
      <w:tr w:rsidR="005E481C" w:rsidRPr="005E481C" w14:paraId="2FA599B9" w14:textId="77777777" w:rsidTr="005762CF">
        <w:trPr>
          <w:trHeight w:val="485"/>
        </w:trPr>
        <w:tc>
          <w:tcPr>
            <w:tcW w:w="817" w:type="dxa"/>
          </w:tcPr>
          <w:p w14:paraId="359C9B91" w14:textId="77777777" w:rsidR="005762CF" w:rsidRPr="005E481C" w:rsidRDefault="005762CF" w:rsidP="0074270C">
            <w:pPr>
              <w:pStyle w:val="af6"/>
              <w:rPr>
                <w:rFonts w:asciiTheme="minorEastAsia" w:eastAsiaTheme="minorEastAsia" w:hAnsiTheme="minorEastAsia"/>
                <w:szCs w:val="21"/>
              </w:rPr>
            </w:pPr>
          </w:p>
        </w:tc>
        <w:tc>
          <w:tcPr>
            <w:tcW w:w="1730" w:type="dxa"/>
          </w:tcPr>
          <w:p w14:paraId="5408CA30" w14:textId="77777777" w:rsidR="005762CF" w:rsidRPr="005E481C" w:rsidRDefault="005762CF" w:rsidP="0074270C">
            <w:pPr>
              <w:pStyle w:val="af6"/>
              <w:rPr>
                <w:rFonts w:asciiTheme="minorEastAsia" w:eastAsiaTheme="minorEastAsia" w:hAnsiTheme="minorEastAsia"/>
                <w:szCs w:val="21"/>
              </w:rPr>
            </w:pPr>
          </w:p>
        </w:tc>
        <w:tc>
          <w:tcPr>
            <w:tcW w:w="1701" w:type="dxa"/>
          </w:tcPr>
          <w:p w14:paraId="70417C56" w14:textId="77777777" w:rsidR="005762CF" w:rsidRPr="005E481C" w:rsidRDefault="005762CF" w:rsidP="0074270C">
            <w:pPr>
              <w:pStyle w:val="af6"/>
              <w:rPr>
                <w:rFonts w:asciiTheme="minorEastAsia" w:eastAsiaTheme="minorEastAsia" w:hAnsiTheme="minorEastAsia"/>
                <w:szCs w:val="21"/>
              </w:rPr>
            </w:pPr>
          </w:p>
        </w:tc>
        <w:tc>
          <w:tcPr>
            <w:tcW w:w="1843" w:type="dxa"/>
          </w:tcPr>
          <w:p w14:paraId="1B4BD479" w14:textId="77777777" w:rsidR="005762CF" w:rsidRPr="005E481C" w:rsidRDefault="005762CF" w:rsidP="0074270C">
            <w:pPr>
              <w:pStyle w:val="af6"/>
              <w:rPr>
                <w:rFonts w:asciiTheme="minorEastAsia" w:eastAsiaTheme="minorEastAsia" w:hAnsiTheme="minorEastAsia"/>
                <w:szCs w:val="21"/>
              </w:rPr>
            </w:pPr>
          </w:p>
        </w:tc>
        <w:tc>
          <w:tcPr>
            <w:tcW w:w="1559" w:type="dxa"/>
          </w:tcPr>
          <w:p w14:paraId="4722E8B8" w14:textId="77777777" w:rsidR="005762CF" w:rsidRPr="005E481C" w:rsidRDefault="005762CF" w:rsidP="0074270C">
            <w:pPr>
              <w:pStyle w:val="af6"/>
              <w:rPr>
                <w:rFonts w:asciiTheme="minorEastAsia" w:eastAsiaTheme="minorEastAsia" w:hAnsiTheme="minorEastAsia"/>
                <w:szCs w:val="21"/>
              </w:rPr>
            </w:pPr>
          </w:p>
        </w:tc>
        <w:tc>
          <w:tcPr>
            <w:tcW w:w="1276" w:type="dxa"/>
          </w:tcPr>
          <w:p w14:paraId="2146AE9E" w14:textId="77777777" w:rsidR="005762CF" w:rsidRPr="005E481C" w:rsidRDefault="005762CF" w:rsidP="0074270C">
            <w:pPr>
              <w:pStyle w:val="af6"/>
              <w:rPr>
                <w:rFonts w:asciiTheme="minorEastAsia" w:eastAsiaTheme="minorEastAsia" w:hAnsiTheme="minorEastAsia"/>
                <w:szCs w:val="21"/>
              </w:rPr>
            </w:pPr>
          </w:p>
        </w:tc>
      </w:tr>
      <w:tr w:rsidR="005E481C" w:rsidRPr="005E481C" w14:paraId="3398E3E1" w14:textId="77777777" w:rsidTr="005762CF">
        <w:trPr>
          <w:trHeight w:val="485"/>
        </w:trPr>
        <w:tc>
          <w:tcPr>
            <w:tcW w:w="817" w:type="dxa"/>
          </w:tcPr>
          <w:p w14:paraId="7F071C21" w14:textId="77777777" w:rsidR="005762CF" w:rsidRPr="005E481C" w:rsidRDefault="005762CF" w:rsidP="0074270C">
            <w:pPr>
              <w:pStyle w:val="af6"/>
              <w:rPr>
                <w:rFonts w:asciiTheme="minorEastAsia" w:eastAsiaTheme="minorEastAsia" w:hAnsiTheme="minorEastAsia"/>
                <w:szCs w:val="21"/>
              </w:rPr>
            </w:pPr>
          </w:p>
        </w:tc>
        <w:tc>
          <w:tcPr>
            <w:tcW w:w="1730" w:type="dxa"/>
          </w:tcPr>
          <w:p w14:paraId="4ECF1A98" w14:textId="77777777" w:rsidR="005762CF" w:rsidRPr="005E481C" w:rsidRDefault="005762CF" w:rsidP="0074270C">
            <w:pPr>
              <w:pStyle w:val="af6"/>
              <w:rPr>
                <w:rFonts w:asciiTheme="minorEastAsia" w:eastAsiaTheme="minorEastAsia" w:hAnsiTheme="minorEastAsia"/>
                <w:szCs w:val="21"/>
              </w:rPr>
            </w:pPr>
          </w:p>
        </w:tc>
        <w:tc>
          <w:tcPr>
            <w:tcW w:w="1701" w:type="dxa"/>
          </w:tcPr>
          <w:p w14:paraId="7A3C15C1" w14:textId="77777777" w:rsidR="005762CF" w:rsidRPr="005E481C" w:rsidRDefault="005762CF" w:rsidP="0074270C">
            <w:pPr>
              <w:pStyle w:val="af6"/>
              <w:rPr>
                <w:rFonts w:asciiTheme="minorEastAsia" w:eastAsiaTheme="minorEastAsia" w:hAnsiTheme="minorEastAsia"/>
                <w:szCs w:val="21"/>
              </w:rPr>
            </w:pPr>
          </w:p>
        </w:tc>
        <w:tc>
          <w:tcPr>
            <w:tcW w:w="1843" w:type="dxa"/>
          </w:tcPr>
          <w:p w14:paraId="6E1B7376" w14:textId="77777777" w:rsidR="005762CF" w:rsidRPr="005E481C" w:rsidRDefault="005762CF" w:rsidP="0074270C">
            <w:pPr>
              <w:pStyle w:val="af6"/>
              <w:rPr>
                <w:rFonts w:asciiTheme="minorEastAsia" w:eastAsiaTheme="minorEastAsia" w:hAnsiTheme="minorEastAsia"/>
                <w:szCs w:val="21"/>
              </w:rPr>
            </w:pPr>
          </w:p>
        </w:tc>
        <w:tc>
          <w:tcPr>
            <w:tcW w:w="1559" w:type="dxa"/>
          </w:tcPr>
          <w:p w14:paraId="2E297ADE" w14:textId="77777777" w:rsidR="005762CF" w:rsidRPr="005E481C" w:rsidRDefault="005762CF" w:rsidP="0074270C">
            <w:pPr>
              <w:pStyle w:val="af6"/>
              <w:rPr>
                <w:rFonts w:asciiTheme="minorEastAsia" w:eastAsiaTheme="minorEastAsia" w:hAnsiTheme="minorEastAsia"/>
                <w:szCs w:val="21"/>
              </w:rPr>
            </w:pPr>
          </w:p>
        </w:tc>
        <w:tc>
          <w:tcPr>
            <w:tcW w:w="1276" w:type="dxa"/>
          </w:tcPr>
          <w:p w14:paraId="085B5A03" w14:textId="77777777" w:rsidR="005762CF" w:rsidRPr="005E481C" w:rsidRDefault="005762CF" w:rsidP="0074270C">
            <w:pPr>
              <w:pStyle w:val="af6"/>
              <w:rPr>
                <w:rFonts w:asciiTheme="minorEastAsia" w:eastAsiaTheme="minorEastAsia" w:hAnsiTheme="minorEastAsia"/>
                <w:szCs w:val="21"/>
              </w:rPr>
            </w:pPr>
          </w:p>
        </w:tc>
      </w:tr>
      <w:tr w:rsidR="005E481C" w:rsidRPr="005E481C" w14:paraId="649A8378" w14:textId="77777777" w:rsidTr="005762CF">
        <w:trPr>
          <w:trHeight w:val="485"/>
        </w:trPr>
        <w:tc>
          <w:tcPr>
            <w:tcW w:w="817" w:type="dxa"/>
          </w:tcPr>
          <w:p w14:paraId="0B6B10D3" w14:textId="77777777" w:rsidR="005762CF" w:rsidRPr="005E481C" w:rsidRDefault="005762CF" w:rsidP="0074270C">
            <w:pPr>
              <w:pStyle w:val="af6"/>
              <w:rPr>
                <w:rFonts w:asciiTheme="minorEastAsia" w:eastAsiaTheme="minorEastAsia" w:hAnsiTheme="minorEastAsia"/>
                <w:szCs w:val="21"/>
              </w:rPr>
            </w:pPr>
          </w:p>
        </w:tc>
        <w:tc>
          <w:tcPr>
            <w:tcW w:w="1730" w:type="dxa"/>
          </w:tcPr>
          <w:p w14:paraId="25711937" w14:textId="77777777" w:rsidR="005762CF" w:rsidRPr="005E481C" w:rsidRDefault="005762CF" w:rsidP="0074270C">
            <w:pPr>
              <w:pStyle w:val="af6"/>
              <w:rPr>
                <w:rFonts w:asciiTheme="minorEastAsia" w:eastAsiaTheme="minorEastAsia" w:hAnsiTheme="minorEastAsia"/>
                <w:szCs w:val="21"/>
              </w:rPr>
            </w:pPr>
          </w:p>
        </w:tc>
        <w:tc>
          <w:tcPr>
            <w:tcW w:w="1701" w:type="dxa"/>
          </w:tcPr>
          <w:p w14:paraId="7EE10D0C" w14:textId="77777777" w:rsidR="005762CF" w:rsidRPr="005E481C" w:rsidRDefault="005762CF" w:rsidP="0074270C">
            <w:pPr>
              <w:pStyle w:val="af6"/>
              <w:rPr>
                <w:rFonts w:asciiTheme="minorEastAsia" w:eastAsiaTheme="minorEastAsia" w:hAnsiTheme="minorEastAsia"/>
                <w:szCs w:val="21"/>
              </w:rPr>
            </w:pPr>
          </w:p>
        </w:tc>
        <w:tc>
          <w:tcPr>
            <w:tcW w:w="1843" w:type="dxa"/>
          </w:tcPr>
          <w:p w14:paraId="1ABE7CCC" w14:textId="77777777" w:rsidR="005762CF" w:rsidRPr="005E481C" w:rsidRDefault="005762CF" w:rsidP="0074270C">
            <w:pPr>
              <w:pStyle w:val="af6"/>
              <w:rPr>
                <w:rFonts w:asciiTheme="minorEastAsia" w:eastAsiaTheme="minorEastAsia" w:hAnsiTheme="minorEastAsia"/>
                <w:szCs w:val="21"/>
              </w:rPr>
            </w:pPr>
          </w:p>
        </w:tc>
        <w:tc>
          <w:tcPr>
            <w:tcW w:w="1559" w:type="dxa"/>
          </w:tcPr>
          <w:p w14:paraId="18C66645" w14:textId="77777777" w:rsidR="005762CF" w:rsidRPr="005E481C" w:rsidRDefault="005762CF" w:rsidP="0074270C">
            <w:pPr>
              <w:pStyle w:val="af6"/>
              <w:rPr>
                <w:rFonts w:asciiTheme="minorEastAsia" w:eastAsiaTheme="minorEastAsia" w:hAnsiTheme="minorEastAsia"/>
                <w:szCs w:val="21"/>
              </w:rPr>
            </w:pPr>
          </w:p>
        </w:tc>
        <w:tc>
          <w:tcPr>
            <w:tcW w:w="1276" w:type="dxa"/>
          </w:tcPr>
          <w:p w14:paraId="0E4E1579" w14:textId="77777777" w:rsidR="005762CF" w:rsidRPr="005E481C" w:rsidRDefault="005762CF" w:rsidP="0074270C">
            <w:pPr>
              <w:pStyle w:val="af6"/>
              <w:rPr>
                <w:rFonts w:asciiTheme="minorEastAsia" w:eastAsiaTheme="minorEastAsia" w:hAnsiTheme="minorEastAsia"/>
                <w:szCs w:val="21"/>
              </w:rPr>
            </w:pPr>
          </w:p>
        </w:tc>
      </w:tr>
      <w:tr w:rsidR="005762CF" w:rsidRPr="005E481C" w14:paraId="484FAE22" w14:textId="77777777" w:rsidTr="005762CF">
        <w:trPr>
          <w:trHeight w:val="485"/>
        </w:trPr>
        <w:tc>
          <w:tcPr>
            <w:tcW w:w="817" w:type="dxa"/>
          </w:tcPr>
          <w:p w14:paraId="16B27B7F" w14:textId="77777777" w:rsidR="005762CF" w:rsidRPr="005E481C" w:rsidRDefault="005762CF" w:rsidP="0074270C">
            <w:pPr>
              <w:pStyle w:val="af6"/>
              <w:rPr>
                <w:rFonts w:asciiTheme="minorEastAsia" w:eastAsiaTheme="minorEastAsia" w:hAnsiTheme="minorEastAsia"/>
                <w:szCs w:val="21"/>
              </w:rPr>
            </w:pPr>
          </w:p>
        </w:tc>
        <w:tc>
          <w:tcPr>
            <w:tcW w:w="1730" w:type="dxa"/>
          </w:tcPr>
          <w:p w14:paraId="58387600" w14:textId="77777777" w:rsidR="005762CF" w:rsidRPr="005E481C" w:rsidRDefault="005762CF" w:rsidP="0074270C">
            <w:pPr>
              <w:pStyle w:val="af6"/>
              <w:rPr>
                <w:rFonts w:asciiTheme="minorEastAsia" w:eastAsiaTheme="minorEastAsia" w:hAnsiTheme="minorEastAsia"/>
                <w:szCs w:val="21"/>
              </w:rPr>
            </w:pPr>
          </w:p>
        </w:tc>
        <w:tc>
          <w:tcPr>
            <w:tcW w:w="1701" w:type="dxa"/>
          </w:tcPr>
          <w:p w14:paraId="0913C70E" w14:textId="77777777" w:rsidR="005762CF" w:rsidRPr="005E481C" w:rsidRDefault="005762CF" w:rsidP="0074270C">
            <w:pPr>
              <w:pStyle w:val="af6"/>
              <w:rPr>
                <w:rFonts w:asciiTheme="minorEastAsia" w:eastAsiaTheme="minorEastAsia" w:hAnsiTheme="minorEastAsia"/>
                <w:szCs w:val="21"/>
              </w:rPr>
            </w:pPr>
          </w:p>
        </w:tc>
        <w:tc>
          <w:tcPr>
            <w:tcW w:w="1843" w:type="dxa"/>
          </w:tcPr>
          <w:p w14:paraId="56C80A86" w14:textId="77777777" w:rsidR="005762CF" w:rsidRPr="005E481C" w:rsidRDefault="005762CF" w:rsidP="0074270C">
            <w:pPr>
              <w:pStyle w:val="af6"/>
              <w:rPr>
                <w:rFonts w:asciiTheme="minorEastAsia" w:eastAsiaTheme="minorEastAsia" w:hAnsiTheme="minorEastAsia"/>
                <w:szCs w:val="21"/>
              </w:rPr>
            </w:pPr>
          </w:p>
        </w:tc>
        <w:tc>
          <w:tcPr>
            <w:tcW w:w="1559" w:type="dxa"/>
          </w:tcPr>
          <w:p w14:paraId="5348977C" w14:textId="77777777" w:rsidR="005762CF" w:rsidRPr="005E481C" w:rsidRDefault="005762CF" w:rsidP="0074270C">
            <w:pPr>
              <w:pStyle w:val="af6"/>
              <w:rPr>
                <w:rFonts w:asciiTheme="minorEastAsia" w:eastAsiaTheme="minorEastAsia" w:hAnsiTheme="minorEastAsia"/>
                <w:szCs w:val="21"/>
              </w:rPr>
            </w:pPr>
          </w:p>
        </w:tc>
        <w:tc>
          <w:tcPr>
            <w:tcW w:w="1276" w:type="dxa"/>
          </w:tcPr>
          <w:p w14:paraId="22E863F7" w14:textId="77777777" w:rsidR="005762CF" w:rsidRPr="005E481C" w:rsidRDefault="005762CF" w:rsidP="0074270C">
            <w:pPr>
              <w:pStyle w:val="af6"/>
              <w:rPr>
                <w:rFonts w:asciiTheme="minorEastAsia" w:eastAsiaTheme="minorEastAsia" w:hAnsiTheme="minorEastAsia"/>
                <w:szCs w:val="21"/>
              </w:rPr>
            </w:pPr>
          </w:p>
        </w:tc>
      </w:tr>
    </w:tbl>
    <w:p w14:paraId="203ED548" w14:textId="77777777" w:rsidR="00CE6212" w:rsidRPr="005E481C" w:rsidRDefault="00CE6212">
      <w:pPr>
        <w:autoSpaceDE w:val="0"/>
        <w:autoSpaceDN w:val="0"/>
        <w:adjustRightInd w:val="0"/>
        <w:snapToGrid w:val="0"/>
        <w:spacing w:before="25" w:after="25" w:line="360" w:lineRule="auto"/>
        <w:rPr>
          <w:szCs w:val="21"/>
          <w:lang w:val="zh-CN"/>
        </w:rPr>
      </w:pPr>
    </w:p>
    <w:p w14:paraId="2588EDD8" w14:textId="77777777" w:rsidR="00CE6212" w:rsidRPr="005E481C" w:rsidRDefault="00CE6212">
      <w:pPr>
        <w:pStyle w:val="af6"/>
        <w:widowControl/>
        <w:rPr>
          <w:rFonts w:ascii="Arial" w:hAnsi="Arial" w:cs="Arial"/>
          <w:szCs w:val="21"/>
        </w:rPr>
      </w:pPr>
    </w:p>
    <w:p w14:paraId="11194446" w14:textId="77777777" w:rsidR="00CE6212" w:rsidRPr="005E481C" w:rsidRDefault="00F27E9A">
      <w:pPr>
        <w:autoSpaceDE w:val="0"/>
        <w:autoSpaceDN w:val="0"/>
        <w:adjustRightInd w:val="0"/>
        <w:snapToGrid w:val="0"/>
        <w:spacing w:before="25" w:after="25" w:line="360" w:lineRule="auto"/>
        <w:rPr>
          <w:rFonts w:ascii="Arial" w:hAnsi="Arial" w:cs="Arial"/>
          <w:szCs w:val="21"/>
          <w:u w:val="single"/>
        </w:rPr>
      </w:pPr>
      <w:r w:rsidRPr="005E481C">
        <w:rPr>
          <w:rFonts w:ascii="Arial" w:hAnsi="Arial" w:cs="Arial" w:hint="eastAsia"/>
          <w:szCs w:val="21"/>
        </w:rPr>
        <w:t>供应商名称（公章）：</w:t>
      </w:r>
      <w:r w:rsidRPr="005E481C">
        <w:rPr>
          <w:rFonts w:ascii="Arial" w:hAnsi="Arial" w:cs="Arial"/>
          <w:szCs w:val="21"/>
          <w:u w:val="single"/>
        </w:rPr>
        <w:tab/>
        <w:t xml:space="preserve">                 </w:t>
      </w:r>
    </w:p>
    <w:p w14:paraId="115CEBE0" w14:textId="77777777" w:rsidR="00CE6212" w:rsidRPr="005E481C" w:rsidRDefault="00F27E9A">
      <w:pPr>
        <w:autoSpaceDE w:val="0"/>
        <w:autoSpaceDN w:val="0"/>
        <w:adjustRightInd w:val="0"/>
        <w:snapToGrid w:val="0"/>
        <w:spacing w:before="25" w:after="25" w:line="360" w:lineRule="auto"/>
        <w:rPr>
          <w:szCs w:val="21"/>
          <w:lang w:val="zh-CN"/>
        </w:rPr>
      </w:pPr>
      <w:r w:rsidRPr="005E481C">
        <w:rPr>
          <w:rFonts w:ascii="Arial" w:hAnsi="Arial" w:cs="Arial" w:hint="eastAsia"/>
          <w:szCs w:val="21"/>
        </w:rPr>
        <w:t>授权代表签字：</w:t>
      </w:r>
      <w:r w:rsidRPr="005E481C">
        <w:rPr>
          <w:rFonts w:ascii="Arial" w:hAnsi="Arial" w:cs="Arial"/>
          <w:szCs w:val="21"/>
        </w:rPr>
        <w:t>____________________</w:t>
      </w:r>
    </w:p>
    <w:p w14:paraId="34D1BDED" w14:textId="77777777" w:rsidR="00CE6212" w:rsidRPr="005E481C" w:rsidRDefault="00F27E9A">
      <w:pPr>
        <w:rPr>
          <w:szCs w:val="21"/>
        </w:rPr>
      </w:pPr>
      <w:r w:rsidRPr="005E481C">
        <w:rPr>
          <w:rFonts w:hint="eastAsia"/>
          <w:szCs w:val="21"/>
        </w:rPr>
        <w:t>日期：</w:t>
      </w:r>
      <w:r w:rsidRPr="005E481C">
        <w:rPr>
          <w:szCs w:val="21"/>
        </w:rPr>
        <w:t>_____</w:t>
      </w:r>
      <w:r w:rsidRPr="005E481C">
        <w:rPr>
          <w:rFonts w:hint="eastAsia"/>
          <w:szCs w:val="21"/>
        </w:rPr>
        <w:t>年</w:t>
      </w:r>
      <w:r w:rsidRPr="005E481C">
        <w:rPr>
          <w:szCs w:val="21"/>
        </w:rPr>
        <w:t>______</w:t>
      </w:r>
      <w:r w:rsidRPr="005E481C">
        <w:rPr>
          <w:rFonts w:hint="eastAsia"/>
          <w:szCs w:val="21"/>
        </w:rPr>
        <w:t>月</w:t>
      </w:r>
      <w:r w:rsidRPr="005E481C">
        <w:rPr>
          <w:szCs w:val="21"/>
        </w:rPr>
        <w:t>______</w:t>
      </w:r>
      <w:r w:rsidRPr="005E481C">
        <w:rPr>
          <w:rFonts w:hint="eastAsia"/>
          <w:szCs w:val="21"/>
        </w:rPr>
        <w:t>日</w:t>
      </w:r>
    </w:p>
    <w:p w14:paraId="6D7006DC" w14:textId="77777777" w:rsidR="00CE6212" w:rsidRPr="005E481C" w:rsidRDefault="00F27E9A">
      <w:pPr>
        <w:pStyle w:val="af6"/>
        <w:spacing w:line="360" w:lineRule="auto"/>
        <w:rPr>
          <w:rFonts w:ascii="Times New Roman" w:hAnsi="Times New Roman"/>
          <w:sz w:val="24"/>
        </w:rPr>
      </w:pPr>
      <w:r w:rsidRPr="005E481C">
        <w:rPr>
          <w:rFonts w:ascii="Times New Roman" w:hAnsi="Times New Roman" w:hint="eastAsia"/>
          <w:sz w:val="24"/>
        </w:rPr>
        <w:t xml:space="preserve">   </w:t>
      </w:r>
      <w:r w:rsidRPr="005E481C">
        <w:rPr>
          <w:rFonts w:ascii="Times New Roman" w:hAnsi="Times New Roman"/>
          <w:sz w:val="24"/>
        </w:rPr>
        <w:tab/>
      </w:r>
      <w:r w:rsidRPr="005E481C">
        <w:rPr>
          <w:rFonts w:ascii="Times New Roman" w:hAnsi="Times New Roman" w:hint="eastAsia"/>
          <w:sz w:val="24"/>
        </w:rPr>
        <w:t xml:space="preserve">                        </w:t>
      </w:r>
      <w:r w:rsidRPr="005E481C">
        <w:rPr>
          <w:rFonts w:ascii="Times New Roman" w:hAnsi="Times New Roman"/>
          <w:sz w:val="24"/>
        </w:rPr>
        <w:tab/>
      </w:r>
      <w:bookmarkStart w:id="586" w:name="_Ref467988543"/>
      <w:bookmarkStart w:id="587" w:name="_Toc480942355"/>
      <w:bookmarkStart w:id="588" w:name="_Toc520356224"/>
      <w:bookmarkStart w:id="589" w:name="_Toc133737850"/>
      <w:bookmarkStart w:id="590" w:name="_Toc133737851"/>
      <w:bookmarkStart w:id="591" w:name="_Toc133737939"/>
      <w:bookmarkStart w:id="592" w:name="_Toc133737940"/>
      <w:bookmarkStart w:id="593" w:name="_Toc133748455"/>
      <w:bookmarkStart w:id="594" w:name="_Toc133916720"/>
      <w:bookmarkStart w:id="595" w:name="_Toc133916721"/>
    </w:p>
    <w:p w14:paraId="7DC416FC" w14:textId="77777777" w:rsidR="00CE6212" w:rsidRPr="005E481C" w:rsidRDefault="00CE6212">
      <w:pPr>
        <w:pStyle w:val="af6"/>
        <w:spacing w:line="360" w:lineRule="auto"/>
        <w:rPr>
          <w:rFonts w:ascii="Times New Roman" w:hAnsi="Times New Roman"/>
          <w:sz w:val="24"/>
        </w:rPr>
      </w:pPr>
    </w:p>
    <w:p w14:paraId="43771861" w14:textId="77777777" w:rsidR="00CE6212" w:rsidRPr="005E481C" w:rsidRDefault="00F27E9A">
      <w:pPr>
        <w:pStyle w:val="2"/>
        <w:spacing w:line="360" w:lineRule="auto"/>
        <w:rPr>
          <w:rFonts w:ascii="Times New Roman" w:eastAsia="宋体" w:hAnsi="Times New Roman"/>
          <w:sz w:val="28"/>
        </w:rPr>
      </w:pPr>
      <w:bookmarkStart w:id="596" w:name="_Toc438203877"/>
      <w:bookmarkStart w:id="597" w:name="_Toc485341028"/>
      <w:bookmarkStart w:id="598" w:name="_Toc489882326"/>
      <w:bookmarkStart w:id="599" w:name="_Toc485341480"/>
      <w:bookmarkStart w:id="600" w:name="_Toc277942526"/>
      <w:bookmarkStart w:id="601" w:name="_Toc277153151"/>
      <w:bookmarkStart w:id="602" w:name="_Toc118810592"/>
      <w:bookmarkEnd w:id="586"/>
      <w:bookmarkEnd w:id="587"/>
      <w:bookmarkEnd w:id="588"/>
      <w:bookmarkEnd w:id="589"/>
      <w:bookmarkEnd w:id="590"/>
      <w:bookmarkEnd w:id="591"/>
      <w:bookmarkEnd w:id="592"/>
      <w:bookmarkEnd w:id="593"/>
      <w:bookmarkEnd w:id="594"/>
      <w:bookmarkEnd w:id="595"/>
      <w:r w:rsidRPr="005E481C">
        <w:rPr>
          <w:rFonts w:ascii="Times New Roman" w:eastAsia="宋体" w:hAnsi="Times New Roman" w:hint="eastAsia"/>
          <w:sz w:val="28"/>
        </w:rPr>
        <w:lastRenderedPageBreak/>
        <w:t>附件</w:t>
      </w:r>
      <w:r w:rsidRPr="005E481C">
        <w:rPr>
          <w:rFonts w:ascii="Times New Roman" w:eastAsia="宋体" w:hAnsi="Times New Roman" w:hint="eastAsia"/>
          <w:sz w:val="28"/>
        </w:rPr>
        <w:t xml:space="preserve">6   </w:t>
      </w:r>
      <w:r w:rsidRPr="005E481C">
        <w:rPr>
          <w:rFonts w:ascii="Times New Roman" w:eastAsia="宋体" w:hAnsi="Times New Roman" w:hint="eastAsia"/>
          <w:sz w:val="28"/>
        </w:rPr>
        <w:t>资格证明文件（格式）</w:t>
      </w:r>
      <w:bookmarkEnd w:id="596"/>
      <w:bookmarkEnd w:id="597"/>
      <w:bookmarkEnd w:id="598"/>
      <w:bookmarkEnd w:id="599"/>
      <w:bookmarkEnd w:id="600"/>
      <w:bookmarkEnd w:id="601"/>
      <w:bookmarkEnd w:id="602"/>
    </w:p>
    <w:p w14:paraId="4AEF1D1A" w14:textId="77777777" w:rsidR="00CE6212" w:rsidRPr="005E481C" w:rsidRDefault="00CE6212">
      <w:pPr>
        <w:pStyle w:val="af6"/>
        <w:tabs>
          <w:tab w:val="left" w:pos="5580"/>
        </w:tabs>
        <w:spacing w:line="360" w:lineRule="auto"/>
        <w:jc w:val="center"/>
        <w:rPr>
          <w:rFonts w:ascii="Times New Roman" w:hAnsi="Times New Roman"/>
          <w:b/>
        </w:rPr>
      </w:pPr>
    </w:p>
    <w:p w14:paraId="523C3C72" w14:textId="77777777" w:rsidR="00CE6212" w:rsidRPr="005E481C" w:rsidRDefault="00CE6212">
      <w:pPr>
        <w:pStyle w:val="af6"/>
        <w:tabs>
          <w:tab w:val="left" w:pos="5580"/>
        </w:tabs>
        <w:spacing w:line="360" w:lineRule="auto"/>
        <w:jc w:val="center"/>
        <w:rPr>
          <w:rFonts w:ascii="Times New Roman" w:hAnsi="Times New Roman"/>
          <w:b/>
        </w:rPr>
      </w:pPr>
    </w:p>
    <w:p w14:paraId="6BE7BE9F" w14:textId="77777777" w:rsidR="00CE6212" w:rsidRPr="005E481C" w:rsidRDefault="00F27E9A">
      <w:pPr>
        <w:pStyle w:val="af6"/>
        <w:tabs>
          <w:tab w:val="left" w:pos="5580"/>
        </w:tabs>
        <w:spacing w:line="360" w:lineRule="auto"/>
        <w:jc w:val="center"/>
        <w:rPr>
          <w:rFonts w:ascii="Times New Roman" w:hAnsi="Times New Roman"/>
          <w:b/>
        </w:rPr>
      </w:pPr>
      <w:r w:rsidRPr="005E481C">
        <w:rPr>
          <w:rFonts w:ascii="Times New Roman" w:hAnsi="Times New Roman" w:hint="eastAsia"/>
          <w:b/>
        </w:rPr>
        <w:t>附件</w:t>
      </w:r>
      <w:r w:rsidRPr="005E481C">
        <w:rPr>
          <w:rFonts w:ascii="Times New Roman" w:hAnsi="Times New Roman" w:hint="eastAsia"/>
          <w:b/>
        </w:rPr>
        <w:t xml:space="preserve">6-1    </w:t>
      </w:r>
      <w:r w:rsidRPr="005E481C">
        <w:rPr>
          <w:rFonts w:ascii="Times New Roman" w:hAnsi="Times New Roman" w:hint="eastAsia"/>
          <w:b/>
        </w:rPr>
        <w:t>企业法人营业执照</w:t>
      </w:r>
    </w:p>
    <w:p w14:paraId="3488D877" w14:textId="77777777" w:rsidR="00CE6212" w:rsidRPr="005E481C" w:rsidRDefault="00F27E9A">
      <w:pPr>
        <w:pStyle w:val="af6"/>
        <w:tabs>
          <w:tab w:val="left" w:pos="5580"/>
        </w:tabs>
        <w:spacing w:line="360" w:lineRule="auto"/>
        <w:jc w:val="center"/>
        <w:rPr>
          <w:rFonts w:ascii="Times New Roman" w:hAnsi="Times New Roman"/>
          <w:b/>
        </w:rPr>
      </w:pPr>
      <w:r w:rsidRPr="005E481C">
        <w:rPr>
          <w:rFonts w:ascii="Times New Roman" w:hAnsi="Times New Roman" w:hint="eastAsia"/>
          <w:b/>
        </w:rPr>
        <w:t>（复印件，加盖本单位公章）</w:t>
      </w:r>
    </w:p>
    <w:p w14:paraId="00E52D11" w14:textId="77777777" w:rsidR="00CE6212" w:rsidRPr="005E481C" w:rsidRDefault="00CE6212">
      <w:pPr>
        <w:pStyle w:val="af6"/>
        <w:tabs>
          <w:tab w:val="left" w:pos="5580"/>
        </w:tabs>
        <w:spacing w:line="360" w:lineRule="auto"/>
        <w:jc w:val="center"/>
        <w:rPr>
          <w:rFonts w:ascii="Times New Roman" w:hAnsi="Times New Roman"/>
          <w:b/>
        </w:rPr>
      </w:pPr>
    </w:p>
    <w:p w14:paraId="72FEA4DD" w14:textId="77777777" w:rsidR="00CE6212" w:rsidRPr="005E481C" w:rsidRDefault="00CE6212">
      <w:pPr>
        <w:pStyle w:val="af6"/>
        <w:tabs>
          <w:tab w:val="left" w:pos="5580"/>
        </w:tabs>
        <w:spacing w:line="360" w:lineRule="auto"/>
        <w:jc w:val="center"/>
        <w:rPr>
          <w:rFonts w:ascii="Times New Roman" w:hAnsi="Times New Roman"/>
          <w:b/>
        </w:rPr>
      </w:pPr>
    </w:p>
    <w:p w14:paraId="2E079B43" w14:textId="77777777" w:rsidR="00CE6212" w:rsidRPr="005E481C" w:rsidRDefault="00CE6212">
      <w:pPr>
        <w:pStyle w:val="af6"/>
        <w:tabs>
          <w:tab w:val="left" w:pos="5580"/>
        </w:tabs>
        <w:spacing w:line="360" w:lineRule="auto"/>
        <w:jc w:val="center"/>
        <w:rPr>
          <w:rFonts w:ascii="Times New Roman" w:hAnsi="Times New Roman"/>
          <w:b/>
        </w:rPr>
      </w:pPr>
    </w:p>
    <w:p w14:paraId="74DC2AC9" w14:textId="77777777" w:rsidR="00CE6212" w:rsidRPr="005E481C" w:rsidRDefault="00CE6212">
      <w:pPr>
        <w:pStyle w:val="af6"/>
        <w:tabs>
          <w:tab w:val="left" w:pos="5580"/>
        </w:tabs>
        <w:spacing w:line="360" w:lineRule="auto"/>
        <w:jc w:val="center"/>
        <w:rPr>
          <w:rFonts w:ascii="Times New Roman" w:hAnsi="Times New Roman"/>
          <w:b/>
        </w:rPr>
      </w:pPr>
    </w:p>
    <w:p w14:paraId="3D624BDE" w14:textId="77777777" w:rsidR="00CE6212" w:rsidRPr="005E481C" w:rsidRDefault="00CE6212">
      <w:pPr>
        <w:pStyle w:val="af6"/>
        <w:tabs>
          <w:tab w:val="left" w:pos="5580"/>
        </w:tabs>
        <w:spacing w:line="360" w:lineRule="auto"/>
        <w:jc w:val="center"/>
        <w:rPr>
          <w:rFonts w:ascii="Times New Roman" w:hAnsi="Times New Roman"/>
          <w:b/>
        </w:rPr>
      </w:pPr>
    </w:p>
    <w:p w14:paraId="7F055E62" w14:textId="77777777" w:rsidR="00CE6212" w:rsidRPr="005E481C" w:rsidRDefault="00CE6212">
      <w:pPr>
        <w:pStyle w:val="af6"/>
        <w:tabs>
          <w:tab w:val="left" w:pos="5580"/>
        </w:tabs>
        <w:spacing w:line="360" w:lineRule="auto"/>
        <w:jc w:val="center"/>
        <w:rPr>
          <w:rFonts w:ascii="Times New Roman" w:hAnsi="Times New Roman"/>
          <w:b/>
        </w:rPr>
      </w:pPr>
    </w:p>
    <w:p w14:paraId="0C02D489" w14:textId="77777777" w:rsidR="00CE6212" w:rsidRPr="005E481C" w:rsidRDefault="00F27E9A">
      <w:pPr>
        <w:pStyle w:val="af6"/>
        <w:tabs>
          <w:tab w:val="left" w:pos="5580"/>
        </w:tabs>
        <w:spacing w:line="360" w:lineRule="auto"/>
        <w:jc w:val="center"/>
        <w:rPr>
          <w:rFonts w:ascii="Times New Roman" w:hAnsi="Times New Roman"/>
          <w:b/>
        </w:rPr>
      </w:pPr>
      <w:r w:rsidRPr="005E481C">
        <w:rPr>
          <w:rFonts w:ascii="Times New Roman" w:hAnsi="Times New Roman" w:hint="eastAsia"/>
          <w:b/>
        </w:rPr>
        <w:t>附件</w:t>
      </w:r>
      <w:r w:rsidRPr="005E481C">
        <w:rPr>
          <w:rFonts w:ascii="Times New Roman" w:hAnsi="Times New Roman" w:hint="eastAsia"/>
          <w:b/>
        </w:rPr>
        <w:t xml:space="preserve">6-2   </w:t>
      </w:r>
      <w:r w:rsidRPr="005E481C">
        <w:rPr>
          <w:rFonts w:ascii="Times New Roman" w:hAnsi="Times New Roman" w:hint="eastAsia"/>
          <w:b/>
        </w:rPr>
        <w:t>纳税证明</w:t>
      </w:r>
    </w:p>
    <w:p w14:paraId="63A033DB" w14:textId="409BCE8D" w:rsidR="00CE6212" w:rsidRPr="005E481C" w:rsidRDefault="008047E7">
      <w:pPr>
        <w:pStyle w:val="af6"/>
        <w:tabs>
          <w:tab w:val="left" w:pos="5580"/>
        </w:tabs>
        <w:spacing w:line="360" w:lineRule="auto"/>
        <w:jc w:val="center"/>
        <w:rPr>
          <w:rFonts w:ascii="Times New Roman" w:hAnsi="Times New Roman"/>
          <w:b/>
        </w:rPr>
      </w:pPr>
      <w:r w:rsidRPr="005E481C">
        <w:rPr>
          <w:rFonts w:ascii="Times New Roman" w:hAnsi="Times New Roman" w:hint="eastAsia"/>
          <w:b/>
        </w:rPr>
        <w:t xml:space="preserve">   </w:t>
      </w:r>
      <w:r w:rsidR="0074270C" w:rsidRPr="005E481C">
        <w:rPr>
          <w:rFonts w:ascii="Times New Roman" w:hAnsi="Times New Roman" w:hint="eastAsia"/>
          <w:b/>
        </w:rPr>
        <w:t>（须提供递交首次磋商响应文件日前六</w:t>
      </w:r>
      <w:r w:rsidR="00F27E9A" w:rsidRPr="005E481C">
        <w:rPr>
          <w:rFonts w:ascii="Times New Roman" w:hAnsi="Times New Roman" w:hint="eastAsia"/>
          <w:b/>
        </w:rPr>
        <w:t>个月内任意一个月的有效票据凭证复印件，</w:t>
      </w:r>
      <w:r w:rsidRPr="005E481C">
        <w:rPr>
          <w:rFonts w:ascii="Times New Roman" w:hAnsi="Times New Roman" w:hint="eastAsia"/>
          <w:b/>
        </w:rPr>
        <w:t>加盖本单位公章。依法免税的供应商，应提供相应文件</w:t>
      </w:r>
      <w:r w:rsidR="0074270C" w:rsidRPr="005E481C">
        <w:rPr>
          <w:rFonts w:ascii="Times New Roman" w:hAnsi="Times New Roman" w:hint="eastAsia"/>
          <w:b/>
        </w:rPr>
        <w:t>证明其依法免税</w:t>
      </w:r>
      <w:r w:rsidRPr="005E481C">
        <w:rPr>
          <w:rFonts w:ascii="Times New Roman" w:hAnsi="Times New Roman" w:hint="eastAsia"/>
          <w:b/>
        </w:rPr>
        <w:t>，加盖本单位公章</w:t>
      </w:r>
      <w:r w:rsidR="0074270C" w:rsidRPr="005E481C">
        <w:rPr>
          <w:rFonts w:ascii="Times New Roman" w:hAnsi="Times New Roman" w:hint="eastAsia"/>
          <w:b/>
        </w:rPr>
        <w:t>。</w:t>
      </w:r>
      <w:r w:rsidR="00F27E9A" w:rsidRPr="005E481C">
        <w:rPr>
          <w:rFonts w:ascii="Times New Roman" w:hAnsi="Times New Roman" w:hint="eastAsia"/>
          <w:b/>
        </w:rPr>
        <w:t>）</w:t>
      </w:r>
    </w:p>
    <w:p w14:paraId="13F23938" w14:textId="77777777" w:rsidR="00CE6212" w:rsidRPr="005E481C" w:rsidRDefault="00CE6212">
      <w:pPr>
        <w:pStyle w:val="af6"/>
        <w:tabs>
          <w:tab w:val="left" w:pos="5580"/>
        </w:tabs>
        <w:spacing w:line="360" w:lineRule="auto"/>
        <w:jc w:val="center"/>
        <w:rPr>
          <w:rFonts w:ascii="Times New Roman" w:hAnsi="Times New Roman"/>
          <w:b/>
        </w:rPr>
      </w:pPr>
    </w:p>
    <w:p w14:paraId="4E89D8F5" w14:textId="77777777" w:rsidR="00CE6212" w:rsidRPr="005E481C" w:rsidRDefault="00CE6212">
      <w:pPr>
        <w:pStyle w:val="af6"/>
        <w:tabs>
          <w:tab w:val="left" w:pos="5580"/>
        </w:tabs>
        <w:spacing w:line="360" w:lineRule="auto"/>
        <w:jc w:val="center"/>
        <w:rPr>
          <w:rFonts w:ascii="Times New Roman" w:hAnsi="Times New Roman"/>
          <w:b/>
        </w:rPr>
      </w:pPr>
    </w:p>
    <w:p w14:paraId="19551103" w14:textId="77777777" w:rsidR="00CE6212" w:rsidRPr="005E481C" w:rsidRDefault="00CE6212">
      <w:pPr>
        <w:pStyle w:val="af6"/>
        <w:tabs>
          <w:tab w:val="left" w:pos="5580"/>
        </w:tabs>
        <w:spacing w:line="360" w:lineRule="auto"/>
        <w:jc w:val="center"/>
        <w:rPr>
          <w:rFonts w:ascii="Times New Roman" w:hAnsi="Times New Roman"/>
          <w:b/>
        </w:rPr>
      </w:pPr>
    </w:p>
    <w:p w14:paraId="6F7A6A0B" w14:textId="77777777" w:rsidR="00CE6212" w:rsidRPr="005E481C" w:rsidRDefault="00F27E9A">
      <w:pPr>
        <w:pStyle w:val="af6"/>
        <w:tabs>
          <w:tab w:val="left" w:pos="5580"/>
        </w:tabs>
        <w:spacing w:line="360" w:lineRule="auto"/>
        <w:jc w:val="center"/>
        <w:rPr>
          <w:rFonts w:ascii="Times New Roman" w:hAnsi="Times New Roman"/>
        </w:rPr>
      </w:pPr>
      <w:r w:rsidRPr="005E481C">
        <w:rPr>
          <w:rFonts w:ascii="Times New Roman" w:hAnsi="Times New Roman"/>
          <w:b/>
        </w:rPr>
        <w:br w:type="page"/>
      </w:r>
    </w:p>
    <w:p w14:paraId="46430C8D" w14:textId="77777777" w:rsidR="00CE6212" w:rsidRPr="005E481C" w:rsidRDefault="00F27E9A">
      <w:pPr>
        <w:spacing w:line="360" w:lineRule="auto"/>
        <w:jc w:val="center"/>
        <w:rPr>
          <w:b/>
          <w:u w:val="single"/>
        </w:rPr>
      </w:pPr>
      <w:bookmarkStart w:id="603" w:name="_Ref467988479"/>
      <w:bookmarkStart w:id="604" w:name="_Ref467988485"/>
      <w:bookmarkStart w:id="605" w:name="_Ref467990058"/>
      <w:bookmarkStart w:id="606" w:name="_Ref467990100"/>
      <w:bookmarkStart w:id="607" w:name="_Toc480942357"/>
      <w:bookmarkStart w:id="608" w:name="_Toc520125061"/>
      <w:bookmarkStart w:id="609" w:name="_Toc520356228"/>
      <w:bookmarkStart w:id="610" w:name="_Ref467990064"/>
      <w:bookmarkStart w:id="611" w:name="_Ref467990101"/>
      <w:bookmarkStart w:id="612" w:name="_Toc520125062"/>
      <w:bookmarkStart w:id="613" w:name="_Toc480942358"/>
      <w:bookmarkStart w:id="614" w:name="_Toc520356229"/>
      <w:bookmarkStart w:id="615" w:name="_Ref467988471"/>
      <w:r w:rsidRPr="005E481C">
        <w:rPr>
          <w:rFonts w:hint="eastAsia"/>
          <w:b/>
        </w:rPr>
        <w:lastRenderedPageBreak/>
        <w:t>附件</w:t>
      </w:r>
      <w:r w:rsidRPr="005E481C">
        <w:rPr>
          <w:rFonts w:hint="eastAsia"/>
          <w:b/>
        </w:rPr>
        <w:t xml:space="preserve">6-3    </w:t>
      </w:r>
      <w:r w:rsidRPr="005E481C">
        <w:rPr>
          <w:rFonts w:hint="eastAsia"/>
          <w:b/>
        </w:rPr>
        <w:t>法定代表人授权书</w:t>
      </w:r>
    </w:p>
    <w:p w14:paraId="15454E13" w14:textId="06512F76" w:rsidR="00CE6212" w:rsidRPr="005E481C" w:rsidRDefault="00F27E9A">
      <w:pPr>
        <w:pStyle w:val="af6"/>
        <w:spacing w:line="360" w:lineRule="auto"/>
        <w:rPr>
          <w:rFonts w:ascii="Times New Roman" w:hAnsi="Times New Roman"/>
        </w:rPr>
      </w:pPr>
      <w:r w:rsidRPr="005E481C">
        <w:rPr>
          <w:rFonts w:ascii="Times New Roman" w:hAnsi="Times New Roman" w:hint="eastAsia"/>
          <w:u w:val="single"/>
        </w:rPr>
        <w:cr/>
      </w:r>
      <w:r w:rsidRPr="005E481C">
        <w:rPr>
          <w:rFonts w:ascii="Times New Roman" w:hAnsi="Times New Roman" w:hint="eastAsia"/>
        </w:rPr>
        <w:t xml:space="preserve">    </w:t>
      </w:r>
      <w:r w:rsidRPr="005E481C">
        <w:rPr>
          <w:rFonts w:ascii="Times New Roman" w:hAnsi="Times New Roman" w:hint="eastAsia"/>
        </w:rPr>
        <w:t>本授权书声明：注册于</w:t>
      </w:r>
      <w:r w:rsidRPr="005E481C">
        <w:rPr>
          <w:rFonts w:ascii="Times New Roman" w:hAnsi="Times New Roman" w:hint="eastAsia"/>
          <w:u w:val="single"/>
        </w:rPr>
        <w:t>（国家或地区的名称）</w:t>
      </w:r>
      <w:r w:rsidRPr="005E481C">
        <w:rPr>
          <w:rFonts w:ascii="Times New Roman" w:hAnsi="Times New Roman" w:hint="eastAsia"/>
        </w:rPr>
        <w:t>的（</w:t>
      </w:r>
      <w:r w:rsidRPr="005E481C">
        <w:rPr>
          <w:rFonts w:ascii="Times New Roman" w:hAnsi="Times New Roman" w:hint="eastAsia"/>
          <w:u w:val="single"/>
        </w:rPr>
        <w:t>公司名称</w:t>
      </w:r>
      <w:r w:rsidRPr="005E481C">
        <w:rPr>
          <w:rFonts w:ascii="Times New Roman" w:hAnsi="Times New Roman" w:hint="eastAsia"/>
        </w:rPr>
        <w:t>）的在下面签字的（</w:t>
      </w:r>
      <w:r w:rsidRPr="005E481C">
        <w:rPr>
          <w:rFonts w:ascii="Times New Roman" w:hAnsi="Times New Roman" w:hint="eastAsia"/>
          <w:u w:val="single"/>
        </w:rPr>
        <w:t>法人代表姓名、职务</w:t>
      </w:r>
      <w:r w:rsidRPr="005E481C">
        <w:rPr>
          <w:rFonts w:ascii="Times New Roman" w:hAnsi="Times New Roman" w:hint="eastAsia"/>
        </w:rPr>
        <w:t>）代表本公司授权（</w:t>
      </w:r>
      <w:r w:rsidRPr="005E481C">
        <w:rPr>
          <w:rFonts w:ascii="Times New Roman" w:hAnsi="Times New Roman" w:hint="eastAsia"/>
          <w:u w:val="single"/>
        </w:rPr>
        <w:t>单位名称</w:t>
      </w:r>
      <w:r w:rsidRPr="005E481C">
        <w:rPr>
          <w:rFonts w:ascii="Times New Roman" w:hAnsi="Times New Roman" w:hint="eastAsia"/>
        </w:rPr>
        <w:t>）的在下面签字的（</w:t>
      </w:r>
      <w:r w:rsidRPr="005E481C">
        <w:rPr>
          <w:rFonts w:ascii="Times New Roman" w:hAnsi="Times New Roman" w:hint="eastAsia"/>
          <w:u w:val="single"/>
        </w:rPr>
        <w:t>被授权人的姓名、职务</w:t>
      </w:r>
      <w:r w:rsidRPr="005E481C">
        <w:rPr>
          <w:rFonts w:ascii="Times New Roman" w:hAnsi="Times New Roman" w:hint="eastAsia"/>
        </w:rPr>
        <w:t>）为本公司的合法代理人，</w:t>
      </w:r>
      <w:r w:rsidRPr="005E481C">
        <w:rPr>
          <w:rFonts w:ascii="Times New Roman" w:hAnsi="Times New Roman" w:hint="eastAsia"/>
          <w:szCs w:val="18"/>
        </w:rPr>
        <w:t>就</w:t>
      </w:r>
      <w:r w:rsidRPr="005E481C">
        <w:rPr>
          <w:rFonts w:ascii="Times New Roman" w:hAnsi="Times New Roman" w:hint="eastAsia"/>
          <w:szCs w:val="18"/>
          <w:u w:val="single"/>
        </w:rPr>
        <w:t>（项目名称）</w:t>
      </w:r>
      <w:r w:rsidRPr="005E481C">
        <w:rPr>
          <w:rFonts w:ascii="Times New Roman" w:hAnsi="Times New Roman" w:hint="eastAsia"/>
          <w:szCs w:val="18"/>
        </w:rPr>
        <w:t>采购，</w:t>
      </w:r>
      <w:r w:rsidRPr="005E481C">
        <w:rPr>
          <w:rFonts w:ascii="Times New Roman" w:hAnsi="Times New Roman" w:hint="eastAsia"/>
        </w:rPr>
        <w:t>以本公司名义处理一切与之有关的事务。</w:t>
      </w:r>
      <w:r w:rsidRPr="005E481C">
        <w:rPr>
          <w:rFonts w:ascii="Times New Roman" w:hAnsi="Times New Roman" w:hint="eastAsia"/>
        </w:rPr>
        <w:cr/>
      </w:r>
      <w:r w:rsidRPr="005E481C">
        <w:rPr>
          <w:rFonts w:ascii="Times New Roman" w:hAnsi="Times New Roman" w:hint="eastAsia"/>
        </w:rPr>
        <w:t xml:space="preserve">　　本授权书于</w:t>
      </w:r>
      <w:r w:rsidRPr="005E481C">
        <w:rPr>
          <w:rFonts w:ascii="Times New Roman" w:hAnsi="Times New Roman" w:hint="eastAsia"/>
        </w:rPr>
        <w:t>__________</w:t>
      </w:r>
      <w:r w:rsidRPr="005E481C">
        <w:rPr>
          <w:rFonts w:ascii="Times New Roman" w:hAnsi="Times New Roman" w:hint="eastAsia"/>
        </w:rPr>
        <w:t>年</w:t>
      </w:r>
      <w:r w:rsidRPr="005E481C">
        <w:rPr>
          <w:rFonts w:ascii="Times New Roman" w:hAnsi="Times New Roman" w:hint="eastAsia"/>
        </w:rPr>
        <w:t>_____</w:t>
      </w:r>
      <w:r w:rsidRPr="005E481C">
        <w:rPr>
          <w:rFonts w:ascii="Times New Roman" w:hAnsi="Times New Roman" w:hint="eastAsia"/>
        </w:rPr>
        <w:t>月</w:t>
      </w:r>
      <w:r w:rsidRPr="005E481C">
        <w:rPr>
          <w:rFonts w:ascii="Times New Roman" w:hAnsi="Times New Roman" w:hint="eastAsia"/>
        </w:rPr>
        <w:t>______</w:t>
      </w:r>
      <w:r w:rsidRPr="005E481C">
        <w:rPr>
          <w:rFonts w:ascii="Times New Roman" w:hAnsi="Times New Roman" w:hint="eastAsia"/>
        </w:rPr>
        <w:t>日签字生效，特此声明。</w:t>
      </w:r>
      <w:r w:rsidRPr="005E481C">
        <w:rPr>
          <w:rFonts w:ascii="Times New Roman" w:hAnsi="Times New Roman" w:hint="eastAsia"/>
        </w:rPr>
        <w:cr/>
      </w:r>
      <w:r w:rsidRPr="005E481C">
        <w:rPr>
          <w:rFonts w:ascii="Times New Roman" w:hAnsi="Times New Roman" w:hint="eastAsia"/>
        </w:rPr>
        <w:cr/>
      </w:r>
      <w:r w:rsidRPr="005E481C">
        <w:rPr>
          <w:rFonts w:ascii="Times New Roman" w:hAnsi="Times New Roman" w:hint="eastAsia"/>
        </w:rPr>
        <w:t>法定代表人签字</w:t>
      </w:r>
      <w:r w:rsidR="00023696" w:rsidRPr="005E481C">
        <w:rPr>
          <w:rFonts w:ascii="Times New Roman" w:hAnsi="Times New Roman" w:hint="eastAsia"/>
        </w:rPr>
        <w:t>或盖章</w:t>
      </w:r>
      <w:r w:rsidRPr="005E481C">
        <w:rPr>
          <w:rFonts w:ascii="Times New Roman" w:hAnsi="Times New Roman" w:hint="eastAsia"/>
        </w:rPr>
        <w:t>_______________________</w:t>
      </w:r>
    </w:p>
    <w:p w14:paraId="1ED0E201"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被授权人签字</w:t>
      </w:r>
      <w:r w:rsidRPr="005E481C">
        <w:rPr>
          <w:rFonts w:ascii="Times New Roman" w:hAnsi="Times New Roman" w:hint="eastAsia"/>
        </w:rPr>
        <w:t>_______________________________</w:t>
      </w:r>
    </w:p>
    <w:p w14:paraId="4E7B158E"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公司公章：</w:t>
      </w:r>
      <w:r w:rsidRPr="005E481C">
        <w:rPr>
          <w:rFonts w:ascii="Times New Roman" w:hAnsi="Times New Roman" w:hint="eastAsia"/>
        </w:rPr>
        <w:t xml:space="preserve">                                 </w:t>
      </w:r>
    </w:p>
    <w:p w14:paraId="62F6D694" w14:textId="77777777" w:rsidR="00CE6212" w:rsidRPr="005E481C" w:rsidRDefault="00CE6212">
      <w:pPr>
        <w:pStyle w:val="af6"/>
        <w:tabs>
          <w:tab w:val="left" w:pos="5580"/>
        </w:tabs>
        <w:spacing w:line="360" w:lineRule="auto"/>
        <w:rPr>
          <w:rFonts w:ascii="Times New Roman" w:hAnsi="Times New Roman"/>
        </w:rPr>
      </w:pPr>
    </w:p>
    <w:p w14:paraId="3292DE7B"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附：</w:t>
      </w:r>
    </w:p>
    <w:p w14:paraId="476DF20B"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被授权人姓名：</w:t>
      </w:r>
    </w:p>
    <w:p w14:paraId="5FEB7646"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身份证号（身份证复印件须附后）：</w:t>
      </w:r>
    </w:p>
    <w:p w14:paraId="672532F2"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职　　　　务：</w:t>
      </w:r>
    </w:p>
    <w:p w14:paraId="19204DC0"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详细通讯地址：</w:t>
      </w:r>
    </w:p>
    <w:p w14:paraId="07537E71"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邮</w:t>
      </w:r>
      <w:r w:rsidRPr="005E481C">
        <w:rPr>
          <w:rFonts w:ascii="Times New Roman" w:hAnsi="Times New Roman" w:hint="eastAsia"/>
        </w:rPr>
        <w:t xml:space="preserve"> </w:t>
      </w:r>
      <w:r w:rsidRPr="005E481C">
        <w:rPr>
          <w:rFonts w:ascii="Times New Roman" w:hAnsi="Times New Roman" w:hint="eastAsia"/>
        </w:rPr>
        <w:t>政</w:t>
      </w:r>
      <w:r w:rsidRPr="005E481C">
        <w:rPr>
          <w:rFonts w:ascii="Times New Roman" w:hAnsi="Times New Roman" w:hint="eastAsia"/>
        </w:rPr>
        <w:t xml:space="preserve"> </w:t>
      </w:r>
      <w:r w:rsidRPr="005E481C">
        <w:rPr>
          <w:rFonts w:ascii="Times New Roman" w:hAnsi="Times New Roman" w:hint="eastAsia"/>
        </w:rPr>
        <w:t>编</w:t>
      </w:r>
      <w:r w:rsidRPr="005E481C">
        <w:rPr>
          <w:rFonts w:ascii="Times New Roman" w:hAnsi="Times New Roman" w:hint="eastAsia"/>
        </w:rPr>
        <w:t xml:space="preserve">  </w:t>
      </w:r>
      <w:r w:rsidRPr="005E481C">
        <w:rPr>
          <w:rFonts w:ascii="Times New Roman" w:hAnsi="Times New Roman" w:hint="eastAsia"/>
        </w:rPr>
        <w:t>码：</w:t>
      </w:r>
    </w:p>
    <w:p w14:paraId="292677AA"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传　　　　真：</w:t>
      </w:r>
    </w:p>
    <w:p w14:paraId="43C97A97"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电　　　　话：</w:t>
      </w:r>
    </w:p>
    <w:p w14:paraId="2370D7C9" w14:textId="77777777" w:rsidR="00CE6212" w:rsidRPr="005E481C" w:rsidRDefault="00CE6212">
      <w:pPr>
        <w:pStyle w:val="af6"/>
        <w:tabs>
          <w:tab w:val="left" w:pos="5580"/>
        </w:tabs>
        <w:spacing w:line="360" w:lineRule="auto"/>
        <w:rPr>
          <w:rFonts w:ascii="Times New Roman" w:hAnsi="Times New Roman"/>
        </w:rPr>
      </w:pPr>
    </w:p>
    <w:p w14:paraId="3B130732" w14:textId="77777777" w:rsidR="00CE6212" w:rsidRPr="005E481C" w:rsidRDefault="00CE6212">
      <w:pPr>
        <w:pStyle w:val="af6"/>
        <w:tabs>
          <w:tab w:val="left" w:pos="5580"/>
        </w:tabs>
        <w:spacing w:line="360" w:lineRule="auto"/>
        <w:ind w:firstLineChars="200" w:firstLine="420"/>
        <w:rPr>
          <w:rFonts w:ascii="Times New Roman" w:hAnsi="Times New Roman"/>
        </w:rPr>
      </w:pPr>
    </w:p>
    <w:p w14:paraId="6407E673" w14:textId="77777777" w:rsidR="00CE6212" w:rsidRPr="005E481C" w:rsidRDefault="00F27E9A">
      <w:pPr>
        <w:spacing w:line="360" w:lineRule="auto"/>
        <w:jc w:val="center"/>
        <w:rPr>
          <w:b/>
        </w:rPr>
      </w:pPr>
      <w:r w:rsidRPr="005E481C">
        <w:br w:type="page"/>
      </w:r>
      <w:r w:rsidRPr="005E481C">
        <w:rPr>
          <w:rFonts w:hint="eastAsia"/>
          <w:b/>
        </w:rPr>
        <w:lastRenderedPageBreak/>
        <w:t>附件</w:t>
      </w:r>
      <w:r w:rsidRPr="005E481C">
        <w:rPr>
          <w:rFonts w:hint="eastAsia"/>
          <w:b/>
        </w:rPr>
        <w:t xml:space="preserve">6-4   </w:t>
      </w:r>
      <w:r w:rsidRPr="005E481C">
        <w:rPr>
          <w:rFonts w:hint="eastAsia"/>
          <w:b/>
        </w:rPr>
        <w:t xml:space="preserve">　供应商的资格声明（格式）</w:t>
      </w:r>
    </w:p>
    <w:p w14:paraId="1E20A917" w14:textId="77777777" w:rsidR="00CE6212" w:rsidRPr="005E481C" w:rsidRDefault="00CE6212">
      <w:pPr>
        <w:tabs>
          <w:tab w:val="left" w:pos="5580"/>
        </w:tabs>
        <w:spacing w:before="120" w:line="22" w:lineRule="atLeast"/>
        <w:rPr>
          <w:rFonts w:ascii="宋体" w:hAnsi="宋体"/>
          <w:szCs w:val="21"/>
        </w:rPr>
      </w:pPr>
    </w:p>
    <w:p w14:paraId="66038CA1" w14:textId="77777777" w:rsidR="00CE6212" w:rsidRPr="005E481C" w:rsidRDefault="00F27E9A">
      <w:pPr>
        <w:tabs>
          <w:tab w:val="left" w:pos="5580"/>
        </w:tabs>
        <w:spacing w:before="120" w:line="22" w:lineRule="atLeast"/>
        <w:rPr>
          <w:rFonts w:ascii="宋体" w:hAnsi="宋体"/>
          <w:szCs w:val="21"/>
        </w:rPr>
      </w:pPr>
      <w:r w:rsidRPr="005E481C">
        <w:rPr>
          <w:rFonts w:ascii="宋体" w:hAnsi="宋体"/>
          <w:szCs w:val="21"/>
        </w:rPr>
        <w:t>1</w:t>
      </w:r>
      <w:r w:rsidRPr="005E481C">
        <w:rPr>
          <w:rFonts w:ascii="宋体" w:hAnsi="宋体" w:hint="eastAsia"/>
          <w:szCs w:val="21"/>
        </w:rPr>
        <w:t>、名称及概况：</w:t>
      </w:r>
    </w:p>
    <w:p w14:paraId="3136DBF3"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(1)</w:t>
      </w:r>
      <w:r w:rsidRPr="005E481C">
        <w:rPr>
          <w:rFonts w:ascii="宋体" w:hAnsi="宋体" w:hint="eastAsia"/>
          <w:szCs w:val="21"/>
        </w:rPr>
        <w:t>供应商名称：</w:t>
      </w:r>
      <w:r w:rsidRPr="005E481C">
        <w:rPr>
          <w:rFonts w:ascii="宋体" w:hAnsi="宋体"/>
          <w:szCs w:val="21"/>
        </w:rPr>
        <w:t>_______________________________</w:t>
      </w:r>
    </w:p>
    <w:p w14:paraId="20A0BC7E"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(2)</w:t>
      </w:r>
      <w:r w:rsidRPr="005E481C">
        <w:rPr>
          <w:rFonts w:ascii="宋体" w:hAnsi="宋体" w:hint="eastAsia"/>
          <w:szCs w:val="21"/>
        </w:rPr>
        <w:t>地址及邮编：</w:t>
      </w:r>
      <w:r w:rsidRPr="005E481C">
        <w:rPr>
          <w:rFonts w:ascii="宋体" w:hAnsi="宋体"/>
          <w:szCs w:val="21"/>
        </w:rPr>
        <w:t>_______________________________</w:t>
      </w:r>
    </w:p>
    <w:p w14:paraId="516BDEA0"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(3)</w:t>
      </w:r>
      <w:r w:rsidRPr="005E481C">
        <w:rPr>
          <w:rFonts w:ascii="宋体" w:hAnsi="宋体" w:hint="eastAsia"/>
          <w:szCs w:val="21"/>
        </w:rPr>
        <w:t>成立和注册日期：</w:t>
      </w:r>
      <w:r w:rsidRPr="005E481C">
        <w:rPr>
          <w:rFonts w:ascii="宋体" w:hAnsi="宋体"/>
          <w:szCs w:val="21"/>
        </w:rPr>
        <w:t>___________________________</w:t>
      </w:r>
    </w:p>
    <w:p w14:paraId="32488A73" w14:textId="77777777" w:rsidR="00CE6212" w:rsidRPr="005E481C" w:rsidRDefault="00F27E9A">
      <w:pPr>
        <w:tabs>
          <w:tab w:val="left" w:pos="5580"/>
        </w:tabs>
        <w:spacing w:before="120" w:line="22" w:lineRule="atLeast"/>
        <w:rPr>
          <w:rFonts w:ascii="宋体" w:hAnsi="宋体"/>
          <w:szCs w:val="21"/>
        </w:rPr>
      </w:pPr>
      <w:r w:rsidRPr="005E481C">
        <w:rPr>
          <w:rFonts w:ascii="宋体" w:hAnsi="宋体" w:hint="eastAsia"/>
          <w:szCs w:val="21"/>
        </w:rPr>
        <w:t xml:space="preserve">　　</w:t>
      </w:r>
      <w:r w:rsidRPr="005E481C">
        <w:rPr>
          <w:rFonts w:ascii="宋体" w:hAnsi="宋体"/>
          <w:szCs w:val="21"/>
        </w:rPr>
        <w:t>(4)</w:t>
      </w:r>
      <w:r w:rsidRPr="005E481C">
        <w:rPr>
          <w:rFonts w:ascii="宋体" w:hAnsi="宋体" w:hint="eastAsia"/>
          <w:szCs w:val="21"/>
        </w:rPr>
        <w:t>主管部门：</w:t>
      </w:r>
      <w:r w:rsidRPr="005E481C">
        <w:rPr>
          <w:rFonts w:ascii="宋体" w:hAnsi="宋体"/>
          <w:szCs w:val="21"/>
        </w:rPr>
        <w:t>_________________________________</w:t>
      </w:r>
    </w:p>
    <w:p w14:paraId="23F42DF4"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(5)</w:t>
      </w:r>
      <w:r w:rsidRPr="005E481C">
        <w:rPr>
          <w:rFonts w:ascii="宋体" w:hAnsi="宋体" w:hint="eastAsia"/>
          <w:szCs w:val="21"/>
        </w:rPr>
        <w:t>公司性质：</w:t>
      </w:r>
      <w:r w:rsidRPr="005E481C">
        <w:rPr>
          <w:rFonts w:ascii="宋体" w:hAnsi="宋体"/>
          <w:szCs w:val="21"/>
        </w:rPr>
        <w:t>_________________________________</w:t>
      </w:r>
    </w:p>
    <w:p w14:paraId="6993AAC0"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(6)</w:t>
      </w:r>
      <w:r w:rsidRPr="005E481C">
        <w:rPr>
          <w:rFonts w:ascii="宋体" w:hAnsi="宋体" w:hint="eastAsia"/>
          <w:szCs w:val="21"/>
        </w:rPr>
        <w:t>法人代表：</w:t>
      </w:r>
      <w:r w:rsidRPr="005E481C">
        <w:rPr>
          <w:rFonts w:ascii="宋体" w:hAnsi="宋体"/>
          <w:szCs w:val="21"/>
        </w:rPr>
        <w:t>_________________________________</w:t>
      </w:r>
    </w:p>
    <w:p w14:paraId="610A8208"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(7)</w:t>
      </w:r>
      <w:r w:rsidRPr="005E481C">
        <w:rPr>
          <w:rFonts w:ascii="宋体" w:hAnsi="宋体" w:hint="eastAsia"/>
          <w:szCs w:val="21"/>
        </w:rPr>
        <w:t>职员人数：</w:t>
      </w:r>
      <w:r w:rsidRPr="005E481C">
        <w:rPr>
          <w:rFonts w:ascii="宋体" w:hAnsi="宋体"/>
          <w:szCs w:val="21"/>
        </w:rPr>
        <w:t>_________________________________</w:t>
      </w:r>
    </w:p>
    <w:p w14:paraId="6B2B5787"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(8)</w:t>
      </w:r>
      <w:r w:rsidRPr="005E481C">
        <w:rPr>
          <w:rFonts w:ascii="宋体" w:hAnsi="宋体" w:hint="eastAsia"/>
          <w:szCs w:val="21"/>
        </w:rPr>
        <w:t>近期资产负债表</w:t>
      </w:r>
      <w:r w:rsidRPr="005E481C">
        <w:rPr>
          <w:rFonts w:ascii="宋体" w:hAnsi="宋体"/>
          <w:szCs w:val="21"/>
        </w:rPr>
        <w:t>(</w:t>
      </w:r>
      <w:r w:rsidRPr="005E481C">
        <w:rPr>
          <w:rFonts w:ascii="宋体" w:hAnsi="宋体" w:hint="eastAsia"/>
          <w:szCs w:val="21"/>
        </w:rPr>
        <w:t>到</w:t>
      </w:r>
      <w:r w:rsidRPr="005E481C">
        <w:rPr>
          <w:rFonts w:ascii="宋体" w:hAnsi="宋体"/>
          <w:szCs w:val="21"/>
        </w:rPr>
        <w:t>____</w:t>
      </w:r>
      <w:r w:rsidRPr="005E481C">
        <w:rPr>
          <w:rFonts w:ascii="宋体" w:hAnsi="宋体" w:hint="eastAsia"/>
          <w:szCs w:val="21"/>
        </w:rPr>
        <w:t>年</w:t>
      </w:r>
      <w:r w:rsidRPr="005E481C">
        <w:rPr>
          <w:rFonts w:ascii="宋体" w:hAnsi="宋体"/>
          <w:szCs w:val="21"/>
        </w:rPr>
        <w:t>______</w:t>
      </w:r>
      <w:r w:rsidRPr="005E481C">
        <w:rPr>
          <w:rFonts w:ascii="宋体" w:hAnsi="宋体" w:hint="eastAsia"/>
          <w:szCs w:val="21"/>
        </w:rPr>
        <w:t>月</w:t>
      </w:r>
      <w:r w:rsidRPr="005E481C">
        <w:rPr>
          <w:rFonts w:ascii="宋体" w:hAnsi="宋体"/>
          <w:szCs w:val="21"/>
        </w:rPr>
        <w:t>_______</w:t>
      </w:r>
      <w:r w:rsidRPr="005E481C">
        <w:rPr>
          <w:rFonts w:ascii="宋体" w:hAnsi="宋体" w:hint="eastAsia"/>
          <w:szCs w:val="21"/>
        </w:rPr>
        <w:t>日止</w:t>
      </w:r>
      <w:r w:rsidRPr="005E481C">
        <w:rPr>
          <w:rFonts w:ascii="宋体" w:hAnsi="宋体"/>
          <w:szCs w:val="21"/>
        </w:rPr>
        <w:t>)</w:t>
      </w:r>
    </w:p>
    <w:p w14:paraId="78C9C216" w14:textId="77777777" w:rsidR="00CE6212" w:rsidRPr="005E481C" w:rsidRDefault="00F27E9A">
      <w:pPr>
        <w:tabs>
          <w:tab w:val="left" w:pos="5580"/>
        </w:tabs>
        <w:spacing w:before="120" w:line="22" w:lineRule="atLeast"/>
        <w:ind w:left="454" w:firstLine="454"/>
        <w:rPr>
          <w:rFonts w:ascii="宋体" w:hAnsi="宋体"/>
          <w:szCs w:val="21"/>
        </w:rPr>
      </w:pPr>
      <w:r w:rsidRPr="005E481C">
        <w:rPr>
          <w:rFonts w:ascii="宋体" w:hAnsi="宋体" w:hint="eastAsia"/>
          <w:szCs w:val="21"/>
        </w:rPr>
        <w:t>〈</w:t>
      </w:r>
      <w:r w:rsidRPr="005E481C">
        <w:rPr>
          <w:rFonts w:ascii="宋体" w:hAnsi="宋体"/>
          <w:szCs w:val="21"/>
        </w:rPr>
        <w:t>1</w:t>
      </w:r>
      <w:r w:rsidRPr="005E481C">
        <w:rPr>
          <w:rFonts w:ascii="宋体" w:hAnsi="宋体" w:hint="eastAsia"/>
          <w:szCs w:val="21"/>
        </w:rPr>
        <w:t>〉固定资产：</w:t>
      </w:r>
      <w:r w:rsidRPr="005E481C">
        <w:rPr>
          <w:rFonts w:ascii="宋体" w:hAnsi="宋体"/>
          <w:szCs w:val="21"/>
        </w:rPr>
        <w:t>__________________________</w:t>
      </w:r>
    </w:p>
    <w:p w14:paraId="6F27C37F" w14:textId="77777777" w:rsidR="00CE6212" w:rsidRPr="005E481C" w:rsidRDefault="00F27E9A">
      <w:pPr>
        <w:tabs>
          <w:tab w:val="left" w:pos="5580"/>
        </w:tabs>
        <w:spacing w:before="120" w:line="22" w:lineRule="atLeast"/>
        <w:ind w:left="1362" w:firstLine="454"/>
        <w:rPr>
          <w:rFonts w:ascii="宋体" w:hAnsi="宋体"/>
          <w:szCs w:val="21"/>
        </w:rPr>
      </w:pPr>
      <w:r w:rsidRPr="005E481C">
        <w:rPr>
          <w:rFonts w:ascii="宋体" w:hAnsi="宋体" w:hint="eastAsia"/>
          <w:szCs w:val="21"/>
        </w:rPr>
        <w:t>原值：</w:t>
      </w:r>
      <w:r w:rsidRPr="005E481C">
        <w:rPr>
          <w:rFonts w:ascii="宋体" w:hAnsi="宋体"/>
          <w:szCs w:val="21"/>
        </w:rPr>
        <w:t>___________________________</w:t>
      </w:r>
    </w:p>
    <w:p w14:paraId="6383C291" w14:textId="77777777" w:rsidR="00CE6212" w:rsidRPr="005E481C" w:rsidRDefault="00F27E9A">
      <w:pPr>
        <w:tabs>
          <w:tab w:val="left" w:pos="5580"/>
        </w:tabs>
        <w:spacing w:before="120" w:line="22" w:lineRule="atLeast"/>
        <w:ind w:left="1362" w:firstLine="454"/>
        <w:rPr>
          <w:rFonts w:ascii="宋体" w:hAnsi="宋体"/>
          <w:szCs w:val="21"/>
        </w:rPr>
      </w:pPr>
      <w:r w:rsidRPr="005E481C">
        <w:rPr>
          <w:rFonts w:ascii="宋体" w:hAnsi="宋体" w:hint="eastAsia"/>
          <w:szCs w:val="21"/>
        </w:rPr>
        <w:t>净值：</w:t>
      </w:r>
      <w:r w:rsidRPr="005E481C">
        <w:rPr>
          <w:rFonts w:ascii="宋体" w:hAnsi="宋体"/>
          <w:szCs w:val="21"/>
        </w:rPr>
        <w:t>___________________________</w:t>
      </w:r>
    </w:p>
    <w:p w14:paraId="50CC1003" w14:textId="77777777" w:rsidR="00CE6212" w:rsidRPr="005E481C" w:rsidRDefault="00F27E9A">
      <w:pPr>
        <w:tabs>
          <w:tab w:val="left" w:pos="5580"/>
        </w:tabs>
        <w:spacing w:before="120" w:line="22" w:lineRule="atLeast"/>
        <w:ind w:left="454" w:firstLine="454"/>
        <w:rPr>
          <w:rFonts w:ascii="宋体" w:hAnsi="宋体"/>
          <w:szCs w:val="21"/>
        </w:rPr>
      </w:pPr>
      <w:r w:rsidRPr="005E481C">
        <w:rPr>
          <w:rFonts w:ascii="宋体" w:hAnsi="宋体" w:hint="eastAsia"/>
          <w:szCs w:val="21"/>
        </w:rPr>
        <w:t>〈</w:t>
      </w:r>
      <w:r w:rsidRPr="005E481C">
        <w:rPr>
          <w:rFonts w:ascii="宋体" w:hAnsi="宋体"/>
          <w:szCs w:val="21"/>
        </w:rPr>
        <w:t>2</w:t>
      </w:r>
      <w:r w:rsidRPr="005E481C">
        <w:rPr>
          <w:rFonts w:ascii="宋体" w:hAnsi="宋体" w:hint="eastAsia"/>
          <w:szCs w:val="21"/>
        </w:rPr>
        <w:t>〉流动资金：</w:t>
      </w:r>
      <w:r w:rsidRPr="005E481C">
        <w:rPr>
          <w:rFonts w:ascii="宋体" w:hAnsi="宋体"/>
          <w:szCs w:val="21"/>
        </w:rPr>
        <w:t>__________________________</w:t>
      </w:r>
    </w:p>
    <w:p w14:paraId="3F8F2D0A" w14:textId="77777777" w:rsidR="00CE6212" w:rsidRPr="005E481C" w:rsidRDefault="00F27E9A">
      <w:pPr>
        <w:tabs>
          <w:tab w:val="left" w:pos="5580"/>
        </w:tabs>
        <w:spacing w:before="120" w:line="22" w:lineRule="atLeast"/>
        <w:ind w:left="454" w:firstLine="454"/>
        <w:rPr>
          <w:rFonts w:ascii="宋体" w:hAnsi="宋体"/>
          <w:szCs w:val="21"/>
        </w:rPr>
      </w:pPr>
      <w:r w:rsidRPr="005E481C">
        <w:rPr>
          <w:rFonts w:ascii="宋体" w:hAnsi="宋体" w:hint="eastAsia"/>
          <w:szCs w:val="21"/>
        </w:rPr>
        <w:t>〈</w:t>
      </w:r>
      <w:r w:rsidRPr="005E481C">
        <w:rPr>
          <w:rFonts w:ascii="宋体" w:hAnsi="宋体"/>
          <w:szCs w:val="21"/>
        </w:rPr>
        <w:t>3</w:t>
      </w:r>
      <w:r w:rsidRPr="005E481C">
        <w:rPr>
          <w:rFonts w:ascii="宋体" w:hAnsi="宋体" w:hint="eastAsia"/>
          <w:szCs w:val="21"/>
        </w:rPr>
        <w:t>〉长期负债：</w:t>
      </w:r>
      <w:r w:rsidRPr="005E481C">
        <w:rPr>
          <w:rFonts w:ascii="宋体" w:hAnsi="宋体"/>
          <w:szCs w:val="21"/>
        </w:rPr>
        <w:t>__________________________</w:t>
      </w:r>
    </w:p>
    <w:p w14:paraId="72BFAC53" w14:textId="77777777" w:rsidR="00CE6212" w:rsidRPr="005E481C" w:rsidRDefault="00F27E9A">
      <w:pPr>
        <w:tabs>
          <w:tab w:val="left" w:pos="5580"/>
        </w:tabs>
        <w:spacing w:before="120" w:line="22" w:lineRule="atLeast"/>
        <w:ind w:left="454" w:firstLine="454"/>
        <w:rPr>
          <w:rFonts w:ascii="宋体" w:hAnsi="宋体"/>
          <w:szCs w:val="21"/>
        </w:rPr>
      </w:pPr>
      <w:r w:rsidRPr="005E481C">
        <w:rPr>
          <w:rFonts w:ascii="宋体" w:hAnsi="宋体" w:hint="eastAsia"/>
          <w:szCs w:val="21"/>
        </w:rPr>
        <w:t>〈</w:t>
      </w:r>
      <w:r w:rsidRPr="005E481C">
        <w:rPr>
          <w:rFonts w:ascii="宋体" w:hAnsi="宋体"/>
          <w:szCs w:val="21"/>
        </w:rPr>
        <w:t>4</w:t>
      </w:r>
      <w:r w:rsidRPr="005E481C">
        <w:rPr>
          <w:rFonts w:ascii="宋体" w:hAnsi="宋体" w:hint="eastAsia"/>
          <w:szCs w:val="21"/>
        </w:rPr>
        <w:t>〉短期负债：</w:t>
      </w:r>
      <w:r w:rsidRPr="005E481C">
        <w:rPr>
          <w:rFonts w:ascii="宋体" w:hAnsi="宋体"/>
          <w:szCs w:val="21"/>
        </w:rPr>
        <w:t>__________________________</w:t>
      </w:r>
    </w:p>
    <w:p w14:paraId="3E42E83C" w14:textId="77777777" w:rsidR="00CE6212" w:rsidRPr="005E481C" w:rsidRDefault="00F27E9A">
      <w:pPr>
        <w:tabs>
          <w:tab w:val="left" w:pos="5580"/>
        </w:tabs>
        <w:spacing w:before="120" w:line="22" w:lineRule="atLeast"/>
        <w:ind w:left="454" w:firstLine="454"/>
        <w:rPr>
          <w:rFonts w:ascii="宋体" w:hAnsi="宋体"/>
          <w:szCs w:val="21"/>
        </w:rPr>
      </w:pPr>
      <w:r w:rsidRPr="005E481C">
        <w:rPr>
          <w:rFonts w:ascii="宋体" w:hAnsi="宋体" w:hint="eastAsia"/>
          <w:szCs w:val="21"/>
        </w:rPr>
        <w:t>〈</w:t>
      </w:r>
      <w:r w:rsidRPr="005E481C">
        <w:rPr>
          <w:rFonts w:ascii="宋体" w:hAnsi="宋体"/>
          <w:szCs w:val="21"/>
        </w:rPr>
        <w:t>5</w:t>
      </w:r>
      <w:r w:rsidRPr="005E481C">
        <w:rPr>
          <w:rFonts w:ascii="宋体" w:hAnsi="宋体" w:hint="eastAsia"/>
          <w:szCs w:val="21"/>
        </w:rPr>
        <w:t>〉资金来源：</w:t>
      </w:r>
    </w:p>
    <w:p w14:paraId="27D417D8" w14:textId="77777777" w:rsidR="00CE6212" w:rsidRPr="005E481C" w:rsidRDefault="00F27E9A">
      <w:pPr>
        <w:tabs>
          <w:tab w:val="left" w:pos="5580"/>
        </w:tabs>
        <w:spacing w:before="120" w:line="22" w:lineRule="atLeast"/>
        <w:ind w:left="1362" w:firstLine="454"/>
        <w:rPr>
          <w:rFonts w:ascii="宋体" w:hAnsi="宋体"/>
          <w:szCs w:val="21"/>
        </w:rPr>
      </w:pPr>
      <w:r w:rsidRPr="005E481C">
        <w:rPr>
          <w:rFonts w:ascii="宋体" w:hAnsi="宋体" w:hint="eastAsia"/>
          <w:szCs w:val="21"/>
        </w:rPr>
        <w:t>自有资金：</w:t>
      </w:r>
      <w:r w:rsidRPr="005E481C">
        <w:rPr>
          <w:rFonts w:ascii="宋体" w:hAnsi="宋体"/>
          <w:szCs w:val="21"/>
        </w:rPr>
        <w:t>__________________________</w:t>
      </w:r>
    </w:p>
    <w:p w14:paraId="0EA38F57" w14:textId="77777777" w:rsidR="00CE6212" w:rsidRPr="005E481C" w:rsidRDefault="00F27E9A">
      <w:pPr>
        <w:tabs>
          <w:tab w:val="left" w:pos="5580"/>
        </w:tabs>
        <w:spacing w:before="120" w:line="22" w:lineRule="atLeast"/>
        <w:ind w:left="1362" w:firstLine="454"/>
        <w:rPr>
          <w:rFonts w:ascii="宋体" w:hAnsi="宋体"/>
          <w:szCs w:val="21"/>
        </w:rPr>
      </w:pPr>
      <w:r w:rsidRPr="005E481C">
        <w:rPr>
          <w:rFonts w:ascii="宋体" w:hAnsi="宋体" w:hint="eastAsia"/>
          <w:szCs w:val="21"/>
        </w:rPr>
        <w:t>银行贷款：</w:t>
      </w:r>
      <w:r w:rsidRPr="005E481C">
        <w:rPr>
          <w:rFonts w:ascii="宋体" w:hAnsi="宋体"/>
          <w:szCs w:val="21"/>
        </w:rPr>
        <w:t>__________________________</w:t>
      </w:r>
    </w:p>
    <w:p w14:paraId="33BEB63A" w14:textId="77777777" w:rsidR="00CE6212" w:rsidRPr="005E481C" w:rsidRDefault="00F27E9A">
      <w:pPr>
        <w:tabs>
          <w:tab w:val="left" w:pos="5580"/>
        </w:tabs>
        <w:spacing w:before="120" w:line="22" w:lineRule="atLeast"/>
        <w:ind w:left="454" w:firstLine="454"/>
        <w:rPr>
          <w:rFonts w:ascii="宋体" w:hAnsi="宋体"/>
          <w:szCs w:val="21"/>
        </w:rPr>
      </w:pPr>
      <w:r w:rsidRPr="005E481C">
        <w:rPr>
          <w:rFonts w:ascii="宋体" w:hAnsi="宋体" w:hint="eastAsia"/>
          <w:szCs w:val="21"/>
        </w:rPr>
        <w:t>〈</w:t>
      </w:r>
      <w:r w:rsidRPr="005E481C">
        <w:rPr>
          <w:rFonts w:ascii="宋体" w:hAnsi="宋体"/>
          <w:szCs w:val="21"/>
        </w:rPr>
        <w:t>6</w:t>
      </w:r>
      <w:r w:rsidRPr="005E481C">
        <w:rPr>
          <w:rFonts w:ascii="宋体" w:hAnsi="宋体" w:hint="eastAsia"/>
          <w:szCs w:val="21"/>
        </w:rPr>
        <w:t>〉资金类型：</w:t>
      </w:r>
      <w:r w:rsidRPr="005E481C">
        <w:rPr>
          <w:rFonts w:ascii="宋体" w:hAnsi="宋体"/>
          <w:szCs w:val="21"/>
        </w:rPr>
        <w:t>__________________________</w:t>
      </w:r>
    </w:p>
    <w:p w14:paraId="36619CB2" w14:textId="77777777" w:rsidR="00CE6212" w:rsidRPr="005E481C" w:rsidRDefault="00F27E9A">
      <w:pPr>
        <w:tabs>
          <w:tab w:val="left" w:pos="5580"/>
        </w:tabs>
        <w:spacing w:before="120" w:line="22" w:lineRule="atLeast"/>
        <w:ind w:left="1362" w:firstLine="454"/>
        <w:rPr>
          <w:rFonts w:ascii="宋体" w:hAnsi="宋体"/>
          <w:szCs w:val="21"/>
        </w:rPr>
      </w:pPr>
      <w:r w:rsidRPr="005E481C">
        <w:rPr>
          <w:rFonts w:ascii="宋体" w:hAnsi="宋体" w:hint="eastAsia"/>
          <w:szCs w:val="21"/>
        </w:rPr>
        <w:t>商业性：</w:t>
      </w:r>
      <w:r w:rsidRPr="005E481C">
        <w:rPr>
          <w:rFonts w:ascii="宋体" w:hAnsi="宋体"/>
          <w:szCs w:val="21"/>
        </w:rPr>
        <w:t>____________________________</w:t>
      </w:r>
    </w:p>
    <w:p w14:paraId="59C53965" w14:textId="77777777" w:rsidR="00CE6212" w:rsidRPr="005E481C" w:rsidRDefault="00F27E9A">
      <w:pPr>
        <w:tabs>
          <w:tab w:val="left" w:pos="5580"/>
        </w:tabs>
        <w:spacing w:before="120" w:line="22" w:lineRule="atLeast"/>
        <w:ind w:left="1362" w:firstLine="454"/>
        <w:rPr>
          <w:rFonts w:ascii="宋体" w:hAnsi="宋体"/>
          <w:szCs w:val="21"/>
        </w:rPr>
      </w:pPr>
      <w:r w:rsidRPr="005E481C">
        <w:rPr>
          <w:rFonts w:ascii="宋体" w:hAnsi="宋体" w:hint="eastAsia"/>
          <w:szCs w:val="21"/>
        </w:rPr>
        <w:t>非商业性：</w:t>
      </w:r>
      <w:r w:rsidRPr="005E481C">
        <w:rPr>
          <w:rFonts w:ascii="宋体" w:hAnsi="宋体"/>
          <w:szCs w:val="21"/>
        </w:rPr>
        <w:t>__________________________</w:t>
      </w:r>
    </w:p>
    <w:p w14:paraId="7E37C4A2" w14:textId="77777777" w:rsidR="00CE6212" w:rsidRPr="005E481C" w:rsidRDefault="00F27E9A">
      <w:pPr>
        <w:tabs>
          <w:tab w:val="left" w:pos="5580"/>
        </w:tabs>
        <w:spacing w:before="120" w:line="22" w:lineRule="atLeast"/>
        <w:rPr>
          <w:rFonts w:ascii="宋体" w:hAnsi="宋体"/>
          <w:szCs w:val="21"/>
        </w:rPr>
      </w:pPr>
      <w:r w:rsidRPr="005E481C">
        <w:rPr>
          <w:rFonts w:ascii="宋体" w:hAnsi="宋体"/>
          <w:szCs w:val="21"/>
        </w:rPr>
        <w:t>2</w:t>
      </w:r>
      <w:r w:rsidRPr="005E481C">
        <w:rPr>
          <w:rFonts w:ascii="宋体" w:hAnsi="宋体" w:hint="eastAsia"/>
          <w:szCs w:val="21"/>
        </w:rPr>
        <w:t>、最近三年的年度总营业额：</w:t>
      </w:r>
    </w:p>
    <w:p w14:paraId="3C7F7F1A"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hint="eastAsia"/>
          <w:szCs w:val="21"/>
        </w:rPr>
        <w:t xml:space="preserve">年份　　　　　国内　　　</w:t>
      </w:r>
      <w:r w:rsidRPr="005E481C">
        <w:rPr>
          <w:rFonts w:ascii="宋体" w:hAnsi="宋体"/>
          <w:szCs w:val="21"/>
        </w:rPr>
        <w:t xml:space="preserve"> </w:t>
      </w:r>
      <w:r w:rsidRPr="005E481C">
        <w:rPr>
          <w:rFonts w:ascii="宋体" w:hAnsi="宋体" w:hint="eastAsia"/>
          <w:szCs w:val="21"/>
        </w:rPr>
        <w:t xml:space="preserve">　　出口　</w:t>
      </w:r>
      <w:r w:rsidRPr="005E481C">
        <w:rPr>
          <w:rFonts w:ascii="宋体" w:hAnsi="宋体"/>
          <w:szCs w:val="21"/>
        </w:rPr>
        <w:t xml:space="preserve"> </w:t>
      </w:r>
      <w:r w:rsidRPr="005E481C">
        <w:rPr>
          <w:rFonts w:ascii="宋体" w:hAnsi="宋体" w:hint="eastAsia"/>
          <w:szCs w:val="21"/>
        </w:rPr>
        <w:t xml:space="preserve">　　　　总额</w:t>
      </w:r>
    </w:p>
    <w:p w14:paraId="023BD2DA"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__________</w:t>
      </w:r>
      <w:r w:rsidRPr="005E481C">
        <w:rPr>
          <w:rFonts w:ascii="宋体" w:hAnsi="宋体" w:hint="eastAsia"/>
          <w:szCs w:val="21"/>
        </w:rPr>
        <w:t xml:space="preserve">　　</w:t>
      </w:r>
      <w:r w:rsidRPr="005E481C">
        <w:rPr>
          <w:rFonts w:ascii="宋体" w:hAnsi="宋体"/>
          <w:szCs w:val="21"/>
        </w:rPr>
        <w:t xml:space="preserve"> ___________</w:t>
      </w:r>
      <w:r w:rsidRPr="005E481C">
        <w:rPr>
          <w:rFonts w:ascii="宋体" w:hAnsi="宋体" w:hint="eastAsia"/>
          <w:szCs w:val="21"/>
        </w:rPr>
        <w:t xml:space="preserve">　　</w:t>
      </w:r>
      <w:r w:rsidRPr="005E481C">
        <w:rPr>
          <w:rFonts w:ascii="宋体" w:hAnsi="宋体"/>
          <w:szCs w:val="21"/>
        </w:rPr>
        <w:t>___________</w:t>
      </w:r>
      <w:r w:rsidRPr="005E481C">
        <w:rPr>
          <w:rFonts w:ascii="宋体" w:hAnsi="宋体" w:hint="eastAsia"/>
          <w:szCs w:val="21"/>
        </w:rPr>
        <w:t xml:space="preserve">　　</w:t>
      </w:r>
      <w:r w:rsidRPr="005E481C">
        <w:rPr>
          <w:rFonts w:ascii="宋体" w:hAnsi="宋体"/>
          <w:szCs w:val="21"/>
        </w:rPr>
        <w:t>___________</w:t>
      </w:r>
    </w:p>
    <w:p w14:paraId="4C14B6D5"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__________</w:t>
      </w:r>
      <w:r w:rsidRPr="005E481C">
        <w:rPr>
          <w:rFonts w:ascii="宋体" w:hAnsi="宋体" w:hint="eastAsia"/>
          <w:szCs w:val="21"/>
        </w:rPr>
        <w:t xml:space="preserve">　　</w:t>
      </w:r>
      <w:r w:rsidRPr="005E481C">
        <w:rPr>
          <w:rFonts w:ascii="宋体" w:hAnsi="宋体"/>
          <w:szCs w:val="21"/>
        </w:rPr>
        <w:t xml:space="preserve"> ___________</w:t>
      </w:r>
      <w:r w:rsidRPr="005E481C">
        <w:rPr>
          <w:rFonts w:ascii="宋体" w:hAnsi="宋体" w:hint="eastAsia"/>
          <w:szCs w:val="21"/>
        </w:rPr>
        <w:t xml:space="preserve">　　</w:t>
      </w:r>
      <w:r w:rsidRPr="005E481C">
        <w:rPr>
          <w:rFonts w:ascii="宋体" w:hAnsi="宋体"/>
          <w:szCs w:val="21"/>
        </w:rPr>
        <w:t>___________</w:t>
      </w:r>
      <w:r w:rsidRPr="005E481C">
        <w:rPr>
          <w:rFonts w:ascii="宋体" w:hAnsi="宋体" w:hint="eastAsia"/>
          <w:szCs w:val="21"/>
        </w:rPr>
        <w:t xml:space="preserve">　　</w:t>
      </w:r>
      <w:r w:rsidRPr="005E481C">
        <w:rPr>
          <w:rFonts w:ascii="宋体" w:hAnsi="宋体"/>
          <w:szCs w:val="21"/>
        </w:rPr>
        <w:t>___________</w:t>
      </w:r>
    </w:p>
    <w:p w14:paraId="51B6E7B7"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szCs w:val="21"/>
        </w:rPr>
        <w:t>__________</w:t>
      </w:r>
      <w:r w:rsidRPr="005E481C">
        <w:rPr>
          <w:rFonts w:ascii="宋体" w:hAnsi="宋体" w:hint="eastAsia"/>
          <w:szCs w:val="21"/>
        </w:rPr>
        <w:t xml:space="preserve">　　</w:t>
      </w:r>
      <w:r w:rsidRPr="005E481C">
        <w:rPr>
          <w:rFonts w:ascii="宋体" w:hAnsi="宋体"/>
          <w:szCs w:val="21"/>
        </w:rPr>
        <w:t xml:space="preserve"> ___________</w:t>
      </w:r>
      <w:r w:rsidRPr="005E481C">
        <w:rPr>
          <w:rFonts w:ascii="宋体" w:hAnsi="宋体" w:hint="eastAsia"/>
          <w:szCs w:val="21"/>
        </w:rPr>
        <w:t xml:space="preserve">　　</w:t>
      </w:r>
      <w:r w:rsidRPr="005E481C">
        <w:rPr>
          <w:rFonts w:ascii="宋体" w:hAnsi="宋体"/>
          <w:szCs w:val="21"/>
        </w:rPr>
        <w:t>___________</w:t>
      </w:r>
      <w:r w:rsidRPr="005E481C">
        <w:rPr>
          <w:rFonts w:ascii="宋体" w:hAnsi="宋体" w:hint="eastAsia"/>
          <w:szCs w:val="21"/>
        </w:rPr>
        <w:t xml:space="preserve">　　</w:t>
      </w:r>
      <w:r w:rsidRPr="005E481C">
        <w:rPr>
          <w:rFonts w:ascii="宋体" w:hAnsi="宋体"/>
          <w:szCs w:val="21"/>
        </w:rPr>
        <w:t>___________</w:t>
      </w:r>
    </w:p>
    <w:p w14:paraId="70E43C42" w14:textId="77777777" w:rsidR="00CE6212" w:rsidRPr="005E481C" w:rsidRDefault="00F27E9A">
      <w:pPr>
        <w:tabs>
          <w:tab w:val="left" w:pos="5580"/>
        </w:tabs>
        <w:spacing w:before="120" w:line="22" w:lineRule="atLeast"/>
        <w:rPr>
          <w:rFonts w:ascii="宋体" w:hAnsi="宋体"/>
          <w:szCs w:val="21"/>
        </w:rPr>
      </w:pPr>
      <w:r w:rsidRPr="005E481C">
        <w:rPr>
          <w:rFonts w:ascii="宋体" w:hAnsi="宋体"/>
          <w:szCs w:val="21"/>
        </w:rPr>
        <w:t>3</w:t>
      </w:r>
      <w:r w:rsidRPr="005E481C">
        <w:rPr>
          <w:rFonts w:ascii="宋体" w:hAnsi="宋体" w:hint="eastAsia"/>
          <w:szCs w:val="21"/>
        </w:rPr>
        <w:t>、最近三年类似项目业绩：</w:t>
      </w:r>
    </w:p>
    <w:p w14:paraId="7EE89593" w14:textId="77777777" w:rsidR="00CE6212" w:rsidRPr="005E481C" w:rsidRDefault="00F27E9A">
      <w:pPr>
        <w:tabs>
          <w:tab w:val="left" w:pos="5580"/>
        </w:tabs>
        <w:spacing w:before="120" w:line="22" w:lineRule="atLeast"/>
        <w:ind w:firstLineChars="50" w:firstLine="105"/>
        <w:rPr>
          <w:rFonts w:ascii="宋体" w:hAnsi="宋体"/>
          <w:szCs w:val="21"/>
        </w:rPr>
      </w:pPr>
      <w:r w:rsidRPr="005E481C">
        <w:rPr>
          <w:rFonts w:ascii="宋体" w:hAnsi="宋体" w:hint="eastAsia"/>
          <w:szCs w:val="21"/>
        </w:rPr>
        <w:t xml:space="preserve">  </w:t>
      </w:r>
      <w:r w:rsidRPr="005E481C">
        <w:rPr>
          <w:rFonts w:ascii="宋体" w:hAnsi="宋体"/>
          <w:szCs w:val="21"/>
        </w:rPr>
        <w:t>__________</w:t>
      </w:r>
      <w:r w:rsidRPr="005E481C">
        <w:rPr>
          <w:rFonts w:ascii="宋体" w:hAnsi="宋体" w:hint="eastAsia"/>
          <w:szCs w:val="21"/>
        </w:rPr>
        <w:t xml:space="preserve">　　</w:t>
      </w:r>
      <w:r w:rsidRPr="005E481C">
        <w:rPr>
          <w:rFonts w:ascii="宋体" w:hAnsi="宋体"/>
          <w:szCs w:val="21"/>
        </w:rPr>
        <w:t xml:space="preserve"> ___________</w:t>
      </w:r>
      <w:r w:rsidRPr="005E481C">
        <w:rPr>
          <w:rFonts w:ascii="宋体" w:hAnsi="宋体" w:hint="eastAsia"/>
          <w:szCs w:val="21"/>
        </w:rPr>
        <w:t xml:space="preserve">　　</w:t>
      </w:r>
      <w:r w:rsidRPr="005E481C">
        <w:rPr>
          <w:rFonts w:ascii="宋体" w:hAnsi="宋体"/>
          <w:szCs w:val="21"/>
        </w:rPr>
        <w:t>___________</w:t>
      </w:r>
      <w:r w:rsidRPr="005E481C">
        <w:rPr>
          <w:rFonts w:ascii="宋体" w:hAnsi="宋体" w:hint="eastAsia"/>
          <w:szCs w:val="21"/>
        </w:rPr>
        <w:t xml:space="preserve">　　</w:t>
      </w:r>
      <w:r w:rsidRPr="005E481C">
        <w:rPr>
          <w:rFonts w:ascii="宋体" w:hAnsi="宋体"/>
          <w:szCs w:val="21"/>
        </w:rPr>
        <w:t>___________</w:t>
      </w:r>
    </w:p>
    <w:p w14:paraId="3BBF344B" w14:textId="77777777" w:rsidR="00CE6212" w:rsidRPr="005E481C" w:rsidRDefault="00F27E9A">
      <w:pPr>
        <w:tabs>
          <w:tab w:val="left" w:pos="5580"/>
        </w:tabs>
        <w:spacing w:before="120" w:line="22" w:lineRule="atLeast"/>
        <w:ind w:firstLineChars="150" w:firstLine="315"/>
        <w:rPr>
          <w:rFonts w:ascii="宋体" w:hAnsi="宋体"/>
          <w:b/>
          <w:szCs w:val="21"/>
        </w:rPr>
      </w:pPr>
      <w:r w:rsidRPr="005E481C">
        <w:rPr>
          <w:rFonts w:ascii="宋体" w:hAnsi="宋体"/>
          <w:szCs w:val="21"/>
        </w:rPr>
        <w:t>__________</w:t>
      </w:r>
      <w:r w:rsidRPr="005E481C">
        <w:rPr>
          <w:rFonts w:ascii="宋体" w:hAnsi="宋体" w:hint="eastAsia"/>
          <w:szCs w:val="21"/>
        </w:rPr>
        <w:t xml:space="preserve">　　</w:t>
      </w:r>
      <w:r w:rsidRPr="005E481C">
        <w:rPr>
          <w:rFonts w:ascii="宋体" w:hAnsi="宋体"/>
          <w:szCs w:val="21"/>
        </w:rPr>
        <w:t xml:space="preserve"> ___________</w:t>
      </w:r>
      <w:r w:rsidRPr="005E481C">
        <w:rPr>
          <w:rFonts w:ascii="宋体" w:hAnsi="宋体" w:hint="eastAsia"/>
          <w:szCs w:val="21"/>
        </w:rPr>
        <w:t xml:space="preserve">　　</w:t>
      </w:r>
      <w:r w:rsidRPr="005E481C">
        <w:rPr>
          <w:rFonts w:ascii="宋体" w:hAnsi="宋体"/>
          <w:szCs w:val="21"/>
        </w:rPr>
        <w:t>___________</w:t>
      </w:r>
      <w:r w:rsidRPr="005E481C">
        <w:rPr>
          <w:rFonts w:ascii="宋体" w:hAnsi="宋体" w:hint="eastAsia"/>
          <w:szCs w:val="21"/>
        </w:rPr>
        <w:t xml:space="preserve">　　</w:t>
      </w:r>
      <w:r w:rsidRPr="005E481C">
        <w:rPr>
          <w:rFonts w:ascii="宋体" w:hAnsi="宋体"/>
          <w:szCs w:val="21"/>
        </w:rPr>
        <w:t>___________</w:t>
      </w:r>
    </w:p>
    <w:p w14:paraId="3145FFE2" w14:textId="77777777" w:rsidR="00CE6212" w:rsidRPr="005E481C" w:rsidRDefault="00F27E9A">
      <w:pPr>
        <w:tabs>
          <w:tab w:val="left" w:pos="5580"/>
        </w:tabs>
        <w:spacing w:before="120" w:line="22" w:lineRule="atLeast"/>
        <w:rPr>
          <w:rFonts w:ascii="宋体" w:hAnsi="宋体"/>
          <w:szCs w:val="21"/>
        </w:rPr>
      </w:pPr>
      <w:r w:rsidRPr="005E481C">
        <w:rPr>
          <w:rFonts w:ascii="宋体" w:hAnsi="宋体" w:hint="eastAsia"/>
          <w:szCs w:val="21"/>
        </w:rPr>
        <w:t>4、有关开户银行的名称和地址：</w:t>
      </w:r>
      <w:r w:rsidRPr="005E481C">
        <w:rPr>
          <w:rFonts w:ascii="宋体" w:hAnsi="宋体"/>
          <w:szCs w:val="21"/>
        </w:rPr>
        <w:t>_____________________________</w:t>
      </w:r>
    </w:p>
    <w:p w14:paraId="65764463" w14:textId="77777777" w:rsidR="00CE6212" w:rsidRPr="005E481C" w:rsidRDefault="00F27E9A">
      <w:pPr>
        <w:tabs>
          <w:tab w:val="left" w:pos="5580"/>
        </w:tabs>
        <w:spacing w:before="120" w:line="22" w:lineRule="atLeast"/>
        <w:rPr>
          <w:rFonts w:ascii="宋体" w:hAnsi="宋体"/>
          <w:szCs w:val="21"/>
        </w:rPr>
      </w:pPr>
      <w:r w:rsidRPr="005E481C">
        <w:rPr>
          <w:rFonts w:ascii="宋体" w:hAnsi="宋体" w:hint="eastAsia"/>
          <w:szCs w:val="21"/>
        </w:rPr>
        <w:t>5、需要声明的其他情况：如公司简介、组织机构、企业管理状况、主要技术人员情况、资质和证书等。</w:t>
      </w:r>
    </w:p>
    <w:p w14:paraId="052A6827" w14:textId="77777777" w:rsidR="00CE6212" w:rsidRPr="005E481C" w:rsidRDefault="00CE6212">
      <w:pPr>
        <w:tabs>
          <w:tab w:val="left" w:pos="5580"/>
        </w:tabs>
        <w:spacing w:before="120" w:line="22" w:lineRule="atLeast"/>
        <w:ind w:firstLine="454"/>
        <w:rPr>
          <w:rFonts w:ascii="宋体" w:hAnsi="宋体"/>
          <w:szCs w:val="21"/>
        </w:rPr>
      </w:pPr>
    </w:p>
    <w:p w14:paraId="46EA6002" w14:textId="77777777" w:rsidR="00CE6212" w:rsidRPr="005E481C" w:rsidRDefault="00F27E9A">
      <w:pPr>
        <w:tabs>
          <w:tab w:val="left" w:pos="5580"/>
        </w:tabs>
        <w:spacing w:before="120" w:line="22" w:lineRule="atLeast"/>
        <w:ind w:firstLine="454"/>
        <w:rPr>
          <w:rFonts w:ascii="宋体" w:hAnsi="宋体"/>
          <w:szCs w:val="21"/>
        </w:rPr>
      </w:pPr>
      <w:r w:rsidRPr="005E481C">
        <w:rPr>
          <w:rFonts w:ascii="宋体" w:hAnsi="宋体" w:hint="eastAsia"/>
          <w:szCs w:val="21"/>
        </w:rPr>
        <w:t>兹证明上述声明是真实、正确的，并提供了全部能提供的资料和数据，我们同意遵照贵方要求出示有关证明文件。</w:t>
      </w:r>
    </w:p>
    <w:p w14:paraId="2871FD47" w14:textId="77777777" w:rsidR="00CE6212" w:rsidRPr="005E481C" w:rsidRDefault="00CE6212">
      <w:pPr>
        <w:tabs>
          <w:tab w:val="left" w:pos="5580"/>
        </w:tabs>
        <w:spacing w:before="120" w:line="22" w:lineRule="atLeast"/>
        <w:rPr>
          <w:rFonts w:ascii="宋体" w:hAnsi="宋体"/>
          <w:szCs w:val="21"/>
        </w:rPr>
      </w:pPr>
    </w:p>
    <w:p w14:paraId="380E4A63" w14:textId="77777777" w:rsidR="00CE6212" w:rsidRPr="005E481C" w:rsidRDefault="00F27E9A">
      <w:pPr>
        <w:tabs>
          <w:tab w:val="left" w:pos="5580"/>
        </w:tabs>
        <w:spacing w:before="120" w:line="360" w:lineRule="auto"/>
        <w:ind w:left="454"/>
        <w:rPr>
          <w:rFonts w:ascii="宋体" w:hAnsi="宋体"/>
          <w:szCs w:val="21"/>
        </w:rPr>
      </w:pPr>
      <w:r w:rsidRPr="005E481C">
        <w:rPr>
          <w:rFonts w:ascii="宋体" w:hAnsi="宋体" w:hint="eastAsia"/>
          <w:szCs w:val="21"/>
        </w:rPr>
        <w:t>日期：</w:t>
      </w:r>
      <w:r w:rsidRPr="005E481C">
        <w:rPr>
          <w:rFonts w:ascii="宋体" w:hAnsi="宋体"/>
          <w:szCs w:val="21"/>
        </w:rPr>
        <w:t>__________________________________________</w:t>
      </w:r>
    </w:p>
    <w:p w14:paraId="17487748" w14:textId="77777777" w:rsidR="00CE6212" w:rsidRPr="005E481C" w:rsidRDefault="00F27E9A">
      <w:pPr>
        <w:tabs>
          <w:tab w:val="left" w:pos="5580"/>
        </w:tabs>
        <w:spacing w:before="120" w:line="360" w:lineRule="auto"/>
        <w:ind w:firstLineChars="200" w:firstLine="420"/>
        <w:rPr>
          <w:rFonts w:ascii="宋体" w:hAnsi="宋体"/>
          <w:szCs w:val="21"/>
        </w:rPr>
      </w:pPr>
      <w:r w:rsidRPr="005E481C">
        <w:rPr>
          <w:rFonts w:ascii="宋体" w:hAnsi="宋体" w:hint="eastAsia"/>
          <w:szCs w:val="21"/>
        </w:rPr>
        <w:t>授权代表</w:t>
      </w:r>
      <w:r w:rsidRPr="005E481C">
        <w:rPr>
          <w:rFonts w:ascii="宋体" w:hAnsi="宋体"/>
          <w:szCs w:val="21"/>
        </w:rPr>
        <w:t>(</w:t>
      </w:r>
      <w:r w:rsidRPr="005E481C">
        <w:rPr>
          <w:rFonts w:ascii="宋体" w:hAnsi="宋体" w:hint="eastAsia"/>
          <w:szCs w:val="21"/>
        </w:rPr>
        <w:t>签字</w:t>
      </w:r>
      <w:r w:rsidRPr="005E481C">
        <w:rPr>
          <w:rFonts w:ascii="宋体" w:hAnsi="宋体"/>
          <w:szCs w:val="21"/>
        </w:rPr>
        <w:t>)</w:t>
      </w:r>
      <w:r w:rsidRPr="005E481C">
        <w:rPr>
          <w:rFonts w:ascii="宋体" w:hAnsi="宋体" w:hint="eastAsia"/>
          <w:szCs w:val="21"/>
        </w:rPr>
        <w:t>：</w:t>
      </w:r>
      <w:r w:rsidRPr="005E481C">
        <w:rPr>
          <w:rFonts w:ascii="宋体" w:hAnsi="宋体"/>
          <w:szCs w:val="21"/>
        </w:rPr>
        <w:t>___________________________</w:t>
      </w:r>
    </w:p>
    <w:p w14:paraId="5214CB4A" w14:textId="77777777" w:rsidR="00CE6212" w:rsidRPr="005E481C" w:rsidRDefault="00F27E9A">
      <w:pPr>
        <w:tabs>
          <w:tab w:val="left" w:pos="5580"/>
        </w:tabs>
        <w:spacing w:before="120" w:line="360" w:lineRule="auto"/>
        <w:ind w:firstLineChars="200" w:firstLine="420"/>
        <w:rPr>
          <w:rFonts w:ascii="宋体" w:hAnsi="宋体"/>
          <w:szCs w:val="21"/>
        </w:rPr>
      </w:pPr>
      <w:r w:rsidRPr="005E481C">
        <w:rPr>
          <w:rFonts w:ascii="宋体" w:hAnsi="宋体" w:hint="eastAsia"/>
          <w:szCs w:val="21"/>
        </w:rPr>
        <w:t>授权代表的职务：</w:t>
      </w:r>
      <w:r w:rsidRPr="005E481C">
        <w:rPr>
          <w:rFonts w:ascii="宋体" w:hAnsi="宋体"/>
          <w:szCs w:val="21"/>
        </w:rPr>
        <w:t>___________________________</w:t>
      </w:r>
    </w:p>
    <w:p w14:paraId="02C7B053" w14:textId="77777777" w:rsidR="00CE6212" w:rsidRPr="005E481C" w:rsidRDefault="00F27E9A">
      <w:pPr>
        <w:tabs>
          <w:tab w:val="left" w:pos="5580"/>
        </w:tabs>
        <w:spacing w:before="120" w:line="360" w:lineRule="auto"/>
        <w:ind w:firstLineChars="200" w:firstLine="420"/>
        <w:rPr>
          <w:rFonts w:ascii="宋体" w:hAnsi="宋体"/>
          <w:szCs w:val="21"/>
        </w:rPr>
      </w:pPr>
      <w:r w:rsidRPr="005E481C">
        <w:rPr>
          <w:rFonts w:ascii="宋体" w:hAnsi="宋体" w:hint="eastAsia"/>
          <w:szCs w:val="21"/>
        </w:rPr>
        <w:t>电话号：</w:t>
      </w:r>
      <w:r w:rsidRPr="005E481C">
        <w:rPr>
          <w:rFonts w:ascii="宋体" w:hAnsi="宋体"/>
          <w:szCs w:val="21"/>
        </w:rPr>
        <w:t>________________________________________</w:t>
      </w:r>
    </w:p>
    <w:p w14:paraId="41C41CD8" w14:textId="77777777" w:rsidR="00CE6212" w:rsidRPr="005E481C" w:rsidRDefault="00F27E9A">
      <w:pPr>
        <w:tabs>
          <w:tab w:val="left" w:pos="5580"/>
        </w:tabs>
        <w:spacing w:before="120" w:line="360" w:lineRule="auto"/>
        <w:ind w:firstLineChars="200" w:firstLine="420"/>
        <w:rPr>
          <w:rFonts w:ascii="宋体" w:hAnsi="宋体"/>
          <w:szCs w:val="21"/>
        </w:rPr>
      </w:pPr>
      <w:r w:rsidRPr="005E481C">
        <w:rPr>
          <w:rFonts w:ascii="宋体" w:hAnsi="宋体" w:hint="eastAsia"/>
          <w:szCs w:val="21"/>
        </w:rPr>
        <w:t>传真号：</w:t>
      </w:r>
      <w:r w:rsidRPr="005E481C">
        <w:rPr>
          <w:rFonts w:ascii="宋体" w:hAnsi="宋体"/>
          <w:szCs w:val="21"/>
        </w:rPr>
        <w:t>________________________________________</w:t>
      </w:r>
    </w:p>
    <w:p w14:paraId="1B936942" w14:textId="77777777" w:rsidR="00CE6212" w:rsidRPr="005E481C" w:rsidRDefault="00F27E9A">
      <w:pPr>
        <w:spacing w:line="360" w:lineRule="auto"/>
        <w:ind w:firstLineChars="200" w:firstLine="420"/>
        <w:rPr>
          <w:rFonts w:hAnsi="宋体"/>
          <w:szCs w:val="21"/>
        </w:rPr>
      </w:pPr>
      <w:r w:rsidRPr="005E481C">
        <w:rPr>
          <w:rFonts w:hAnsi="宋体" w:hint="eastAsia"/>
          <w:szCs w:val="21"/>
        </w:rPr>
        <w:t>公</w:t>
      </w:r>
      <w:r w:rsidRPr="005E481C">
        <w:rPr>
          <w:rFonts w:hAnsi="宋体" w:hint="eastAsia"/>
          <w:szCs w:val="21"/>
        </w:rPr>
        <w:t xml:space="preserve">  </w:t>
      </w:r>
      <w:r w:rsidRPr="005E481C">
        <w:rPr>
          <w:rFonts w:hAnsi="宋体" w:hint="eastAsia"/>
          <w:szCs w:val="21"/>
        </w:rPr>
        <w:t>章：</w:t>
      </w:r>
      <w:r w:rsidRPr="005E481C">
        <w:rPr>
          <w:rFonts w:hAnsi="宋体"/>
          <w:szCs w:val="21"/>
        </w:rPr>
        <w:t>________________________________________</w:t>
      </w:r>
    </w:p>
    <w:p w14:paraId="0139CAD8" w14:textId="30B76F46" w:rsidR="003B288B" w:rsidRPr="005E481C" w:rsidRDefault="00F27E9A">
      <w:pPr>
        <w:spacing w:line="360" w:lineRule="auto"/>
        <w:rPr>
          <w:b/>
        </w:rPr>
      </w:pPr>
      <w:r w:rsidRPr="005E481C">
        <w:rPr>
          <w:b/>
        </w:rPr>
        <w:t xml:space="preserve"> </w:t>
      </w:r>
    </w:p>
    <w:p w14:paraId="083496CB" w14:textId="77777777" w:rsidR="003B288B" w:rsidRPr="005E481C" w:rsidRDefault="003B288B">
      <w:pPr>
        <w:widowControl/>
        <w:jc w:val="left"/>
        <w:rPr>
          <w:b/>
        </w:rPr>
      </w:pPr>
      <w:r w:rsidRPr="005E481C">
        <w:rPr>
          <w:b/>
        </w:rPr>
        <w:br w:type="page"/>
      </w:r>
    </w:p>
    <w:p w14:paraId="50A6C4C5" w14:textId="77777777" w:rsidR="003B78A4" w:rsidRPr="005E481C" w:rsidRDefault="003B78A4" w:rsidP="003B78A4">
      <w:pPr>
        <w:spacing w:line="360" w:lineRule="auto"/>
        <w:jc w:val="center"/>
        <w:rPr>
          <w:b/>
        </w:rPr>
      </w:pPr>
      <w:r w:rsidRPr="005E481C">
        <w:rPr>
          <w:rFonts w:hint="eastAsia"/>
          <w:b/>
        </w:rPr>
        <w:lastRenderedPageBreak/>
        <w:t xml:space="preserve">6-5  </w:t>
      </w:r>
      <w:bookmarkStart w:id="616" w:name="_Hlk92360210"/>
      <w:r w:rsidRPr="005E481C">
        <w:rPr>
          <w:rFonts w:hint="eastAsia"/>
          <w:b/>
        </w:rPr>
        <w:t>制造厂商授权书（格式）</w:t>
      </w:r>
      <w:bookmarkEnd w:id="616"/>
    </w:p>
    <w:p w14:paraId="28D7A65D" w14:textId="77777777" w:rsidR="003B78A4" w:rsidRPr="005E481C" w:rsidRDefault="003B78A4" w:rsidP="003B78A4">
      <w:pPr>
        <w:jc w:val="center"/>
        <w:rPr>
          <w:rFonts w:ascii="宋体" w:hAnsi="宋体"/>
          <w:bCs/>
          <w:szCs w:val="21"/>
        </w:rPr>
      </w:pPr>
    </w:p>
    <w:p w14:paraId="74160DBB" w14:textId="77777777" w:rsidR="003B78A4" w:rsidRPr="005E481C" w:rsidRDefault="003B78A4" w:rsidP="003B78A4">
      <w:pPr>
        <w:tabs>
          <w:tab w:val="left" w:pos="5580"/>
        </w:tabs>
        <w:rPr>
          <w:rFonts w:ascii="宋体" w:hAnsi="宋体"/>
          <w:szCs w:val="21"/>
        </w:rPr>
      </w:pPr>
    </w:p>
    <w:p w14:paraId="0D19B7DF" w14:textId="77777777" w:rsidR="003B78A4" w:rsidRPr="005E481C" w:rsidRDefault="003B78A4" w:rsidP="003B78A4">
      <w:pPr>
        <w:tabs>
          <w:tab w:val="left" w:pos="5580"/>
        </w:tabs>
        <w:rPr>
          <w:rFonts w:ascii="宋体" w:hAnsi="宋体"/>
          <w:szCs w:val="21"/>
          <w:u w:val="single"/>
        </w:rPr>
      </w:pPr>
      <w:r w:rsidRPr="005E481C">
        <w:rPr>
          <w:rFonts w:ascii="宋体" w:hAnsi="宋体" w:hint="eastAsia"/>
          <w:szCs w:val="21"/>
        </w:rPr>
        <w:t>致：</w:t>
      </w:r>
      <w:r w:rsidRPr="005E481C">
        <w:rPr>
          <w:rFonts w:ascii="宋体" w:hAnsi="宋体" w:hint="eastAsia"/>
          <w:i/>
          <w:iCs/>
          <w:szCs w:val="21"/>
          <w:u w:val="single"/>
        </w:rPr>
        <w:t xml:space="preserve">（采购代理机构）    </w:t>
      </w:r>
    </w:p>
    <w:p w14:paraId="2EAFA015" w14:textId="77777777" w:rsidR="003B78A4" w:rsidRPr="005E481C" w:rsidRDefault="003B78A4" w:rsidP="003B78A4">
      <w:pPr>
        <w:pStyle w:val="af6"/>
        <w:tabs>
          <w:tab w:val="left" w:pos="5580"/>
        </w:tabs>
        <w:spacing w:line="360" w:lineRule="auto"/>
        <w:ind w:firstLineChars="200" w:firstLine="420"/>
        <w:rPr>
          <w:rFonts w:hAnsi="宋体"/>
          <w:szCs w:val="21"/>
        </w:rPr>
      </w:pPr>
    </w:p>
    <w:p w14:paraId="229D16B4" w14:textId="77777777" w:rsidR="003B78A4" w:rsidRPr="005E481C" w:rsidRDefault="003B78A4" w:rsidP="003B78A4">
      <w:pPr>
        <w:pStyle w:val="af6"/>
        <w:tabs>
          <w:tab w:val="left" w:pos="5580"/>
        </w:tabs>
        <w:spacing w:line="360" w:lineRule="auto"/>
        <w:ind w:firstLineChars="200" w:firstLine="420"/>
        <w:rPr>
          <w:rFonts w:hAnsi="宋体"/>
          <w:szCs w:val="21"/>
        </w:rPr>
      </w:pPr>
      <w:r w:rsidRPr="005E481C">
        <w:rPr>
          <w:rFonts w:hAnsi="宋体" w:hint="eastAsia"/>
          <w:szCs w:val="21"/>
        </w:rPr>
        <w:t>我们（</w:t>
      </w:r>
      <w:r w:rsidRPr="005E481C">
        <w:rPr>
          <w:rFonts w:hAnsi="宋体" w:hint="eastAsia"/>
          <w:i/>
          <w:iCs/>
          <w:szCs w:val="21"/>
          <w:u w:val="single"/>
        </w:rPr>
        <w:t>制造商名称</w:t>
      </w:r>
      <w:r w:rsidRPr="005E481C">
        <w:rPr>
          <w:rFonts w:hAnsi="宋体" w:hint="eastAsia"/>
          <w:szCs w:val="21"/>
        </w:rPr>
        <w:t>）是按（</w:t>
      </w:r>
      <w:r w:rsidRPr="005E481C">
        <w:rPr>
          <w:rFonts w:hAnsi="宋体" w:hint="eastAsia"/>
          <w:i/>
          <w:iCs/>
          <w:szCs w:val="21"/>
          <w:u w:val="single"/>
        </w:rPr>
        <w:t>国家名称</w:t>
      </w:r>
      <w:r w:rsidRPr="005E481C">
        <w:rPr>
          <w:rFonts w:hAnsi="宋体" w:hint="eastAsia"/>
          <w:szCs w:val="21"/>
        </w:rPr>
        <w:t>）法律成立的一家制造商，主要营业地点设在（</w:t>
      </w:r>
      <w:r w:rsidRPr="005E481C">
        <w:rPr>
          <w:rFonts w:hAnsi="宋体" w:hint="eastAsia"/>
          <w:i/>
          <w:iCs/>
          <w:szCs w:val="21"/>
          <w:u w:val="single"/>
        </w:rPr>
        <w:t>制造商地址</w:t>
      </w:r>
      <w:r w:rsidRPr="005E481C">
        <w:rPr>
          <w:rFonts w:hAnsi="宋体" w:hint="eastAsia"/>
          <w:szCs w:val="21"/>
        </w:rPr>
        <w:t>）。兹指派按（</w:t>
      </w:r>
      <w:r w:rsidRPr="005E481C">
        <w:rPr>
          <w:rFonts w:hAnsi="宋体" w:hint="eastAsia"/>
          <w:i/>
          <w:iCs/>
          <w:szCs w:val="21"/>
          <w:u w:val="single"/>
        </w:rPr>
        <w:t>国家名称</w:t>
      </w:r>
      <w:r w:rsidRPr="005E481C">
        <w:rPr>
          <w:rFonts w:hAnsi="宋体" w:hint="eastAsia"/>
          <w:szCs w:val="21"/>
        </w:rPr>
        <w:t>）的法律正式成立的，主要营业地点设在（</w:t>
      </w:r>
      <w:r w:rsidRPr="005E481C">
        <w:rPr>
          <w:rFonts w:hAnsi="宋体" w:hint="eastAsia"/>
          <w:i/>
          <w:iCs/>
          <w:szCs w:val="21"/>
          <w:u w:val="single"/>
        </w:rPr>
        <w:t>经销商地址</w:t>
      </w:r>
      <w:r w:rsidRPr="005E481C">
        <w:rPr>
          <w:rFonts w:hAnsi="宋体" w:hint="eastAsia"/>
          <w:szCs w:val="21"/>
        </w:rPr>
        <w:t>）的（</w:t>
      </w:r>
      <w:r w:rsidRPr="005E481C">
        <w:rPr>
          <w:rFonts w:hAnsi="宋体" w:hint="eastAsia"/>
          <w:i/>
          <w:iCs/>
          <w:szCs w:val="21"/>
          <w:u w:val="single"/>
        </w:rPr>
        <w:t>经销商名称</w:t>
      </w:r>
      <w:r w:rsidRPr="005E481C">
        <w:rPr>
          <w:rFonts w:hAnsi="宋体" w:hint="eastAsia"/>
          <w:szCs w:val="21"/>
        </w:rPr>
        <w:t>）作为我方真正的合法的代理人进行下列有效的活动：</w:t>
      </w:r>
    </w:p>
    <w:p w14:paraId="7F7CBF65" w14:textId="42F07956" w:rsidR="003B78A4" w:rsidRPr="005E481C" w:rsidRDefault="003B78A4" w:rsidP="003B78A4">
      <w:pPr>
        <w:pStyle w:val="af6"/>
        <w:tabs>
          <w:tab w:val="left" w:pos="5580"/>
        </w:tabs>
        <w:spacing w:line="360" w:lineRule="auto"/>
        <w:ind w:firstLineChars="200" w:firstLine="420"/>
        <w:rPr>
          <w:rFonts w:hAnsi="宋体"/>
          <w:szCs w:val="21"/>
        </w:rPr>
      </w:pPr>
      <w:r w:rsidRPr="005E481C">
        <w:rPr>
          <w:rFonts w:hAnsi="宋体" w:hint="eastAsia"/>
          <w:szCs w:val="21"/>
        </w:rPr>
        <w:t>（1）代表我方办理贵方第</w:t>
      </w:r>
      <w:r w:rsidRPr="005E481C">
        <w:rPr>
          <w:rFonts w:hAnsi="宋体" w:hint="eastAsia"/>
          <w:szCs w:val="21"/>
          <w:u w:val="single"/>
        </w:rPr>
        <w:t xml:space="preserve">　　（</w:t>
      </w:r>
      <w:r w:rsidR="002E2BEF" w:rsidRPr="005E481C">
        <w:rPr>
          <w:rFonts w:hAnsi="宋体" w:hint="eastAsia"/>
          <w:szCs w:val="21"/>
          <w:u w:val="single"/>
        </w:rPr>
        <w:t>采购</w:t>
      </w:r>
      <w:r w:rsidRPr="005E481C">
        <w:rPr>
          <w:rFonts w:hAnsi="宋体" w:hint="eastAsia"/>
          <w:szCs w:val="21"/>
          <w:u w:val="single"/>
        </w:rPr>
        <w:t xml:space="preserve">编号）　　</w:t>
      </w:r>
      <w:r w:rsidRPr="005E481C">
        <w:rPr>
          <w:rFonts w:hAnsi="宋体" w:hint="eastAsia"/>
          <w:szCs w:val="21"/>
        </w:rPr>
        <w:t>号磋商邀请或磋商公告要求提供的由我方制造的</w:t>
      </w:r>
      <w:r w:rsidRPr="005E481C">
        <w:rPr>
          <w:rFonts w:hAnsi="宋体" w:hint="eastAsia"/>
          <w:szCs w:val="21"/>
          <w:u w:val="single"/>
        </w:rPr>
        <w:t xml:space="preserve">　　　（货物名称和品牌型号）　</w:t>
      </w:r>
      <w:r w:rsidRPr="005E481C">
        <w:rPr>
          <w:rFonts w:hAnsi="宋体" w:hint="eastAsia"/>
          <w:szCs w:val="21"/>
        </w:rPr>
        <w:t>货物的有关事宜，并对我方具有约束力。</w:t>
      </w:r>
    </w:p>
    <w:p w14:paraId="6FC774E2" w14:textId="362506A3" w:rsidR="003B78A4" w:rsidRPr="005E481C" w:rsidRDefault="003B78A4" w:rsidP="003B78A4">
      <w:pPr>
        <w:pStyle w:val="af6"/>
        <w:tabs>
          <w:tab w:val="left" w:pos="5580"/>
        </w:tabs>
        <w:spacing w:line="360" w:lineRule="auto"/>
        <w:ind w:firstLineChars="200" w:firstLine="420"/>
        <w:rPr>
          <w:rFonts w:hAnsi="宋体"/>
          <w:szCs w:val="21"/>
        </w:rPr>
      </w:pPr>
      <w:r w:rsidRPr="005E481C">
        <w:rPr>
          <w:rFonts w:hAnsi="宋体" w:hint="eastAsia"/>
          <w:szCs w:val="21"/>
        </w:rPr>
        <w:t>（2）作为制造商，我方保证以响应合作者来约束自己，并对该响应共同和分别承担磋商文件中所规定的义务。</w:t>
      </w:r>
    </w:p>
    <w:p w14:paraId="51DBF138" w14:textId="77777777" w:rsidR="003B78A4" w:rsidRPr="005E481C" w:rsidRDefault="003B78A4" w:rsidP="003B78A4">
      <w:pPr>
        <w:pStyle w:val="af6"/>
        <w:tabs>
          <w:tab w:val="left" w:pos="5580"/>
        </w:tabs>
        <w:spacing w:line="360" w:lineRule="auto"/>
        <w:ind w:firstLineChars="200" w:firstLine="420"/>
        <w:rPr>
          <w:rFonts w:hAnsi="宋体"/>
          <w:szCs w:val="21"/>
        </w:rPr>
      </w:pPr>
      <w:r w:rsidRPr="005E481C">
        <w:rPr>
          <w:rFonts w:hAnsi="宋体" w:hint="eastAsia"/>
          <w:szCs w:val="21"/>
        </w:rPr>
        <w:t>（3）我方兹授予</w:t>
      </w:r>
      <w:r w:rsidRPr="005E481C">
        <w:rPr>
          <w:rFonts w:hAnsi="宋体" w:hint="eastAsia"/>
          <w:szCs w:val="21"/>
          <w:u w:val="single"/>
        </w:rPr>
        <w:t xml:space="preserve">　　（经销商名称）　　</w:t>
      </w:r>
      <w:r w:rsidRPr="005E481C">
        <w:rPr>
          <w:rFonts w:hAnsi="宋体" w:hint="eastAsia"/>
          <w:szCs w:val="21"/>
        </w:rPr>
        <w:t>全权办理和履行上述我方为完成上述各点所必须的事宜，具有替换或撤销的全权。兹确认</w:t>
      </w:r>
      <w:r w:rsidRPr="005E481C">
        <w:rPr>
          <w:rFonts w:hAnsi="宋体" w:hint="eastAsia"/>
          <w:szCs w:val="21"/>
          <w:u w:val="single"/>
        </w:rPr>
        <w:t xml:space="preserve">　　（经销商名称）　　</w:t>
      </w:r>
      <w:r w:rsidRPr="005E481C">
        <w:rPr>
          <w:rFonts w:hAnsi="宋体" w:hint="eastAsia"/>
          <w:szCs w:val="21"/>
        </w:rPr>
        <w:t>或其正式授权代表依此合法地办理一切事宜。</w:t>
      </w:r>
    </w:p>
    <w:p w14:paraId="7DC1D991" w14:textId="77777777" w:rsidR="003B78A4" w:rsidRPr="005E481C" w:rsidRDefault="003B78A4" w:rsidP="003B78A4">
      <w:pPr>
        <w:pStyle w:val="af6"/>
        <w:tabs>
          <w:tab w:val="left" w:pos="5580"/>
        </w:tabs>
        <w:spacing w:line="360" w:lineRule="auto"/>
        <w:ind w:firstLineChars="200" w:firstLine="420"/>
        <w:rPr>
          <w:rFonts w:hAnsi="宋体"/>
          <w:szCs w:val="21"/>
        </w:rPr>
      </w:pPr>
      <w:r w:rsidRPr="005E481C">
        <w:rPr>
          <w:rFonts w:hAnsi="宋体" w:hint="eastAsia"/>
          <w:szCs w:val="21"/>
        </w:rPr>
        <w:t>（4）我方于</w:t>
      </w:r>
      <w:r w:rsidRPr="005E481C">
        <w:rPr>
          <w:rFonts w:hAnsi="宋体" w:hint="eastAsia"/>
          <w:szCs w:val="21"/>
          <w:u w:val="single"/>
        </w:rPr>
        <w:t xml:space="preserve">　　　　　　</w:t>
      </w:r>
      <w:r w:rsidRPr="005E481C">
        <w:rPr>
          <w:rFonts w:hAnsi="宋体" w:hint="eastAsia"/>
          <w:szCs w:val="21"/>
        </w:rPr>
        <w:t>年</w:t>
      </w:r>
      <w:r w:rsidRPr="005E481C">
        <w:rPr>
          <w:rFonts w:hAnsi="宋体" w:hint="eastAsia"/>
          <w:szCs w:val="21"/>
          <w:u w:val="single"/>
        </w:rPr>
        <w:t xml:space="preserve">　　　</w:t>
      </w:r>
      <w:r w:rsidRPr="005E481C">
        <w:rPr>
          <w:rFonts w:hAnsi="宋体" w:hint="eastAsia"/>
          <w:szCs w:val="21"/>
        </w:rPr>
        <w:t>月</w:t>
      </w:r>
      <w:r w:rsidRPr="005E481C">
        <w:rPr>
          <w:rFonts w:hAnsi="宋体" w:hint="eastAsia"/>
          <w:szCs w:val="21"/>
          <w:u w:val="single"/>
        </w:rPr>
        <w:t xml:space="preserve">　　　</w:t>
      </w:r>
      <w:r w:rsidRPr="005E481C">
        <w:rPr>
          <w:rFonts w:hAnsi="宋体" w:hint="eastAsia"/>
          <w:szCs w:val="21"/>
        </w:rPr>
        <w:t>日签署本文件，以此为证。</w:t>
      </w:r>
    </w:p>
    <w:p w14:paraId="10C482EB" w14:textId="77777777" w:rsidR="003B78A4" w:rsidRPr="005E481C" w:rsidRDefault="003B78A4" w:rsidP="003B78A4">
      <w:pPr>
        <w:pStyle w:val="af6"/>
        <w:tabs>
          <w:tab w:val="left" w:pos="5580"/>
        </w:tabs>
        <w:spacing w:line="360" w:lineRule="auto"/>
        <w:ind w:left="1261" w:hanging="780"/>
        <w:rPr>
          <w:rFonts w:hAnsi="宋体"/>
          <w:szCs w:val="21"/>
        </w:rPr>
      </w:pPr>
    </w:p>
    <w:p w14:paraId="5DDF32EF" w14:textId="77777777" w:rsidR="003B78A4" w:rsidRPr="005E481C" w:rsidRDefault="003B78A4" w:rsidP="003B78A4">
      <w:pPr>
        <w:pStyle w:val="af6"/>
        <w:tabs>
          <w:tab w:val="left" w:pos="5580"/>
        </w:tabs>
        <w:spacing w:line="360" w:lineRule="auto"/>
        <w:ind w:left="424" w:firstLine="240"/>
        <w:rPr>
          <w:rFonts w:hAnsi="宋体"/>
          <w:szCs w:val="21"/>
        </w:rPr>
      </w:pPr>
      <w:r w:rsidRPr="005E481C">
        <w:rPr>
          <w:rFonts w:hAnsi="宋体" w:hint="eastAsia"/>
          <w:szCs w:val="21"/>
        </w:rPr>
        <w:t>制造商名称（盖章）______________</w:t>
      </w:r>
    </w:p>
    <w:p w14:paraId="56B1D231" w14:textId="77777777" w:rsidR="003B78A4" w:rsidRPr="005E481C" w:rsidRDefault="003B78A4" w:rsidP="003B78A4">
      <w:pPr>
        <w:pStyle w:val="af6"/>
        <w:tabs>
          <w:tab w:val="left" w:pos="5580"/>
        </w:tabs>
        <w:spacing w:line="360" w:lineRule="auto"/>
        <w:ind w:left="424" w:firstLine="240"/>
        <w:rPr>
          <w:rFonts w:hAnsi="宋体"/>
          <w:szCs w:val="21"/>
        </w:rPr>
      </w:pPr>
      <w:r w:rsidRPr="005E481C">
        <w:rPr>
          <w:rFonts w:hAnsi="宋体" w:hint="eastAsia"/>
          <w:szCs w:val="21"/>
        </w:rPr>
        <w:t>签字人职务和部门________________</w:t>
      </w:r>
    </w:p>
    <w:p w14:paraId="7ED973B2" w14:textId="77777777" w:rsidR="003B78A4" w:rsidRPr="005E481C" w:rsidRDefault="003B78A4" w:rsidP="003B78A4">
      <w:pPr>
        <w:pStyle w:val="af6"/>
        <w:tabs>
          <w:tab w:val="left" w:pos="5580"/>
        </w:tabs>
        <w:spacing w:line="360" w:lineRule="auto"/>
        <w:ind w:left="424" w:firstLine="240"/>
        <w:rPr>
          <w:rFonts w:hAnsi="宋体"/>
          <w:szCs w:val="21"/>
        </w:rPr>
      </w:pPr>
      <w:r w:rsidRPr="005E481C">
        <w:rPr>
          <w:rFonts w:hAnsi="宋体" w:hint="eastAsia"/>
          <w:szCs w:val="21"/>
        </w:rPr>
        <w:t>签字人姓名______________________</w:t>
      </w:r>
    </w:p>
    <w:p w14:paraId="773861F5" w14:textId="77777777" w:rsidR="003B78A4" w:rsidRPr="005E481C" w:rsidRDefault="003B78A4" w:rsidP="003B78A4">
      <w:pPr>
        <w:pStyle w:val="af6"/>
        <w:tabs>
          <w:tab w:val="left" w:pos="5580"/>
        </w:tabs>
        <w:spacing w:line="360" w:lineRule="auto"/>
        <w:ind w:leftChars="100" w:left="210" w:firstLineChars="200" w:firstLine="420"/>
        <w:rPr>
          <w:rFonts w:hAnsi="宋体"/>
          <w:szCs w:val="21"/>
        </w:rPr>
      </w:pPr>
      <w:r w:rsidRPr="005E481C">
        <w:rPr>
          <w:rFonts w:hAnsi="宋体" w:hint="eastAsia"/>
          <w:bCs/>
          <w:szCs w:val="21"/>
        </w:rPr>
        <w:t>签字人签名______________________</w:t>
      </w:r>
    </w:p>
    <w:p w14:paraId="4912DC3B" w14:textId="77777777" w:rsidR="003B78A4" w:rsidRPr="005E481C" w:rsidRDefault="003B78A4" w:rsidP="003B78A4">
      <w:pPr>
        <w:pStyle w:val="af6"/>
        <w:tabs>
          <w:tab w:val="left" w:pos="5580"/>
        </w:tabs>
        <w:spacing w:line="360" w:lineRule="auto"/>
        <w:ind w:left="1261" w:hanging="780"/>
        <w:rPr>
          <w:rFonts w:hAnsi="宋体"/>
          <w:b/>
          <w:i/>
          <w:szCs w:val="21"/>
        </w:rPr>
      </w:pPr>
    </w:p>
    <w:p w14:paraId="73979062" w14:textId="1B81854E" w:rsidR="003B78A4" w:rsidRPr="005E481C" w:rsidRDefault="00CC5303" w:rsidP="003B78A4">
      <w:pPr>
        <w:pStyle w:val="af6"/>
        <w:tabs>
          <w:tab w:val="left" w:pos="5580"/>
        </w:tabs>
        <w:spacing w:line="360" w:lineRule="auto"/>
        <w:ind w:left="481"/>
        <w:jc w:val="left"/>
        <w:rPr>
          <w:rFonts w:hAnsi="宋体"/>
          <w:szCs w:val="21"/>
        </w:rPr>
      </w:pPr>
      <w:r w:rsidRPr="005E481C">
        <w:rPr>
          <w:rFonts w:hAnsi="宋体" w:hint="eastAsia"/>
          <w:b/>
          <w:i/>
          <w:szCs w:val="21"/>
        </w:rPr>
        <w:t>注：如果第五</w:t>
      </w:r>
      <w:r w:rsidR="003B78A4" w:rsidRPr="005E481C">
        <w:rPr>
          <w:rFonts w:hAnsi="宋体" w:hint="eastAsia"/>
          <w:b/>
          <w:i/>
          <w:szCs w:val="21"/>
        </w:rPr>
        <w:t>章“货物需求一览表及技术需求”中的进口产品明确要求提供该授权，则供应商必须提供，否则其响应无效。如果第</w:t>
      </w:r>
      <w:r w:rsidR="009F6BA8">
        <w:rPr>
          <w:rFonts w:hAnsi="宋体" w:hint="eastAsia"/>
          <w:b/>
          <w:i/>
          <w:szCs w:val="21"/>
        </w:rPr>
        <w:t>五</w:t>
      </w:r>
      <w:r w:rsidR="003B78A4" w:rsidRPr="005E481C">
        <w:rPr>
          <w:rFonts w:hAnsi="宋体" w:hint="eastAsia"/>
          <w:b/>
          <w:i/>
          <w:szCs w:val="21"/>
        </w:rPr>
        <w:t>章中未明确要求提供该授权，则供应商可以不提供。</w:t>
      </w:r>
    </w:p>
    <w:p w14:paraId="1513B946" w14:textId="77777777" w:rsidR="00CE6212" w:rsidRPr="005E481C" w:rsidRDefault="00CE6212">
      <w:pPr>
        <w:spacing w:line="360" w:lineRule="auto"/>
        <w:rPr>
          <w:b/>
        </w:rPr>
      </w:pPr>
    </w:p>
    <w:p w14:paraId="212766FC" w14:textId="0ED7AACC" w:rsidR="00CE6212" w:rsidRPr="005E481C" w:rsidRDefault="00F27E9A">
      <w:pPr>
        <w:spacing w:line="360" w:lineRule="auto"/>
        <w:jc w:val="center"/>
        <w:rPr>
          <w:b/>
        </w:rPr>
      </w:pPr>
      <w:r w:rsidRPr="005E481C">
        <w:rPr>
          <w:b/>
        </w:rPr>
        <w:br w:type="page"/>
      </w:r>
      <w:r w:rsidRPr="005E481C">
        <w:rPr>
          <w:rFonts w:hint="eastAsia"/>
          <w:b/>
        </w:rPr>
        <w:lastRenderedPageBreak/>
        <w:t>附件</w:t>
      </w:r>
      <w:r w:rsidRPr="005E481C">
        <w:rPr>
          <w:rFonts w:hint="eastAsia"/>
          <w:b/>
        </w:rPr>
        <w:t>6-</w:t>
      </w:r>
      <w:r w:rsidR="00882272" w:rsidRPr="005E481C">
        <w:rPr>
          <w:rFonts w:hint="eastAsia"/>
          <w:b/>
        </w:rPr>
        <w:t>6</w:t>
      </w:r>
      <w:r w:rsidRPr="005E481C">
        <w:rPr>
          <w:rFonts w:hint="eastAsia"/>
          <w:b/>
        </w:rPr>
        <w:t xml:space="preserve">   </w:t>
      </w:r>
      <w:r w:rsidRPr="005E481C">
        <w:rPr>
          <w:rFonts w:hint="eastAsia"/>
          <w:b/>
        </w:rPr>
        <w:t xml:space="preserve">　</w:t>
      </w:r>
      <w:r w:rsidRPr="005E481C">
        <w:rPr>
          <w:b/>
        </w:rPr>
        <w:t>供应商的</w:t>
      </w:r>
      <w:r w:rsidRPr="005E481C">
        <w:rPr>
          <w:rFonts w:hint="eastAsia"/>
          <w:b/>
        </w:rPr>
        <w:t>财务状况报告</w:t>
      </w:r>
    </w:p>
    <w:p w14:paraId="7FA692F5" w14:textId="77777777" w:rsidR="00CE6212" w:rsidRPr="005E481C" w:rsidRDefault="00CE6212">
      <w:pPr>
        <w:tabs>
          <w:tab w:val="left" w:pos="5580"/>
        </w:tabs>
        <w:spacing w:before="120" w:line="360" w:lineRule="auto"/>
        <w:jc w:val="center"/>
        <w:rPr>
          <w:b/>
        </w:rPr>
      </w:pPr>
    </w:p>
    <w:p w14:paraId="3460BC4D" w14:textId="77777777" w:rsidR="00CE6212" w:rsidRPr="005E481C" w:rsidRDefault="00CE6212">
      <w:pPr>
        <w:tabs>
          <w:tab w:val="left" w:pos="5580"/>
        </w:tabs>
        <w:spacing w:before="120" w:line="360" w:lineRule="auto"/>
        <w:ind w:firstLine="549"/>
        <w:jc w:val="center"/>
        <w:rPr>
          <w:b/>
        </w:rPr>
      </w:pPr>
    </w:p>
    <w:p w14:paraId="7E24986E" w14:textId="77777777" w:rsidR="00CE6212" w:rsidRPr="005E481C" w:rsidRDefault="00F27E9A">
      <w:pPr>
        <w:tabs>
          <w:tab w:val="left" w:pos="5580"/>
        </w:tabs>
        <w:spacing w:before="120" w:line="360" w:lineRule="auto"/>
        <w:ind w:firstLineChars="200" w:firstLine="420"/>
      </w:pPr>
      <w:r w:rsidRPr="005E481C">
        <w:rPr>
          <w:rFonts w:hint="eastAsia"/>
        </w:rPr>
        <w:t>说明：</w:t>
      </w:r>
    </w:p>
    <w:p w14:paraId="5CF8B895" w14:textId="054039DE" w:rsidR="00CE6212" w:rsidRPr="005E481C" w:rsidRDefault="00F27E9A">
      <w:pPr>
        <w:tabs>
          <w:tab w:val="left" w:pos="5580"/>
        </w:tabs>
        <w:spacing w:before="120" w:line="360" w:lineRule="auto"/>
        <w:ind w:firstLineChars="200" w:firstLine="420"/>
      </w:pPr>
      <w:r w:rsidRPr="005E481C">
        <w:rPr>
          <w:rFonts w:hint="eastAsia"/>
        </w:rPr>
        <w:t>1</w:t>
      </w:r>
      <w:r w:rsidRPr="005E481C">
        <w:rPr>
          <w:rFonts w:hint="eastAsia"/>
        </w:rPr>
        <w:t>、供应商在磋商响应文件中，必须提供本单位</w:t>
      </w:r>
      <w:r w:rsidR="003B78A4" w:rsidRPr="005E481C">
        <w:rPr>
          <w:rFonts w:hint="eastAsia"/>
        </w:rPr>
        <w:t>202</w:t>
      </w:r>
      <w:r w:rsidR="009F6BA8">
        <w:rPr>
          <w:rFonts w:hint="eastAsia"/>
        </w:rPr>
        <w:t>2</w:t>
      </w:r>
      <w:r w:rsidR="003B78A4" w:rsidRPr="005E481C">
        <w:rPr>
          <w:rFonts w:hint="eastAsia"/>
        </w:rPr>
        <w:t>年度</w:t>
      </w:r>
      <w:r w:rsidRPr="005E481C">
        <w:rPr>
          <w:rFonts w:hint="eastAsia"/>
        </w:rPr>
        <w:t>经会计师事务所出具的审计报告复印件并加盖本单位公章。</w:t>
      </w:r>
    </w:p>
    <w:p w14:paraId="4CCE1973" w14:textId="5D501F38" w:rsidR="00CE6212" w:rsidRPr="005E481C" w:rsidRDefault="00F27E9A">
      <w:pPr>
        <w:tabs>
          <w:tab w:val="left" w:pos="5580"/>
        </w:tabs>
        <w:spacing w:before="120" w:line="360" w:lineRule="auto"/>
        <w:ind w:firstLineChars="200" w:firstLine="420"/>
      </w:pPr>
      <w:r w:rsidRPr="005E481C">
        <w:rPr>
          <w:rFonts w:hint="eastAsia"/>
        </w:rPr>
        <w:t>2</w:t>
      </w:r>
      <w:r w:rsidRPr="005E481C">
        <w:rPr>
          <w:rFonts w:hint="eastAsia"/>
        </w:rPr>
        <w:t>、如供应商无法提供</w:t>
      </w:r>
      <w:r w:rsidR="00CB5F2A" w:rsidRPr="005E481C">
        <w:rPr>
          <w:rFonts w:hint="eastAsia"/>
        </w:rPr>
        <w:t>202</w:t>
      </w:r>
      <w:r w:rsidR="009F6BA8">
        <w:rPr>
          <w:rFonts w:hint="eastAsia"/>
        </w:rPr>
        <w:t>2</w:t>
      </w:r>
      <w:r w:rsidRPr="005E481C">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19B32B25" w14:textId="77777777" w:rsidR="00CE6212" w:rsidRPr="005E481C" w:rsidRDefault="00F27E9A">
      <w:pPr>
        <w:tabs>
          <w:tab w:val="left" w:pos="5580"/>
        </w:tabs>
        <w:spacing w:before="120" w:line="360" w:lineRule="auto"/>
        <w:ind w:firstLineChars="200" w:firstLine="420"/>
      </w:pPr>
      <w:r w:rsidRPr="005E481C">
        <w:rPr>
          <w:rFonts w:hint="eastAsia"/>
        </w:rPr>
        <w:t>3</w:t>
      </w:r>
      <w:r w:rsidRPr="005E481C">
        <w:rPr>
          <w:rFonts w:hint="eastAsia"/>
        </w:rPr>
        <w:t>、银行资信证明应能说明该供应商与银行之间业务往来正常，企业信誉良好等。银行出具的存款证明不能替代银行资信证明。</w:t>
      </w:r>
    </w:p>
    <w:p w14:paraId="098AE02B" w14:textId="77777777" w:rsidR="00CE6212" w:rsidRPr="005E481C" w:rsidRDefault="00F27E9A">
      <w:pPr>
        <w:tabs>
          <w:tab w:val="left" w:pos="5580"/>
        </w:tabs>
        <w:spacing w:before="120" w:line="360" w:lineRule="auto"/>
        <w:ind w:firstLineChars="200" w:firstLine="420"/>
      </w:pPr>
      <w:r w:rsidRPr="005E481C">
        <w:rPr>
          <w:rFonts w:hint="eastAsia"/>
        </w:rPr>
        <w:t>4</w:t>
      </w:r>
      <w:r w:rsidRPr="005E481C">
        <w:rPr>
          <w:rFonts w:hint="eastAsia"/>
        </w:rPr>
        <w:t>、成立一年内的公司可提交验资证明复印件并加盖本单位公章。</w:t>
      </w:r>
    </w:p>
    <w:p w14:paraId="2FC68E2A" w14:textId="77777777" w:rsidR="00CE6212" w:rsidRPr="005E481C" w:rsidRDefault="00F27E9A">
      <w:pPr>
        <w:pStyle w:val="af6"/>
        <w:tabs>
          <w:tab w:val="left" w:pos="5580"/>
        </w:tabs>
        <w:spacing w:line="360" w:lineRule="auto"/>
        <w:rPr>
          <w:rFonts w:ascii="Times New Roman" w:hAnsi="Times New Roman"/>
        </w:rPr>
      </w:pPr>
      <w:r w:rsidRPr="005E481C">
        <w:rPr>
          <w:rFonts w:ascii="Times New Roman" w:hAnsi="Times New Roman" w:hint="eastAsia"/>
        </w:rPr>
        <w:t xml:space="preserve">   </w:t>
      </w:r>
    </w:p>
    <w:p w14:paraId="2058F71A" w14:textId="77777777" w:rsidR="003A5038" w:rsidRPr="005E481C" w:rsidRDefault="00CC5303" w:rsidP="003A5038">
      <w:pPr>
        <w:tabs>
          <w:tab w:val="left" w:pos="5580"/>
        </w:tabs>
        <w:spacing w:line="360" w:lineRule="auto"/>
        <w:ind w:firstLineChars="250" w:firstLine="527"/>
      </w:pPr>
      <w:r w:rsidRPr="005E481C">
        <w:rPr>
          <w:rFonts w:asciiTheme="majorEastAsia" w:eastAsiaTheme="majorEastAsia" w:hAnsiTheme="majorEastAsia"/>
          <w:b/>
          <w:szCs w:val="21"/>
        </w:rPr>
        <w:t>注</w:t>
      </w:r>
      <w:r w:rsidR="00D60BFB" w:rsidRPr="005E481C">
        <w:rPr>
          <w:rFonts w:asciiTheme="majorEastAsia" w:eastAsiaTheme="majorEastAsia" w:hAnsiTheme="majorEastAsia" w:hint="eastAsia"/>
          <w:b/>
          <w:szCs w:val="21"/>
        </w:rPr>
        <w:t>：已由专业担保机构对供应商</w:t>
      </w:r>
      <w:r w:rsidRPr="005E481C">
        <w:rPr>
          <w:rFonts w:asciiTheme="majorEastAsia" w:eastAsiaTheme="majorEastAsia" w:hAnsiTheme="majorEastAsia" w:hint="eastAsia"/>
          <w:b/>
          <w:szCs w:val="21"/>
        </w:rPr>
        <w:t>进行资信审查后出具</w:t>
      </w:r>
      <w:r w:rsidR="00D60BFB" w:rsidRPr="005E481C">
        <w:rPr>
          <w:rFonts w:asciiTheme="majorEastAsia" w:eastAsiaTheme="majorEastAsia" w:hAnsiTheme="majorEastAsia" w:hint="eastAsia"/>
          <w:b/>
          <w:szCs w:val="21"/>
        </w:rPr>
        <w:t>担保函的，供应商</w:t>
      </w:r>
      <w:r w:rsidRPr="005E481C">
        <w:rPr>
          <w:rFonts w:asciiTheme="majorEastAsia" w:eastAsiaTheme="majorEastAsia" w:hAnsiTheme="majorEastAsia" w:hint="eastAsia"/>
          <w:b/>
          <w:szCs w:val="21"/>
        </w:rPr>
        <w:t>无须再提供上述要求的财务状况报告。</w:t>
      </w:r>
      <w:bookmarkEnd w:id="603"/>
      <w:bookmarkEnd w:id="604"/>
      <w:bookmarkEnd w:id="605"/>
      <w:bookmarkEnd w:id="606"/>
      <w:bookmarkEnd w:id="607"/>
      <w:bookmarkEnd w:id="608"/>
      <w:bookmarkEnd w:id="609"/>
      <w:bookmarkEnd w:id="610"/>
      <w:bookmarkEnd w:id="611"/>
      <w:bookmarkEnd w:id="612"/>
      <w:bookmarkEnd w:id="613"/>
      <w:bookmarkEnd w:id="614"/>
      <w:bookmarkEnd w:id="615"/>
      <w:r w:rsidR="00F27E9A" w:rsidRPr="005E481C">
        <w:br w:type="page"/>
      </w:r>
    </w:p>
    <w:p w14:paraId="462FBD0F" w14:textId="77777777" w:rsidR="003A5038" w:rsidRPr="005E481C" w:rsidRDefault="003A5038" w:rsidP="003A5038">
      <w:pPr>
        <w:tabs>
          <w:tab w:val="left" w:pos="5580"/>
        </w:tabs>
        <w:spacing w:line="360" w:lineRule="auto"/>
        <w:ind w:firstLineChars="250" w:firstLine="525"/>
      </w:pPr>
    </w:p>
    <w:p w14:paraId="46C3FC9C" w14:textId="100C629C" w:rsidR="00CE6212" w:rsidRPr="005E481C" w:rsidRDefault="00F27E9A" w:rsidP="003A5038">
      <w:pPr>
        <w:tabs>
          <w:tab w:val="left" w:pos="5580"/>
        </w:tabs>
        <w:spacing w:line="360" w:lineRule="auto"/>
        <w:ind w:firstLineChars="250" w:firstLine="527"/>
        <w:jc w:val="center"/>
        <w:rPr>
          <w:b/>
        </w:rPr>
      </w:pPr>
      <w:r w:rsidRPr="005E481C">
        <w:rPr>
          <w:rFonts w:hint="eastAsia"/>
          <w:b/>
        </w:rPr>
        <w:t>附件</w:t>
      </w:r>
      <w:r w:rsidRPr="005E481C">
        <w:rPr>
          <w:rFonts w:hint="eastAsia"/>
          <w:b/>
        </w:rPr>
        <w:t>6-</w:t>
      </w:r>
      <w:r w:rsidR="00882272" w:rsidRPr="005E481C">
        <w:rPr>
          <w:rFonts w:hint="eastAsia"/>
          <w:b/>
        </w:rPr>
        <w:t>7</w:t>
      </w:r>
      <w:r w:rsidRPr="005E481C">
        <w:rPr>
          <w:rFonts w:hint="eastAsia"/>
          <w:b/>
        </w:rPr>
        <w:t xml:space="preserve">    </w:t>
      </w:r>
      <w:r w:rsidRPr="005E481C">
        <w:rPr>
          <w:rFonts w:hint="eastAsia"/>
          <w:b/>
        </w:rPr>
        <w:t>社会保障资金缴纳记录</w:t>
      </w:r>
    </w:p>
    <w:p w14:paraId="67BECAC8" w14:textId="77777777" w:rsidR="00CE6212" w:rsidRPr="005E481C" w:rsidRDefault="00CE6212">
      <w:pPr>
        <w:pStyle w:val="af6"/>
        <w:spacing w:line="360" w:lineRule="auto"/>
        <w:rPr>
          <w:rFonts w:ascii="Times New Roman" w:hAnsi="Times New Roman"/>
          <w:b/>
        </w:rPr>
      </w:pPr>
      <w:bookmarkStart w:id="617" w:name="_Toc133737852"/>
      <w:bookmarkStart w:id="618" w:name="_Toc133737941"/>
    </w:p>
    <w:p w14:paraId="1D7639E4" w14:textId="56CDAAB1" w:rsidR="00CE6212" w:rsidRPr="005E481C" w:rsidRDefault="003A5038">
      <w:pPr>
        <w:pStyle w:val="af6"/>
        <w:spacing w:line="360" w:lineRule="auto"/>
        <w:rPr>
          <w:rFonts w:ascii="Times New Roman" w:hAnsi="Times New Roman"/>
          <w:b/>
        </w:rPr>
      </w:pPr>
      <w:r w:rsidRPr="005E481C">
        <w:rPr>
          <w:rFonts w:ascii="Times New Roman" w:hAnsi="Times New Roman" w:hint="eastAsia"/>
          <w:szCs w:val="24"/>
        </w:rPr>
        <w:t>【须提供递交首次磋商响应文件日前六</w:t>
      </w:r>
      <w:r w:rsidR="00F27E9A" w:rsidRPr="005E481C">
        <w:rPr>
          <w:rFonts w:ascii="Times New Roman" w:hAnsi="Times New Roman" w:hint="eastAsia"/>
          <w:szCs w:val="24"/>
        </w:rPr>
        <w:t>个月内任意一个月的社会保障金交纳记录</w:t>
      </w:r>
      <w:r w:rsidR="00F27E9A" w:rsidRPr="005E481C">
        <w:rPr>
          <w:rFonts w:ascii="Times New Roman" w:hAnsi="Times New Roman" w:hint="eastAsia"/>
          <w:bCs/>
        </w:rPr>
        <w:t>（缴费的银行单据或所在社保机构开具的证明）</w:t>
      </w:r>
      <w:r w:rsidR="00F27E9A" w:rsidRPr="005E481C">
        <w:rPr>
          <w:rFonts w:ascii="Times New Roman" w:hAnsi="Times New Roman" w:hint="eastAsia"/>
          <w:szCs w:val="24"/>
        </w:rPr>
        <w:t>复印件，加盖本单位公章</w:t>
      </w:r>
      <w:bookmarkEnd w:id="617"/>
      <w:bookmarkEnd w:id="618"/>
      <w:r w:rsidR="00F27E9A" w:rsidRPr="005E481C">
        <w:rPr>
          <w:rFonts w:ascii="Times New Roman" w:hAnsi="Times New Roman" w:hint="eastAsia"/>
          <w:szCs w:val="24"/>
        </w:rPr>
        <w:t>】</w:t>
      </w:r>
    </w:p>
    <w:p w14:paraId="5B97B47F" w14:textId="0C548E95" w:rsidR="00CE6212" w:rsidRPr="005E481C" w:rsidRDefault="00F27E9A">
      <w:pPr>
        <w:pStyle w:val="af6"/>
        <w:tabs>
          <w:tab w:val="left" w:pos="5580"/>
        </w:tabs>
        <w:spacing w:line="360" w:lineRule="auto"/>
        <w:jc w:val="center"/>
        <w:rPr>
          <w:rFonts w:ascii="Times New Roman" w:hAnsi="Times New Roman"/>
          <w:b/>
        </w:rPr>
      </w:pPr>
      <w:r w:rsidRPr="005E481C">
        <w:rPr>
          <w:rFonts w:ascii="Times New Roman" w:hAnsi="Times New Roman"/>
          <w:szCs w:val="24"/>
        </w:rPr>
        <w:br w:type="page"/>
      </w:r>
      <w:r w:rsidRPr="005E481C">
        <w:rPr>
          <w:rFonts w:hint="eastAsia"/>
          <w:b/>
        </w:rPr>
        <w:lastRenderedPageBreak/>
        <w:t>附件</w:t>
      </w:r>
      <w:r w:rsidRPr="005E481C">
        <w:rPr>
          <w:rFonts w:ascii="Times New Roman" w:hAnsi="Times New Roman" w:hint="eastAsia"/>
          <w:b/>
        </w:rPr>
        <w:t>6-</w:t>
      </w:r>
      <w:r w:rsidR="00882272" w:rsidRPr="005E481C">
        <w:rPr>
          <w:rFonts w:ascii="Times New Roman" w:hAnsi="Times New Roman" w:hint="eastAsia"/>
          <w:b/>
        </w:rPr>
        <w:t>8</w:t>
      </w:r>
      <w:r w:rsidRPr="005E481C">
        <w:rPr>
          <w:rFonts w:ascii="Times New Roman" w:hAnsi="Times New Roman" w:hint="eastAsia"/>
          <w:b/>
        </w:rPr>
        <w:t xml:space="preserve"> </w:t>
      </w:r>
      <w:r w:rsidRPr="005E481C">
        <w:rPr>
          <w:rFonts w:hint="eastAsia"/>
          <w:b/>
        </w:rPr>
        <w:t xml:space="preserve"> </w:t>
      </w:r>
      <w:r w:rsidRPr="005E481C">
        <w:rPr>
          <w:rFonts w:ascii="Times New Roman" w:hAnsi="Times New Roman" w:hint="eastAsia"/>
          <w:b/>
        </w:rPr>
        <w:t xml:space="preserve"> </w:t>
      </w:r>
      <w:r w:rsidRPr="005E481C">
        <w:rPr>
          <w:rFonts w:ascii="Times New Roman" w:hAnsi="Times New Roman" w:hint="eastAsia"/>
          <w:b/>
        </w:rPr>
        <w:t>节能产品、环境标志产品证明材料</w:t>
      </w:r>
    </w:p>
    <w:p w14:paraId="65F44FB7" w14:textId="77777777" w:rsidR="00CE6212" w:rsidRPr="005E481C" w:rsidRDefault="00CE6212">
      <w:pPr>
        <w:pStyle w:val="af6"/>
        <w:tabs>
          <w:tab w:val="left" w:pos="5580"/>
        </w:tabs>
        <w:spacing w:line="360" w:lineRule="auto"/>
        <w:jc w:val="center"/>
        <w:rPr>
          <w:rFonts w:ascii="Times New Roman" w:hAnsi="Times New Roman"/>
          <w:b/>
        </w:rPr>
      </w:pPr>
    </w:p>
    <w:p w14:paraId="68A308AD" w14:textId="77777777" w:rsidR="00CE6212" w:rsidRPr="005E481C" w:rsidRDefault="00F27E9A">
      <w:pPr>
        <w:spacing w:line="360" w:lineRule="auto"/>
        <w:rPr>
          <w:rFonts w:ascii="宋体" w:hAnsi="宋体"/>
          <w:b/>
          <w:szCs w:val="21"/>
        </w:rPr>
      </w:pPr>
      <w:r w:rsidRPr="005E481C">
        <w:rPr>
          <w:rFonts w:ascii="宋体" w:hAnsi="宋体" w:hint="eastAsia"/>
          <w:b/>
          <w:szCs w:val="21"/>
        </w:rPr>
        <w:t>节能产品</w:t>
      </w:r>
    </w:p>
    <w:p w14:paraId="5190D5F3" w14:textId="77777777" w:rsidR="00CE6212" w:rsidRPr="005E481C" w:rsidRDefault="00F27E9A">
      <w:pPr>
        <w:spacing w:line="360" w:lineRule="auto"/>
        <w:rPr>
          <w:rFonts w:ascii="宋体" w:hAnsi="宋体"/>
          <w:szCs w:val="21"/>
        </w:rPr>
      </w:pPr>
      <w:r w:rsidRPr="005E481C">
        <w:rPr>
          <w:rFonts w:ascii="宋体" w:hAnsi="宋体" w:hint="eastAsia"/>
          <w:b/>
          <w:szCs w:val="21"/>
        </w:rPr>
        <w:t>注</w:t>
      </w:r>
      <w:r w:rsidRPr="005E481C">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sidRPr="005E481C">
        <w:rPr>
          <w:rFonts w:ascii="宋体" w:hAnsi="宋体" w:hint="eastAsia"/>
          <w:b/>
          <w:szCs w:val="21"/>
        </w:rPr>
        <w:t>政府强制采购的节能产品</w:t>
      </w:r>
      <w:r w:rsidRPr="005E481C">
        <w:rPr>
          <w:rFonts w:ascii="宋体" w:hAnsi="宋体" w:hint="eastAsia"/>
          <w:szCs w:val="21"/>
        </w:rPr>
        <w:t>。其他品目为政府优先采购的节能产品。</w:t>
      </w:r>
    </w:p>
    <w:p w14:paraId="3C6CA3D8" w14:textId="77777777" w:rsidR="00CE6212" w:rsidRPr="005E481C" w:rsidRDefault="00F27E9A">
      <w:pPr>
        <w:spacing w:line="360" w:lineRule="auto"/>
        <w:ind w:firstLineChars="200" w:firstLine="420"/>
        <w:rPr>
          <w:rFonts w:ascii="宋体" w:hAnsi="宋体"/>
          <w:szCs w:val="21"/>
        </w:rPr>
      </w:pPr>
      <w:r w:rsidRPr="005E481C">
        <w:rPr>
          <w:rFonts w:ascii="宋体" w:hAnsi="宋体" w:hint="eastAsia"/>
          <w:szCs w:val="21"/>
        </w:rPr>
        <w:t>以</w:t>
      </w:r>
      <w:r w:rsidRPr="005E481C">
        <w:rPr>
          <w:rFonts w:ascii="宋体" w:hAnsi="宋体"/>
          <w:szCs w:val="21"/>
        </w:rPr>
        <w:t>《财政部</w:t>
      </w:r>
      <w:r w:rsidRPr="005E481C">
        <w:rPr>
          <w:rFonts w:ascii="宋体" w:hAnsi="宋体" w:hint="eastAsia"/>
          <w:szCs w:val="21"/>
        </w:rPr>
        <w:t xml:space="preserve"> </w:t>
      </w:r>
      <w:r w:rsidRPr="005E481C">
        <w:rPr>
          <w:rFonts w:ascii="宋体" w:hAnsi="宋体"/>
          <w:szCs w:val="21"/>
        </w:rPr>
        <w:t>发展改革委关于</w:t>
      </w:r>
      <w:r w:rsidRPr="005E481C">
        <w:rPr>
          <w:rFonts w:ascii="宋体" w:hAnsi="宋体" w:hint="eastAsia"/>
          <w:szCs w:val="21"/>
        </w:rPr>
        <w:t>关于印发节能产品政府采购品目清单的通知</w:t>
      </w:r>
      <w:r w:rsidRPr="005E481C">
        <w:rPr>
          <w:rFonts w:ascii="宋体" w:hAnsi="宋体"/>
          <w:szCs w:val="21"/>
        </w:rPr>
        <w:t>》（财库〔2019〕</w:t>
      </w:r>
      <w:r w:rsidRPr="005E481C">
        <w:rPr>
          <w:rFonts w:ascii="宋体" w:hAnsi="宋体" w:hint="eastAsia"/>
          <w:szCs w:val="21"/>
        </w:rPr>
        <w:t>1</w:t>
      </w:r>
      <w:r w:rsidRPr="005E481C">
        <w:rPr>
          <w:rFonts w:ascii="宋体" w:hAnsi="宋体"/>
          <w:szCs w:val="21"/>
        </w:rPr>
        <w:t>9号）附件</w:t>
      </w:r>
      <w:r w:rsidRPr="005E481C">
        <w:rPr>
          <w:rFonts w:ascii="宋体" w:hAnsi="宋体" w:hint="eastAsia"/>
          <w:szCs w:val="21"/>
        </w:rPr>
        <w:t>“节能产品政府采购品目清单”为准，如产品为品目清单内产品，供应商须提供由国家确定的认证机构出具的、处于有效期之内的节能产品认证证书复印件。所报产品属于强制节能的产品必须提供上述证明文件，否则其响应无效。所报产品属于非强制节能的产品，证明文件符合上述要求的将按照节能产品得分规则加分。</w:t>
      </w:r>
    </w:p>
    <w:p w14:paraId="2ED663C5" w14:textId="77777777" w:rsidR="00CE6212" w:rsidRPr="005E481C" w:rsidRDefault="00CE6212">
      <w:pPr>
        <w:spacing w:line="360" w:lineRule="auto"/>
        <w:rPr>
          <w:rFonts w:ascii="宋体" w:hAnsi="宋体"/>
          <w:b/>
          <w:szCs w:val="21"/>
        </w:rPr>
      </w:pPr>
    </w:p>
    <w:p w14:paraId="71BE4F49" w14:textId="77777777" w:rsidR="00CE6212" w:rsidRPr="005E481C" w:rsidRDefault="00F27E9A">
      <w:pPr>
        <w:spacing w:line="360" w:lineRule="auto"/>
        <w:rPr>
          <w:rFonts w:ascii="宋体" w:hAnsi="宋体"/>
          <w:szCs w:val="21"/>
        </w:rPr>
      </w:pPr>
      <w:r w:rsidRPr="005E481C">
        <w:rPr>
          <w:rFonts w:ascii="宋体" w:hAnsi="宋体" w:hint="eastAsia"/>
          <w:b/>
          <w:szCs w:val="21"/>
        </w:rPr>
        <w:t>环境标志产品</w:t>
      </w:r>
    </w:p>
    <w:p w14:paraId="2CF491BE" w14:textId="77777777" w:rsidR="00CE6212" w:rsidRPr="005E481C" w:rsidRDefault="00F27E9A">
      <w:pPr>
        <w:pStyle w:val="af6"/>
        <w:tabs>
          <w:tab w:val="left" w:pos="5580"/>
        </w:tabs>
        <w:spacing w:line="360" w:lineRule="auto"/>
        <w:jc w:val="left"/>
        <w:rPr>
          <w:b/>
        </w:rPr>
      </w:pPr>
      <w:r w:rsidRPr="005E481C">
        <w:rPr>
          <w:rFonts w:hAnsi="宋体" w:hint="eastAsia"/>
          <w:szCs w:val="21"/>
        </w:rPr>
        <w:t xml:space="preserve"> </w:t>
      </w:r>
      <w:r w:rsidRPr="005E481C">
        <w:rPr>
          <w:rFonts w:hAnsi="宋体"/>
          <w:szCs w:val="21"/>
        </w:rPr>
        <w:t xml:space="preserve">   </w:t>
      </w:r>
      <w:r w:rsidRPr="005E481C">
        <w:rPr>
          <w:rFonts w:hAnsi="宋体" w:hint="eastAsia"/>
          <w:szCs w:val="21"/>
        </w:rPr>
        <w:t>以</w:t>
      </w:r>
      <w:r w:rsidRPr="005E481C">
        <w:rPr>
          <w:rFonts w:hAnsi="宋体"/>
          <w:szCs w:val="21"/>
        </w:rPr>
        <w:t>《财政部</w:t>
      </w:r>
      <w:r w:rsidRPr="005E481C">
        <w:rPr>
          <w:rFonts w:hAnsi="宋体" w:hint="eastAsia"/>
          <w:szCs w:val="21"/>
        </w:rPr>
        <w:t xml:space="preserve"> </w:t>
      </w:r>
      <w:r w:rsidRPr="005E481C">
        <w:rPr>
          <w:rFonts w:hAnsi="宋体"/>
          <w:szCs w:val="21"/>
        </w:rPr>
        <w:t>生态环境部关于印发环境标志产品政府采购品目清单的通知》（财库〔2019〕</w:t>
      </w:r>
      <w:r w:rsidRPr="005E481C">
        <w:rPr>
          <w:rFonts w:hAnsi="宋体" w:hint="eastAsia"/>
          <w:szCs w:val="21"/>
        </w:rPr>
        <w:t>1</w:t>
      </w:r>
      <w:r w:rsidRPr="005E481C">
        <w:rPr>
          <w:rFonts w:hAnsi="宋体"/>
          <w:szCs w:val="21"/>
        </w:rPr>
        <w:t>8号）附件</w:t>
      </w:r>
      <w:r w:rsidRPr="005E481C">
        <w:rPr>
          <w:rFonts w:hAnsi="宋体" w:hint="eastAsia"/>
          <w:szCs w:val="21"/>
        </w:rPr>
        <w:t>“环境标志产品政府采购品目清单”为准，如所报产品为清单内产品，供应商须在响应文件中提供由国家确定的认证机构出具的、处于有效期之内的环境标志产品认证证书复印件。符合要求的将按照环境标志产品得分规则加分。</w:t>
      </w:r>
    </w:p>
    <w:p w14:paraId="3D87E0FE" w14:textId="37F8AB48" w:rsidR="00CE6212" w:rsidRPr="005E481C" w:rsidRDefault="00F27E9A">
      <w:pPr>
        <w:pStyle w:val="af6"/>
        <w:tabs>
          <w:tab w:val="left" w:pos="5580"/>
        </w:tabs>
        <w:spacing w:line="360" w:lineRule="auto"/>
        <w:jc w:val="center"/>
        <w:rPr>
          <w:b/>
        </w:rPr>
      </w:pPr>
      <w:r w:rsidRPr="005E481C">
        <w:rPr>
          <w:b/>
        </w:rPr>
        <w:br w:type="page"/>
      </w:r>
      <w:r w:rsidRPr="005E481C">
        <w:rPr>
          <w:b/>
        </w:rPr>
        <w:lastRenderedPageBreak/>
        <w:t xml:space="preserve"> </w:t>
      </w:r>
      <w:r w:rsidRPr="005E481C">
        <w:rPr>
          <w:rFonts w:hint="eastAsia"/>
          <w:b/>
        </w:rPr>
        <w:t>附件</w:t>
      </w:r>
      <w:r w:rsidRPr="005E481C">
        <w:rPr>
          <w:rFonts w:ascii="Times New Roman" w:hAnsi="Times New Roman" w:hint="eastAsia"/>
          <w:b/>
        </w:rPr>
        <w:t>6-</w:t>
      </w:r>
      <w:r w:rsidR="00882272" w:rsidRPr="005E481C">
        <w:rPr>
          <w:rFonts w:ascii="Times New Roman" w:hAnsi="Times New Roman" w:hint="eastAsia"/>
          <w:b/>
        </w:rPr>
        <w:t>9</w:t>
      </w:r>
      <w:r w:rsidRPr="005E481C">
        <w:rPr>
          <w:rFonts w:ascii="Times New Roman" w:hAnsi="Times New Roman" w:hint="eastAsia"/>
          <w:b/>
        </w:rPr>
        <w:t xml:space="preserve"> </w:t>
      </w:r>
      <w:r w:rsidRPr="005E481C">
        <w:rPr>
          <w:rFonts w:hint="eastAsia"/>
          <w:b/>
        </w:rPr>
        <w:t xml:space="preserve">  近三年经营活动中无重大违法记录声明</w:t>
      </w:r>
    </w:p>
    <w:p w14:paraId="20CF483E" w14:textId="77777777" w:rsidR="00CE6212" w:rsidRPr="005E481C" w:rsidRDefault="00CE6212">
      <w:pPr>
        <w:spacing w:line="360" w:lineRule="auto"/>
        <w:ind w:firstLineChars="200" w:firstLine="420"/>
      </w:pPr>
    </w:p>
    <w:p w14:paraId="4B132F71" w14:textId="77777777" w:rsidR="00CE6212" w:rsidRPr="005E481C" w:rsidRDefault="00CE6212">
      <w:pPr>
        <w:spacing w:line="360" w:lineRule="auto"/>
        <w:ind w:firstLineChars="200" w:firstLine="420"/>
      </w:pPr>
    </w:p>
    <w:p w14:paraId="3A0FCF61" w14:textId="77777777" w:rsidR="00CE6212" w:rsidRPr="005E481C" w:rsidRDefault="00F27E9A">
      <w:pPr>
        <w:spacing w:line="360" w:lineRule="auto"/>
        <w:ind w:firstLineChars="200" w:firstLine="420"/>
      </w:pPr>
      <w:r w:rsidRPr="005E481C">
        <w:rPr>
          <w:rFonts w:hint="eastAsia"/>
        </w:rPr>
        <w:t>我单位近三年经营活动中无重大违法记录</w:t>
      </w:r>
      <w:r w:rsidRPr="005E481C">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5E481C">
        <w:rPr>
          <w:rFonts w:hint="eastAsia"/>
        </w:rPr>
        <w:t>，特此声明。</w:t>
      </w:r>
    </w:p>
    <w:p w14:paraId="0B93811A" w14:textId="77777777" w:rsidR="00CE6212" w:rsidRPr="005E481C" w:rsidRDefault="00F27E9A">
      <w:pPr>
        <w:spacing w:line="360" w:lineRule="auto"/>
        <w:ind w:firstLineChars="200" w:firstLine="420"/>
      </w:pPr>
      <w:r w:rsidRPr="005E481C">
        <w:rPr>
          <w:rFonts w:hint="eastAsia"/>
        </w:rPr>
        <w:t>若采购单位在本项目采购过程中发现我单位近三年经营活动中有重大违法记录，我单位将承担因此引起的一切后果。</w:t>
      </w:r>
    </w:p>
    <w:p w14:paraId="34CC7326" w14:textId="77777777" w:rsidR="00CE6212" w:rsidRPr="005E481C" w:rsidRDefault="00CE6212">
      <w:pPr>
        <w:spacing w:line="360" w:lineRule="auto"/>
      </w:pPr>
    </w:p>
    <w:p w14:paraId="226A5532" w14:textId="77777777" w:rsidR="00CE6212" w:rsidRPr="005E481C" w:rsidRDefault="00CE6212">
      <w:pPr>
        <w:spacing w:line="360" w:lineRule="auto"/>
      </w:pPr>
    </w:p>
    <w:p w14:paraId="64531137" w14:textId="77777777" w:rsidR="00CE6212" w:rsidRPr="005E481C" w:rsidRDefault="00CE6212">
      <w:pPr>
        <w:pStyle w:val="af6"/>
        <w:widowControl/>
        <w:rPr>
          <w:rFonts w:ascii="Arial" w:hAnsi="Arial" w:cs="Arial"/>
          <w:szCs w:val="21"/>
        </w:rPr>
      </w:pPr>
    </w:p>
    <w:p w14:paraId="61C851B5" w14:textId="77777777" w:rsidR="00CE6212" w:rsidRPr="005E481C" w:rsidRDefault="00CE6212">
      <w:pPr>
        <w:autoSpaceDE w:val="0"/>
        <w:autoSpaceDN w:val="0"/>
        <w:adjustRightInd w:val="0"/>
        <w:snapToGrid w:val="0"/>
        <w:spacing w:before="25" w:after="25" w:line="360" w:lineRule="auto"/>
        <w:rPr>
          <w:rFonts w:ascii="Arial" w:hAnsi="Arial" w:cs="Arial"/>
          <w:szCs w:val="21"/>
        </w:rPr>
      </w:pPr>
    </w:p>
    <w:p w14:paraId="5CF367B7" w14:textId="77777777" w:rsidR="00CE6212" w:rsidRPr="005E481C" w:rsidRDefault="00F27E9A">
      <w:pPr>
        <w:autoSpaceDE w:val="0"/>
        <w:autoSpaceDN w:val="0"/>
        <w:adjustRightInd w:val="0"/>
        <w:snapToGrid w:val="0"/>
        <w:spacing w:before="25" w:after="25" w:line="360" w:lineRule="auto"/>
        <w:rPr>
          <w:lang w:val="zh-CN"/>
        </w:rPr>
      </w:pPr>
      <w:r w:rsidRPr="005E481C">
        <w:rPr>
          <w:rFonts w:ascii="Arial" w:hAnsi="Arial" w:cs="Arial" w:hint="eastAsia"/>
          <w:szCs w:val="21"/>
        </w:rPr>
        <w:t>供应商名称（公章）：</w:t>
      </w:r>
      <w:r w:rsidRPr="005E481C">
        <w:rPr>
          <w:rFonts w:ascii="Arial" w:hAnsi="Arial" w:cs="Arial"/>
          <w:szCs w:val="21"/>
          <w:u w:val="single"/>
        </w:rPr>
        <w:tab/>
        <w:t xml:space="preserve">                 </w:t>
      </w:r>
      <w:r w:rsidRPr="005E481C">
        <w:rPr>
          <w:rFonts w:hint="eastAsia"/>
          <w:lang w:val="zh-CN"/>
        </w:rPr>
        <w:t xml:space="preserve"> </w:t>
      </w:r>
    </w:p>
    <w:p w14:paraId="00DEC4F4" w14:textId="77777777" w:rsidR="00CE6212" w:rsidRPr="005E481C" w:rsidRDefault="00F27E9A">
      <w:pPr>
        <w:autoSpaceDE w:val="0"/>
        <w:autoSpaceDN w:val="0"/>
        <w:adjustRightInd w:val="0"/>
        <w:snapToGrid w:val="0"/>
        <w:spacing w:before="25" w:after="25" w:line="360" w:lineRule="auto"/>
        <w:rPr>
          <w:lang w:val="zh-CN"/>
        </w:rPr>
      </w:pPr>
      <w:r w:rsidRPr="005E481C">
        <w:rPr>
          <w:rFonts w:ascii="Arial" w:hAnsi="Arial" w:cs="Arial" w:hint="eastAsia"/>
          <w:szCs w:val="21"/>
        </w:rPr>
        <w:t>授权代表签字：</w:t>
      </w:r>
      <w:r w:rsidRPr="005E481C">
        <w:rPr>
          <w:rFonts w:ascii="Arial" w:hAnsi="Arial" w:cs="Arial"/>
          <w:szCs w:val="21"/>
        </w:rPr>
        <w:t>____________________</w:t>
      </w:r>
    </w:p>
    <w:p w14:paraId="7D368693" w14:textId="77777777" w:rsidR="00CE6212" w:rsidRPr="005E481C" w:rsidRDefault="00F27E9A">
      <w:r w:rsidRPr="005E481C">
        <w:rPr>
          <w:rFonts w:hint="eastAsia"/>
        </w:rPr>
        <w:t>日期：</w:t>
      </w:r>
      <w:r w:rsidRPr="005E481C">
        <w:t>_____</w:t>
      </w:r>
      <w:r w:rsidRPr="005E481C">
        <w:rPr>
          <w:rFonts w:hint="eastAsia"/>
        </w:rPr>
        <w:t>年</w:t>
      </w:r>
      <w:r w:rsidRPr="005E481C">
        <w:t>______</w:t>
      </w:r>
      <w:r w:rsidRPr="005E481C">
        <w:rPr>
          <w:rFonts w:hint="eastAsia"/>
        </w:rPr>
        <w:t>月</w:t>
      </w:r>
      <w:r w:rsidRPr="005E481C">
        <w:t>______</w:t>
      </w:r>
      <w:r w:rsidRPr="005E481C">
        <w:rPr>
          <w:rFonts w:hint="eastAsia"/>
        </w:rPr>
        <w:t>日</w:t>
      </w:r>
    </w:p>
    <w:p w14:paraId="2FD5AF9D" w14:textId="77777777" w:rsidR="00CE6212" w:rsidRPr="005E481C" w:rsidRDefault="00CE6212"/>
    <w:p w14:paraId="33BEE2F1" w14:textId="77777777" w:rsidR="00CE6212" w:rsidRPr="005E481C" w:rsidRDefault="00CE6212"/>
    <w:p w14:paraId="3D150746" w14:textId="77777777" w:rsidR="00CE6212" w:rsidRPr="005E481C" w:rsidRDefault="00CE6212"/>
    <w:p w14:paraId="6AC4EC75" w14:textId="77777777" w:rsidR="00CE6212" w:rsidRPr="005E481C" w:rsidRDefault="00CE6212"/>
    <w:p w14:paraId="1FB03127" w14:textId="77777777" w:rsidR="00CE6212" w:rsidRPr="005E481C" w:rsidRDefault="00CE6212"/>
    <w:p w14:paraId="455A6754" w14:textId="77777777" w:rsidR="00CE6212" w:rsidRPr="005E481C" w:rsidRDefault="00CE6212"/>
    <w:p w14:paraId="383AEA44" w14:textId="77777777" w:rsidR="00CE6212" w:rsidRPr="005E481C" w:rsidRDefault="00CE6212"/>
    <w:p w14:paraId="473A09FF" w14:textId="77777777" w:rsidR="00CE6212" w:rsidRPr="005E481C" w:rsidRDefault="00CE6212"/>
    <w:p w14:paraId="189E4691" w14:textId="77777777" w:rsidR="00CE6212" w:rsidRPr="005E481C" w:rsidRDefault="00CE6212"/>
    <w:p w14:paraId="0B05F4BB" w14:textId="77777777" w:rsidR="00CE6212" w:rsidRPr="005E481C" w:rsidRDefault="00CE6212"/>
    <w:p w14:paraId="7E8A6B6B" w14:textId="77777777" w:rsidR="00CE6212" w:rsidRPr="005E481C" w:rsidRDefault="00CE6212"/>
    <w:p w14:paraId="1F47DEA2" w14:textId="77777777" w:rsidR="00CE6212" w:rsidRPr="005E481C" w:rsidRDefault="00CE6212"/>
    <w:p w14:paraId="2334C2F2" w14:textId="77777777" w:rsidR="00CE6212" w:rsidRPr="005E481C" w:rsidRDefault="00F27E9A">
      <w:pPr>
        <w:rPr>
          <w:rFonts w:ascii="宋体" w:hAnsi="宋体"/>
          <w:szCs w:val="21"/>
        </w:rPr>
      </w:pPr>
      <w:r w:rsidRPr="005E481C">
        <w:rPr>
          <w:rFonts w:ascii="宋体" w:hAnsi="宋体"/>
          <w:szCs w:val="21"/>
        </w:rPr>
        <w:t xml:space="preserve"> </w:t>
      </w:r>
    </w:p>
    <w:p w14:paraId="3A278C71" w14:textId="77777777" w:rsidR="00CE6212" w:rsidRPr="005E481C" w:rsidRDefault="00CE6212">
      <w:pPr>
        <w:tabs>
          <w:tab w:val="left" w:pos="5580"/>
        </w:tabs>
        <w:spacing w:before="120" w:line="360" w:lineRule="auto"/>
        <w:ind w:firstLineChars="200" w:firstLine="480"/>
        <w:rPr>
          <w:rFonts w:ascii="仿宋_GB2312" w:eastAsia="仿宋_GB2312" w:hAnsi="宋体"/>
          <w:sz w:val="24"/>
        </w:rPr>
      </w:pPr>
    </w:p>
    <w:p w14:paraId="1A438C51" w14:textId="77777777" w:rsidR="00CE6212" w:rsidRPr="005E481C" w:rsidRDefault="00CE6212">
      <w:pPr>
        <w:tabs>
          <w:tab w:val="left" w:pos="5580"/>
        </w:tabs>
        <w:spacing w:before="120" w:line="360" w:lineRule="auto"/>
        <w:ind w:firstLineChars="200" w:firstLine="480"/>
        <w:rPr>
          <w:rFonts w:ascii="仿宋_GB2312" w:eastAsia="仿宋_GB2312" w:hAnsi="宋体"/>
          <w:sz w:val="24"/>
        </w:rPr>
      </w:pPr>
    </w:p>
    <w:p w14:paraId="2C6ABAEC" w14:textId="77777777" w:rsidR="00CE6212" w:rsidRPr="005E481C" w:rsidRDefault="00CE6212">
      <w:pPr>
        <w:tabs>
          <w:tab w:val="left" w:pos="5580"/>
        </w:tabs>
        <w:spacing w:before="120" w:line="360" w:lineRule="auto"/>
        <w:ind w:firstLineChars="200" w:firstLine="480"/>
        <w:rPr>
          <w:rFonts w:ascii="仿宋_GB2312" w:eastAsia="仿宋_GB2312" w:hAnsi="宋体"/>
          <w:sz w:val="24"/>
        </w:rPr>
      </w:pPr>
    </w:p>
    <w:p w14:paraId="1591ABC1" w14:textId="77777777" w:rsidR="00CE6212" w:rsidRPr="005E481C" w:rsidRDefault="00CE6212">
      <w:pPr>
        <w:tabs>
          <w:tab w:val="left" w:pos="5580"/>
        </w:tabs>
        <w:spacing w:before="120" w:line="360" w:lineRule="auto"/>
        <w:ind w:firstLineChars="200" w:firstLine="480"/>
        <w:rPr>
          <w:rFonts w:ascii="仿宋_GB2312" w:eastAsia="仿宋_GB2312" w:hAnsi="宋体"/>
          <w:sz w:val="24"/>
        </w:rPr>
      </w:pPr>
    </w:p>
    <w:p w14:paraId="1076D18D" w14:textId="77777777" w:rsidR="00CE6212" w:rsidRPr="005E481C" w:rsidRDefault="00CE6212">
      <w:pPr>
        <w:tabs>
          <w:tab w:val="left" w:pos="5580"/>
        </w:tabs>
        <w:spacing w:before="120" w:line="360" w:lineRule="auto"/>
        <w:ind w:firstLineChars="200" w:firstLine="480"/>
        <w:rPr>
          <w:rFonts w:ascii="仿宋_GB2312" w:eastAsia="仿宋_GB2312" w:hAnsi="宋体"/>
          <w:sz w:val="24"/>
        </w:rPr>
      </w:pPr>
    </w:p>
    <w:p w14:paraId="3951B7CF" w14:textId="77777777" w:rsidR="00CE6212" w:rsidRPr="005E481C" w:rsidRDefault="00CE6212">
      <w:pPr>
        <w:tabs>
          <w:tab w:val="left" w:pos="5580"/>
        </w:tabs>
        <w:spacing w:before="120" w:line="360" w:lineRule="auto"/>
        <w:ind w:firstLineChars="200" w:firstLine="480"/>
        <w:rPr>
          <w:rFonts w:ascii="仿宋_GB2312" w:eastAsia="仿宋_GB2312" w:hAnsi="宋体"/>
          <w:sz w:val="24"/>
        </w:rPr>
      </w:pPr>
    </w:p>
    <w:p w14:paraId="0F0552C6" w14:textId="77777777" w:rsidR="00CE6212" w:rsidRPr="005E481C" w:rsidRDefault="00CE6212">
      <w:pPr>
        <w:tabs>
          <w:tab w:val="left" w:pos="5580"/>
        </w:tabs>
        <w:spacing w:before="120" w:line="360" w:lineRule="auto"/>
        <w:ind w:firstLineChars="200" w:firstLine="480"/>
        <w:rPr>
          <w:rFonts w:ascii="仿宋_GB2312" w:eastAsia="仿宋_GB2312" w:hAnsi="宋体"/>
          <w:sz w:val="24"/>
        </w:rPr>
      </w:pPr>
    </w:p>
    <w:p w14:paraId="5A452FD9" w14:textId="77777777" w:rsidR="00CE6212" w:rsidRPr="005E481C" w:rsidRDefault="00F27E9A">
      <w:pPr>
        <w:pStyle w:val="af6"/>
        <w:tabs>
          <w:tab w:val="left" w:pos="5580"/>
        </w:tabs>
        <w:spacing w:line="360" w:lineRule="auto"/>
        <w:jc w:val="center"/>
        <w:rPr>
          <w:b/>
        </w:rPr>
      </w:pPr>
      <w:r w:rsidRPr="005E481C">
        <w:rPr>
          <w:b/>
        </w:rPr>
        <w:br w:type="page"/>
      </w:r>
    </w:p>
    <w:p w14:paraId="2B498155" w14:textId="208B6FEB" w:rsidR="00CE6212" w:rsidRPr="005E481C" w:rsidRDefault="00F27E9A">
      <w:pPr>
        <w:jc w:val="center"/>
      </w:pPr>
      <w:r w:rsidRPr="005E481C">
        <w:rPr>
          <w:rFonts w:hint="eastAsia"/>
          <w:b/>
        </w:rPr>
        <w:lastRenderedPageBreak/>
        <w:t>附件</w:t>
      </w:r>
      <w:r w:rsidRPr="005E481C">
        <w:rPr>
          <w:rFonts w:hint="eastAsia"/>
          <w:b/>
        </w:rPr>
        <w:t>6-</w:t>
      </w:r>
      <w:r w:rsidR="00882272" w:rsidRPr="005E481C">
        <w:rPr>
          <w:rFonts w:hint="eastAsia"/>
          <w:b/>
        </w:rPr>
        <w:t>10</w:t>
      </w:r>
      <w:r w:rsidRPr="005E481C">
        <w:rPr>
          <w:rFonts w:hint="eastAsia"/>
          <w:b/>
        </w:rPr>
        <w:t xml:space="preserve">  </w:t>
      </w:r>
      <w:r w:rsidRPr="005E481C">
        <w:rPr>
          <w:rFonts w:hint="eastAsia"/>
          <w:b/>
        </w:rPr>
        <w:t>磋商文件要求的和供应商认为必要的其他资格证明文件</w:t>
      </w:r>
    </w:p>
    <w:p w14:paraId="3DF36A21" w14:textId="77777777" w:rsidR="00CE6212" w:rsidRPr="005E481C" w:rsidRDefault="00CE6212">
      <w:pPr>
        <w:tabs>
          <w:tab w:val="left" w:pos="5580"/>
        </w:tabs>
        <w:spacing w:before="120" w:line="360" w:lineRule="auto"/>
        <w:rPr>
          <w:szCs w:val="21"/>
        </w:rPr>
      </w:pPr>
    </w:p>
    <w:p w14:paraId="18D6243E" w14:textId="0DE0CB93" w:rsidR="00CE6212" w:rsidRPr="005E481C" w:rsidRDefault="00F27E9A">
      <w:pPr>
        <w:rPr>
          <w:rFonts w:ascii="宋体" w:hAnsi="宋体"/>
          <w:b/>
          <w:bCs/>
        </w:rPr>
      </w:pPr>
      <w:r w:rsidRPr="005E481C">
        <w:rPr>
          <w:rFonts w:ascii="宋体" w:hAnsi="宋体" w:hint="eastAsia"/>
          <w:b/>
          <w:bCs/>
        </w:rPr>
        <w:t>（</w:t>
      </w:r>
      <w:r w:rsidR="00AE1700" w:rsidRPr="005E481C">
        <w:rPr>
          <w:rFonts w:ascii="宋体" w:hAnsi="宋体"/>
          <w:b/>
          <w:bCs/>
        </w:rPr>
        <w:t>1</w:t>
      </w:r>
      <w:r w:rsidRPr="005E481C">
        <w:rPr>
          <w:rFonts w:ascii="宋体" w:hAnsi="宋体" w:hint="eastAsia"/>
          <w:b/>
          <w:bCs/>
        </w:rPr>
        <w:t>）供应商必须提供相关单位一览表</w:t>
      </w:r>
      <w:r w:rsidR="00EF2CA8" w:rsidRPr="005E481C">
        <w:rPr>
          <w:rFonts w:ascii="宋体" w:hAnsi="宋体" w:hint="eastAsia"/>
          <w:b/>
          <w:bCs/>
        </w:rPr>
        <w:t>，否则磋商响应文件无效。</w:t>
      </w:r>
    </w:p>
    <w:p w14:paraId="6A3920AF" w14:textId="77777777" w:rsidR="00CE6212" w:rsidRPr="005E481C" w:rsidRDefault="00CE6212">
      <w:pPr>
        <w:rPr>
          <w:rFonts w:ascii="宋体" w:hAnsi="宋体"/>
          <w:b/>
          <w:bCs/>
        </w:rPr>
      </w:pPr>
    </w:p>
    <w:p w14:paraId="2CA7CDD4" w14:textId="77777777" w:rsidR="00CE6212" w:rsidRPr="005E481C" w:rsidRDefault="00F27E9A">
      <w:pPr>
        <w:jc w:val="center"/>
        <w:rPr>
          <w:rFonts w:ascii="宋体" w:hAnsi="宋体"/>
          <w:b/>
          <w:bCs/>
        </w:rPr>
      </w:pPr>
      <w:r w:rsidRPr="005E481C">
        <w:rPr>
          <w:rFonts w:ascii="宋体" w:hAnsi="宋体" w:hint="eastAsia"/>
          <w:b/>
          <w:bCs/>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5E481C" w:rsidRPr="005E481C" w14:paraId="7AFF0B9F" w14:textId="77777777">
        <w:trPr>
          <w:trHeight w:val="567"/>
          <w:jc w:val="center"/>
        </w:trPr>
        <w:tc>
          <w:tcPr>
            <w:tcW w:w="9052" w:type="dxa"/>
            <w:gridSpan w:val="2"/>
            <w:vAlign w:val="center"/>
          </w:tcPr>
          <w:p w14:paraId="3C8FFD8E" w14:textId="77777777" w:rsidR="00CE6212" w:rsidRPr="005E481C" w:rsidRDefault="00F27E9A">
            <w:pPr>
              <w:jc w:val="center"/>
              <w:rPr>
                <w:rFonts w:ascii="宋体" w:hAnsi="宋体"/>
              </w:rPr>
            </w:pPr>
            <w:r w:rsidRPr="005E481C">
              <w:rPr>
                <w:rFonts w:ascii="宋体" w:hAnsi="宋体" w:hint="eastAsia"/>
              </w:rPr>
              <w:t>和供应商的负责人为同一人的其他单位名称</w:t>
            </w:r>
          </w:p>
        </w:tc>
      </w:tr>
      <w:tr w:rsidR="005E481C" w:rsidRPr="005E481C" w14:paraId="65EF5AB6" w14:textId="77777777">
        <w:trPr>
          <w:trHeight w:val="567"/>
          <w:jc w:val="center"/>
        </w:trPr>
        <w:tc>
          <w:tcPr>
            <w:tcW w:w="1172" w:type="dxa"/>
            <w:vAlign w:val="center"/>
          </w:tcPr>
          <w:p w14:paraId="256DC734" w14:textId="77777777" w:rsidR="00CE6212" w:rsidRPr="005E481C" w:rsidRDefault="00F27E9A">
            <w:pPr>
              <w:jc w:val="center"/>
              <w:rPr>
                <w:rFonts w:ascii="宋体" w:hAnsi="宋体"/>
                <w:szCs w:val="21"/>
              </w:rPr>
            </w:pPr>
            <w:r w:rsidRPr="005E481C">
              <w:rPr>
                <w:rFonts w:ascii="宋体" w:hAnsi="宋体" w:hint="eastAsia"/>
                <w:szCs w:val="21"/>
              </w:rPr>
              <w:t>1</w:t>
            </w:r>
          </w:p>
        </w:tc>
        <w:tc>
          <w:tcPr>
            <w:tcW w:w="7880" w:type="dxa"/>
            <w:vAlign w:val="center"/>
          </w:tcPr>
          <w:p w14:paraId="7F7FD3DA" w14:textId="77777777" w:rsidR="00CE6212" w:rsidRPr="005E481C" w:rsidRDefault="00F27E9A">
            <w:pPr>
              <w:jc w:val="center"/>
              <w:rPr>
                <w:rFonts w:ascii="宋体" w:hAnsi="宋体"/>
              </w:rPr>
            </w:pPr>
            <w:r w:rsidRPr="005E481C">
              <w:rPr>
                <w:rFonts w:ascii="宋体" w:hAnsi="宋体" w:hint="eastAsia"/>
              </w:rPr>
              <w:t>（单位名称）</w:t>
            </w:r>
          </w:p>
        </w:tc>
      </w:tr>
      <w:tr w:rsidR="005E481C" w:rsidRPr="005E481C" w14:paraId="48EF21E1" w14:textId="77777777">
        <w:trPr>
          <w:trHeight w:val="567"/>
          <w:jc w:val="center"/>
        </w:trPr>
        <w:tc>
          <w:tcPr>
            <w:tcW w:w="1172" w:type="dxa"/>
            <w:vAlign w:val="center"/>
          </w:tcPr>
          <w:p w14:paraId="2A77F686" w14:textId="77777777" w:rsidR="00CE6212" w:rsidRPr="005E481C" w:rsidRDefault="00F27E9A">
            <w:pPr>
              <w:jc w:val="center"/>
              <w:rPr>
                <w:rFonts w:ascii="宋体" w:hAnsi="宋体"/>
                <w:b/>
                <w:szCs w:val="21"/>
              </w:rPr>
            </w:pPr>
            <w:r w:rsidRPr="005E481C">
              <w:rPr>
                <w:rFonts w:ascii="宋体" w:hAnsi="宋体"/>
                <w:b/>
                <w:szCs w:val="21"/>
              </w:rPr>
              <w:t>…</w:t>
            </w:r>
          </w:p>
        </w:tc>
        <w:tc>
          <w:tcPr>
            <w:tcW w:w="7880" w:type="dxa"/>
          </w:tcPr>
          <w:p w14:paraId="57393690" w14:textId="77777777" w:rsidR="00CE6212" w:rsidRPr="005E481C" w:rsidRDefault="00F27E9A">
            <w:pPr>
              <w:jc w:val="center"/>
              <w:rPr>
                <w:rFonts w:ascii="宋体" w:hAnsi="宋体"/>
                <w:b/>
              </w:rPr>
            </w:pPr>
            <w:r w:rsidRPr="005E481C">
              <w:rPr>
                <w:rFonts w:ascii="宋体" w:hAnsi="宋体"/>
                <w:b/>
              </w:rPr>
              <w:t>……</w:t>
            </w:r>
          </w:p>
        </w:tc>
      </w:tr>
      <w:tr w:rsidR="005E481C" w:rsidRPr="005E481C" w14:paraId="18EECB2B" w14:textId="77777777">
        <w:trPr>
          <w:trHeight w:val="567"/>
          <w:jc w:val="center"/>
        </w:trPr>
        <w:tc>
          <w:tcPr>
            <w:tcW w:w="1172" w:type="dxa"/>
            <w:vAlign w:val="center"/>
          </w:tcPr>
          <w:p w14:paraId="18F3A057" w14:textId="77777777" w:rsidR="00CE6212" w:rsidRPr="005E481C" w:rsidRDefault="00F27E9A">
            <w:pPr>
              <w:jc w:val="center"/>
              <w:rPr>
                <w:rFonts w:ascii="宋体" w:hAnsi="宋体"/>
                <w:b/>
                <w:szCs w:val="21"/>
              </w:rPr>
            </w:pPr>
            <w:r w:rsidRPr="005E481C">
              <w:rPr>
                <w:rFonts w:ascii="宋体" w:hAnsi="宋体"/>
                <w:b/>
                <w:szCs w:val="21"/>
              </w:rPr>
              <w:t>…</w:t>
            </w:r>
          </w:p>
        </w:tc>
        <w:tc>
          <w:tcPr>
            <w:tcW w:w="7880" w:type="dxa"/>
          </w:tcPr>
          <w:p w14:paraId="555AD6C9" w14:textId="77777777" w:rsidR="00CE6212" w:rsidRPr="005E481C" w:rsidRDefault="00F27E9A">
            <w:pPr>
              <w:jc w:val="center"/>
              <w:rPr>
                <w:rFonts w:ascii="宋体" w:hAnsi="宋体"/>
                <w:b/>
              </w:rPr>
            </w:pPr>
            <w:r w:rsidRPr="005E481C">
              <w:rPr>
                <w:rFonts w:ascii="宋体" w:hAnsi="宋体"/>
                <w:b/>
              </w:rPr>
              <w:t>……</w:t>
            </w:r>
          </w:p>
        </w:tc>
      </w:tr>
      <w:tr w:rsidR="005E481C" w:rsidRPr="005E481C" w14:paraId="1CF0A3FB" w14:textId="77777777">
        <w:trPr>
          <w:trHeight w:val="567"/>
          <w:jc w:val="center"/>
        </w:trPr>
        <w:tc>
          <w:tcPr>
            <w:tcW w:w="9052" w:type="dxa"/>
            <w:gridSpan w:val="2"/>
            <w:vAlign w:val="center"/>
          </w:tcPr>
          <w:p w14:paraId="1BF4E48D" w14:textId="77777777" w:rsidR="00CE6212" w:rsidRPr="005E481C" w:rsidRDefault="00F27E9A">
            <w:pPr>
              <w:jc w:val="center"/>
              <w:rPr>
                <w:rFonts w:ascii="宋体" w:hAnsi="宋体"/>
              </w:rPr>
            </w:pPr>
            <w:r w:rsidRPr="005E481C">
              <w:rPr>
                <w:rFonts w:ascii="宋体" w:hAnsi="宋体" w:hint="eastAsia"/>
              </w:rPr>
              <w:t>和供应商存在直接控股、管理关系的其他单位名称</w:t>
            </w:r>
          </w:p>
        </w:tc>
      </w:tr>
      <w:tr w:rsidR="005E481C" w:rsidRPr="005E481C" w14:paraId="0A6DA253" w14:textId="77777777">
        <w:trPr>
          <w:trHeight w:val="567"/>
          <w:jc w:val="center"/>
        </w:trPr>
        <w:tc>
          <w:tcPr>
            <w:tcW w:w="1172" w:type="dxa"/>
            <w:vAlign w:val="center"/>
          </w:tcPr>
          <w:p w14:paraId="56CF94D8" w14:textId="77777777" w:rsidR="00CE6212" w:rsidRPr="005E481C" w:rsidRDefault="00F27E9A">
            <w:pPr>
              <w:jc w:val="center"/>
              <w:rPr>
                <w:rFonts w:ascii="宋体" w:hAnsi="宋体"/>
                <w:szCs w:val="21"/>
              </w:rPr>
            </w:pPr>
            <w:r w:rsidRPr="005E481C">
              <w:rPr>
                <w:rFonts w:ascii="宋体" w:hAnsi="宋体" w:hint="eastAsia"/>
                <w:szCs w:val="21"/>
              </w:rPr>
              <w:t>1</w:t>
            </w:r>
          </w:p>
        </w:tc>
        <w:tc>
          <w:tcPr>
            <w:tcW w:w="7880" w:type="dxa"/>
            <w:vAlign w:val="center"/>
          </w:tcPr>
          <w:p w14:paraId="748E194D" w14:textId="77777777" w:rsidR="00CE6212" w:rsidRPr="005E481C" w:rsidRDefault="00F27E9A">
            <w:pPr>
              <w:jc w:val="center"/>
              <w:rPr>
                <w:rFonts w:ascii="宋体" w:hAnsi="宋体"/>
              </w:rPr>
            </w:pPr>
            <w:r w:rsidRPr="005E481C">
              <w:rPr>
                <w:rFonts w:ascii="宋体" w:hAnsi="宋体" w:hint="eastAsia"/>
              </w:rPr>
              <w:t>（单位名称）</w:t>
            </w:r>
          </w:p>
        </w:tc>
      </w:tr>
      <w:tr w:rsidR="005E481C" w:rsidRPr="005E481C" w14:paraId="758F11E2" w14:textId="77777777">
        <w:trPr>
          <w:trHeight w:val="567"/>
          <w:jc w:val="center"/>
        </w:trPr>
        <w:tc>
          <w:tcPr>
            <w:tcW w:w="1172" w:type="dxa"/>
            <w:vAlign w:val="center"/>
          </w:tcPr>
          <w:p w14:paraId="2AF90DAA" w14:textId="77777777" w:rsidR="00CE6212" w:rsidRPr="005E481C" w:rsidRDefault="00F27E9A">
            <w:pPr>
              <w:jc w:val="center"/>
              <w:rPr>
                <w:rFonts w:ascii="宋体" w:hAnsi="宋体"/>
                <w:b/>
                <w:szCs w:val="21"/>
              </w:rPr>
            </w:pPr>
            <w:r w:rsidRPr="005E481C">
              <w:rPr>
                <w:rFonts w:ascii="宋体" w:hAnsi="宋体"/>
                <w:b/>
                <w:szCs w:val="21"/>
              </w:rPr>
              <w:t>…</w:t>
            </w:r>
          </w:p>
        </w:tc>
        <w:tc>
          <w:tcPr>
            <w:tcW w:w="7880" w:type="dxa"/>
          </w:tcPr>
          <w:p w14:paraId="2F8DFF7C" w14:textId="77777777" w:rsidR="00CE6212" w:rsidRPr="005E481C" w:rsidRDefault="00F27E9A">
            <w:pPr>
              <w:jc w:val="center"/>
              <w:rPr>
                <w:rFonts w:ascii="宋体" w:hAnsi="宋体"/>
                <w:b/>
              </w:rPr>
            </w:pPr>
            <w:r w:rsidRPr="005E481C">
              <w:rPr>
                <w:rFonts w:ascii="宋体" w:hAnsi="宋体"/>
                <w:b/>
              </w:rPr>
              <w:t>……</w:t>
            </w:r>
          </w:p>
        </w:tc>
      </w:tr>
      <w:tr w:rsidR="005E481C" w:rsidRPr="005E481C" w14:paraId="4A10ACC6" w14:textId="77777777">
        <w:trPr>
          <w:trHeight w:val="567"/>
          <w:jc w:val="center"/>
        </w:trPr>
        <w:tc>
          <w:tcPr>
            <w:tcW w:w="1172" w:type="dxa"/>
            <w:vAlign w:val="center"/>
          </w:tcPr>
          <w:p w14:paraId="0CAE0324" w14:textId="77777777" w:rsidR="00CE6212" w:rsidRPr="005E481C" w:rsidRDefault="00F27E9A">
            <w:pPr>
              <w:jc w:val="center"/>
              <w:rPr>
                <w:rFonts w:ascii="宋体" w:hAnsi="宋体"/>
                <w:b/>
                <w:szCs w:val="21"/>
              </w:rPr>
            </w:pPr>
            <w:r w:rsidRPr="005E481C">
              <w:rPr>
                <w:rFonts w:ascii="宋体" w:hAnsi="宋体"/>
                <w:b/>
                <w:szCs w:val="21"/>
              </w:rPr>
              <w:t>…</w:t>
            </w:r>
          </w:p>
        </w:tc>
        <w:tc>
          <w:tcPr>
            <w:tcW w:w="7880" w:type="dxa"/>
          </w:tcPr>
          <w:p w14:paraId="0ABB2F42" w14:textId="77777777" w:rsidR="00CE6212" w:rsidRPr="005E481C" w:rsidRDefault="00F27E9A">
            <w:pPr>
              <w:jc w:val="center"/>
              <w:rPr>
                <w:rFonts w:ascii="宋体" w:hAnsi="宋体"/>
                <w:b/>
              </w:rPr>
            </w:pPr>
            <w:r w:rsidRPr="005E481C">
              <w:rPr>
                <w:rFonts w:ascii="宋体" w:hAnsi="宋体"/>
                <w:b/>
              </w:rPr>
              <w:t>……</w:t>
            </w:r>
          </w:p>
        </w:tc>
      </w:tr>
    </w:tbl>
    <w:p w14:paraId="7CC111CD" w14:textId="77777777" w:rsidR="00CE6212" w:rsidRPr="005E481C" w:rsidRDefault="00F27E9A">
      <w:pPr>
        <w:spacing w:line="360" w:lineRule="auto"/>
        <w:jc w:val="left"/>
        <w:rPr>
          <w:rFonts w:ascii="宋体" w:hAnsi="宋体"/>
          <w:szCs w:val="21"/>
        </w:rPr>
      </w:pPr>
      <w:r w:rsidRPr="005E481C">
        <w:rPr>
          <w:rFonts w:ascii="宋体" w:hAnsi="宋体" w:hint="eastAsia"/>
          <w:szCs w:val="21"/>
        </w:rPr>
        <w:t>注1：如供应商没有表中列示的相关单位，请填写“无”。</w:t>
      </w:r>
    </w:p>
    <w:p w14:paraId="15D4D891" w14:textId="77777777" w:rsidR="00CE6212" w:rsidRPr="005E481C" w:rsidRDefault="00F27E9A">
      <w:pPr>
        <w:spacing w:line="360" w:lineRule="auto"/>
        <w:jc w:val="left"/>
        <w:rPr>
          <w:rFonts w:ascii="宋体" w:hAnsi="宋体"/>
          <w:szCs w:val="21"/>
        </w:rPr>
      </w:pPr>
      <w:r w:rsidRPr="005E481C">
        <w:rPr>
          <w:rFonts w:ascii="宋体" w:hAnsi="宋体" w:hint="eastAsia"/>
          <w:szCs w:val="21"/>
        </w:rPr>
        <w:t>注2：单位负责人是指单位法定代表人或者法律、行政法规规定代表单位行使职权的主要负责人。</w:t>
      </w:r>
    </w:p>
    <w:p w14:paraId="2184E627" w14:textId="77777777" w:rsidR="00CE6212" w:rsidRPr="005E481C" w:rsidRDefault="00F27E9A">
      <w:pPr>
        <w:spacing w:line="360" w:lineRule="auto"/>
        <w:rPr>
          <w:rFonts w:ascii="宋体" w:hAnsi="宋体"/>
          <w:b/>
          <w:bCs/>
          <w:szCs w:val="21"/>
        </w:rPr>
      </w:pPr>
      <w:r w:rsidRPr="005E481C">
        <w:rPr>
          <w:rFonts w:ascii="宋体" w:hAnsi="宋体" w:hint="eastAsia"/>
          <w:szCs w:val="21"/>
        </w:rPr>
        <w:t>注3：控股关系是指单位或个人股东的控股关系，管理关系是指不具有出资持股关系的其他单位之间存在的管理与被管理关系。</w:t>
      </w:r>
    </w:p>
    <w:p w14:paraId="027E37D8" w14:textId="258DCBAE" w:rsidR="00CE6212" w:rsidRPr="005E481C" w:rsidRDefault="000019E3" w:rsidP="000019E3">
      <w:pPr>
        <w:spacing w:line="360" w:lineRule="auto"/>
        <w:rPr>
          <w:rFonts w:ascii="宋体" w:hAnsi="宋体"/>
          <w:szCs w:val="21"/>
        </w:rPr>
      </w:pPr>
      <w:r w:rsidRPr="005E481C">
        <w:rPr>
          <w:rFonts w:ascii="宋体" w:hAnsi="宋体"/>
          <w:szCs w:val="21"/>
        </w:rPr>
        <w:t>注</w:t>
      </w:r>
      <w:r w:rsidRPr="005E481C">
        <w:rPr>
          <w:rFonts w:ascii="宋体" w:hAnsi="宋体" w:hint="eastAsia"/>
          <w:szCs w:val="21"/>
        </w:rPr>
        <w:t>4：供应商应当依据自身存在的上述情形，如实披露与本单位存在关联关系的单位情况。如未如实披露和说明，一经发现，其响应文件无效，并将承担由此造成的损失和法律责任。</w:t>
      </w:r>
    </w:p>
    <w:p w14:paraId="575E2368" w14:textId="77777777" w:rsidR="00CE6212" w:rsidRPr="005E481C" w:rsidRDefault="00CE6212">
      <w:pPr>
        <w:rPr>
          <w:rFonts w:ascii="宋体" w:hAnsi="宋体"/>
          <w:b/>
          <w:bCs/>
        </w:rPr>
      </w:pPr>
    </w:p>
    <w:p w14:paraId="51812E90" w14:textId="77777777" w:rsidR="00CE6212" w:rsidRPr="005E481C" w:rsidRDefault="00F27E9A">
      <w:pPr>
        <w:autoSpaceDE w:val="0"/>
        <w:autoSpaceDN w:val="0"/>
        <w:adjustRightInd w:val="0"/>
        <w:snapToGrid w:val="0"/>
        <w:spacing w:before="25" w:after="25" w:line="360" w:lineRule="auto"/>
        <w:rPr>
          <w:lang w:val="zh-CN"/>
        </w:rPr>
      </w:pPr>
      <w:r w:rsidRPr="005E481C">
        <w:rPr>
          <w:rFonts w:ascii="Arial" w:hAnsi="Arial" w:cs="Arial" w:hint="eastAsia"/>
          <w:szCs w:val="21"/>
        </w:rPr>
        <w:t>供应商名称（公章）：</w:t>
      </w:r>
      <w:r w:rsidRPr="005E481C">
        <w:rPr>
          <w:rFonts w:ascii="Arial" w:hAnsi="Arial" w:cs="Arial"/>
          <w:szCs w:val="21"/>
          <w:u w:val="single"/>
        </w:rPr>
        <w:tab/>
        <w:t xml:space="preserve">                 </w:t>
      </w:r>
      <w:r w:rsidRPr="005E481C">
        <w:rPr>
          <w:rFonts w:hint="eastAsia"/>
          <w:lang w:val="zh-CN"/>
        </w:rPr>
        <w:t xml:space="preserve"> </w:t>
      </w:r>
    </w:p>
    <w:p w14:paraId="63E425B9" w14:textId="77777777" w:rsidR="00CE6212" w:rsidRPr="005E481C" w:rsidRDefault="00F27E9A">
      <w:pPr>
        <w:autoSpaceDE w:val="0"/>
        <w:autoSpaceDN w:val="0"/>
        <w:adjustRightInd w:val="0"/>
        <w:snapToGrid w:val="0"/>
        <w:spacing w:before="25" w:after="25" w:line="360" w:lineRule="auto"/>
        <w:rPr>
          <w:lang w:val="zh-CN"/>
        </w:rPr>
      </w:pPr>
      <w:r w:rsidRPr="005E481C">
        <w:rPr>
          <w:rFonts w:ascii="Arial" w:hAnsi="Arial" w:cs="Arial" w:hint="eastAsia"/>
          <w:szCs w:val="21"/>
        </w:rPr>
        <w:t>授权代表签字：</w:t>
      </w:r>
      <w:r w:rsidRPr="005E481C">
        <w:rPr>
          <w:rFonts w:ascii="Arial" w:hAnsi="Arial" w:cs="Arial"/>
          <w:szCs w:val="21"/>
        </w:rPr>
        <w:t>____________________</w:t>
      </w:r>
    </w:p>
    <w:p w14:paraId="42881B20" w14:textId="77777777" w:rsidR="00CE6212" w:rsidRPr="005E481C" w:rsidRDefault="00F27E9A">
      <w:pPr>
        <w:tabs>
          <w:tab w:val="left" w:pos="5580"/>
        </w:tabs>
        <w:spacing w:before="120" w:line="360" w:lineRule="auto"/>
      </w:pPr>
      <w:r w:rsidRPr="005E481C">
        <w:rPr>
          <w:rFonts w:hint="eastAsia"/>
        </w:rPr>
        <w:t>日期：</w:t>
      </w:r>
      <w:r w:rsidRPr="005E481C">
        <w:t>_____</w:t>
      </w:r>
      <w:r w:rsidRPr="005E481C">
        <w:rPr>
          <w:rFonts w:hint="eastAsia"/>
        </w:rPr>
        <w:t>年</w:t>
      </w:r>
      <w:r w:rsidRPr="005E481C">
        <w:t>______</w:t>
      </w:r>
      <w:r w:rsidRPr="005E481C">
        <w:rPr>
          <w:rFonts w:hint="eastAsia"/>
        </w:rPr>
        <w:t>月</w:t>
      </w:r>
      <w:r w:rsidRPr="005E481C">
        <w:t>______</w:t>
      </w:r>
      <w:r w:rsidRPr="005E481C">
        <w:rPr>
          <w:rFonts w:hint="eastAsia"/>
        </w:rPr>
        <w:t>日</w:t>
      </w:r>
    </w:p>
    <w:p w14:paraId="3C389D05" w14:textId="77777777" w:rsidR="00AE1700" w:rsidRPr="005E481C" w:rsidRDefault="00AE1700">
      <w:pPr>
        <w:tabs>
          <w:tab w:val="left" w:pos="5580"/>
        </w:tabs>
        <w:spacing w:before="120" w:line="360" w:lineRule="auto"/>
      </w:pPr>
    </w:p>
    <w:p w14:paraId="266DA14F" w14:textId="6C0D44AB" w:rsidR="00AE1700" w:rsidRPr="005E481C" w:rsidRDefault="00AE1700" w:rsidP="00AE1700">
      <w:pPr>
        <w:spacing w:line="360" w:lineRule="auto"/>
        <w:jc w:val="left"/>
        <w:rPr>
          <w:rFonts w:ascii="宋体" w:hAnsi="宋体"/>
          <w:b/>
          <w:szCs w:val="21"/>
        </w:rPr>
      </w:pPr>
      <w:r w:rsidRPr="005E481C">
        <w:rPr>
          <w:rFonts w:hint="eastAsia"/>
          <w:b/>
        </w:rPr>
        <w:t>（</w:t>
      </w:r>
      <w:r w:rsidRPr="005E481C">
        <w:rPr>
          <w:rFonts w:hint="eastAsia"/>
          <w:b/>
        </w:rPr>
        <w:t>2</w:t>
      </w:r>
      <w:r w:rsidRPr="005E481C">
        <w:rPr>
          <w:rFonts w:hint="eastAsia"/>
          <w:b/>
        </w:rPr>
        <w:t>）</w:t>
      </w:r>
      <w:r w:rsidR="00761496" w:rsidRPr="005E481C">
        <w:rPr>
          <w:rFonts w:ascii="宋体" w:hAnsi="宋体" w:hint="eastAsia"/>
          <w:b/>
          <w:szCs w:val="21"/>
        </w:rPr>
        <w:t>本项目专门面向</w:t>
      </w:r>
      <w:r w:rsidR="00E83FC8" w:rsidRPr="005E481C">
        <w:rPr>
          <w:rFonts w:ascii="宋体" w:hAnsi="宋体" w:hint="eastAsia"/>
          <w:b/>
          <w:szCs w:val="21"/>
        </w:rPr>
        <w:t>中小</w:t>
      </w:r>
      <w:r w:rsidRPr="005E481C">
        <w:rPr>
          <w:rFonts w:ascii="宋体" w:hAnsi="宋体" w:hint="eastAsia"/>
          <w:b/>
          <w:szCs w:val="21"/>
        </w:rPr>
        <w:t>企业采购。</w:t>
      </w:r>
    </w:p>
    <w:p w14:paraId="56D208BF" w14:textId="502D9762" w:rsidR="00AE1700" w:rsidRPr="005F291D" w:rsidRDefault="00AE1700" w:rsidP="00AE1700">
      <w:pPr>
        <w:pStyle w:val="af6"/>
        <w:spacing w:line="360" w:lineRule="auto"/>
        <w:ind w:firstLineChars="200" w:firstLine="420"/>
        <w:rPr>
          <w:rFonts w:hAnsi="宋体"/>
          <w:b/>
          <w:szCs w:val="21"/>
        </w:rPr>
      </w:pPr>
      <w:r w:rsidRPr="005F291D">
        <w:rPr>
          <w:rFonts w:hAnsi="宋体" w:hint="eastAsia"/>
          <w:szCs w:val="21"/>
        </w:rPr>
        <w:t>根据《政府采购促进中小企业发展管理办法》（财库﹝</w:t>
      </w:r>
      <w:r w:rsidRPr="005F291D">
        <w:rPr>
          <w:rFonts w:hAnsi="宋体"/>
          <w:szCs w:val="21"/>
        </w:rPr>
        <w:t>2020</w:t>
      </w:r>
      <w:r w:rsidRPr="005F291D">
        <w:rPr>
          <w:rFonts w:hAnsi="宋体" w:hint="eastAsia"/>
          <w:szCs w:val="21"/>
        </w:rPr>
        <w:t>﹞</w:t>
      </w:r>
      <w:r w:rsidRPr="005F291D">
        <w:rPr>
          <w:rFonts w:hAnsi="宋体"/>
          <w:szCs w:val="21"/>
        </w:rPr>
        <w:t xml:space="preserve">46 </w:t>
      </w:r>
      <w:r w:rsidRPr="005F291D">
        <w:rPr>
          <w:rFonts w:hAnsi="宋体" w:hint="eastAsia"/>
          <w:szCs w:val="21"/>
        </w:rPr>
        <w:t>号）和《工业和信息化部、国家统计局、国家发展和改革委员会、财政部关于印发中小企业划型标准规定的通知》（工信部联企业[2011]300号）的有关规定及划分标准，</w:t>
      </w:r>
      <w:r w:rsidR="00761496" w:rsidRPr="005F291D">
        <w:rPr>
          <w:rFonts w:hAnsi="宋体" w:hint="eastAsia"/>
          <w:b/>
          <w:szCs w:val="21"/>
        </w:rPr>
        <w:t>采购的货物必须全部由符合政策要求的</w:t>
      </w:r>
      <w:r w:rsidR="00E83FC8" w:rsidRPr="005F291D">
        <w:rPr>
          <w:rFonts w:hAnsi="宋体" w:hint="eastAsia"/>
          <w:b/>
          <w:szCs w:val="21"/>
        </w:rPr>
        <w:t>中小</w:t>
      </w:r>
      <w:r w:rsidRPr="005F291D">
        <w:rPr>
          <w:rFonts w:hAnsi="宋体" w:hint="eastAsia"/>
          <w:b/>
          <w:szCs w:val="21"/>
        </w:rPr>
        <w:t>企业制造。</w:t>
      </w:r>
      <w:r w:rsidR="00704C1A" w:rsidRPr="005F291D">
        <w:rPr>
          <w:rFonts w:hAnsi="宋体" w:hint="eastAsia"/>
          <w:b/>
          <w:szCs w:val="21"/>
        </w:rPr>
        <w:t>供应商</w:t>
      </w:r>
      <w:r w:rsidRPr="005F291D">
        <w:rPr>
          <w:rFonts w:hAnsi="宋体" w:hint="eastAsia"/>
          <w:b/>
          <w:szCs w:val="21"/>
        </w:rPr>
        <w:t>须提供</w:t>
      </w:r>
      <w:r w:rsidR="00704C1A" w:rsidRPr="005F291D">
        <w:rPr>
          <w:rFonts w:hAnsi="宋体" w:hint="eastAsia"/>
          <w:b/>
          <w:szCs w:val="21"/>
        </w:rPr>
        <w:t>磋商</w:t>
      </w:r>
      <w:r w:rsidRPr="005F291D">
        <w:rPr>
          <w:rFonts w:hAnsi="宋体" w:hint="eastAsia"/>
          <w:b/>
          <w:szCs w:val="21"/>
        </w:rPr>
        <w:t>文件规定的“中小企业声明函（货物）”，否则磋商响应文件无效。</w:t>
      </w:r>
    </w:p>
    <w:p w14:paraId="52A6784E" w14:textId="47A2CD9D" w:rsidR="00AE1700" w:rsidRPr="005F291D" w:rsidRDefault="00AE1700" w:rsidP="00AE1700">
      <w:pPr>
        <w:spacing w:line="360" w:lineRule="auto"/>
        <w:ind w:firstLineChars="200" w:firstLine="420"/>
        <w:jc w:val="left"/>
        <w:rPr>
          <w:rFonts w:ascii="宋体" w:hAnsi="宋体"/>
          <w:szCs w:val="21"/>
        </w:rPr>
      </w:pPr>
      <w:r w:rsidRPr="005F291D">
        <w:rPr>
          <w:rFonts w:ascii="宋体" w:hAnsi="宋体" w:hint="eastAsia"/>
          <w:szCs w:val="21"/>
        </w:rPr>
        <w:lastRenderedPageBreak/>
        <w:t>注1：监狱企业视同小型、微型企业，监狱企业须提供由省级以上监狱管理局、戒毒管理局（含新疆生产建设兵团）出具的属于监狱企业的证明文件复印件。</w:t>
      </w:r>
    </w:p>
    <w:p w14:paraId="576217E9" w14:textId="4BB6E63D" w:rsidR="00AE1700" w:rsidRPr="005F291D" w:rsidRDefault="00AE1700" w:rsidP="00AE1700">
      <w:pPr>
        <w:spacing w:line="360" w:lineRule="auto"/>
        <w:ind w:firstLineChars="200" w:firstLine="420"/>
        <w:jc w:val="left"/>
        <w:rPr>
          <w:rFonts w:ascii="宋体" w:hAnsi="宋体"/>
          <w:szCs w:val="21"/>
        </w:rPr>
      </w:pPr>
      <w:r w:rsidRPr="005F291D">
        <w:rPr>
          <w:rFonts w:ascii="宋体" w:hAnsi="宋体" w:hint="eastAsia"/>
          <w:szCs w:val="21"/>
        </w:rPr>
        <w:t>注2：</w:t>
      </w:r>
      <w:r w:rsidRPr="005F291D">
        <w:rPr>
          <w:rFonts w:ascii="宋体" w:hAnsi="宋体"/>
          <w:szCs w:val="21"/>
        </w:rPr>
        <w:t>残疾人福利性单位视同小型、微型企业</w:t>
      </w:r>
      <w:r w:rsidRPr="005F291D">
        <w:rPr>
          <w:rFonts w:ascii="宋体" w:hAnsi="宋体" w:hint="eastAsia"/>
          <w:szCs w:val="21"/>
        </w:rPr>
        <w:t>，</w:t>
      </w:r>
      <w:r w:rsidRPr="005F291D">
        <w:rPr>
          <w:rFonts w:ascii="宋体" w:hAnsi="宋体"/>
          <w:szCs w:val="21"/>
        </w:rPr>
        <w:t>残疾人福利性单位</w:t>
      </w:r>
      <w:r w:rsidRPr="005F291D">
        <w:rPr>
          <w:rFonts w:ascii="宋体" w:hAnsi="宋体" w:hint="eastAsia"/>
          <w:szCs w:val="21"/>
        </w:rPr>
        <w:t>须提供“</w:t>
      </w:r>
      <w:r w:rsidRPr="005F291D">
        <w:rPr>
          <w:rFonts w:ascii="宋体" w:hAnsi="宋体"/>
          <w:szCs w:val="21"/>
        </w:rPr>
        <w:t>残疾人福利性单位声明函</w:t>
      </w:r>
      <w:r w:rsidRPr="005F291D">
        <w:rPr>
          <w:rFonts w:ascii="宋体" w:hAnsi="宋体" w:hint="eastAsia"/>
          <w:szCs w:val="21"/>
        </w:rPr>
        <w:t>”。</w:t>
      </w:r>
    </w:p>
    <w:p w14:paraId="4200F02F" w14:textId="48C23DB5" w:rsidR="00AE1700" w:rsidRPr="005F291D" w:rsidRDefault="00AE1700" w:rsidP="00AE1700">
      <w:pPr>
        <w:spacing w:line="360" w:lineRule="auto"/>
        <w:ind w:leftChars="200" w:left="840" w:hangingChars="200" w:hanging="420"/>
        <w:jc w:val="left"/>
        <w:rPr>
          <w:rFonts w:ascii="宋体" w:hAnsi="宋体"/>
          <w:szCs w:val="21"/>
        </w:rPr>
      </w:pPr>
      <w:r w:rsidRPr="005F291D">
        <w:rPr>
          <w:rFonts w:ascii="宋体" w:hAnsi="宋体" w:hint="eastAsia"/>
          <w:szCs w:val="21"/>
        </w:rPr>
        <w:t>注</w:t>
      </w:r>
      <w:r w:rsidR="00CC34DD" w:rsidRPr="005F291D">
        <w:rPr>
          <w:rFonts w:ascii="宋体" w:hAnsi="宋体"/>
          <w:szCs w:val="21"/>
        </w:rPr>
        <w:t>3</w:t>
      </w:r>
      <w:r w:rsidRPr="005F291D">
        <w:rPr>
          <w:rFonts w:ascii="宋体" w:hAnsi="宋体" w:hint="eastAsia"/>
          <w:szCs w:val="21"/>
        </w:rPr>
        <w:t>：符合小微企业划分标准的个体工商户，视同小微企业。</w:t>
      </w:r>
    </w:p>
    <w:p w14:paraId="390B22B3" w14:textId="02E681E7" w:rsidR="00AE1700" w:rsidRPr="005F291D" w:rsidRDefault="0091685D" w:rsidP="0091685D">
      <w:pPr>
        <w:spacing w:line="360" w:lineRule="auto"/>
        <w:ind w:leftChars="200" w:left="840" w:hangingChars="200" w:hanging="420"/>
        <w:jc w:val="left"/>
        <w:rPr>
          <w:rFonts w:ascii="宋体" w:hAnsi="宋体"/>
          <w:szCs w:val="21"/>
        </w:rPr>
      </w:pPr>
      <w:r w:rsidRPr="005F291D">
        <w:rPr>
          <w:rFonts w:ascii="宋体" w:hAnsi="宋体"/>
          <w:szCs w:val="21"/>
        </w:rPr>
        <w:t>注</w:t>
      </w:r>
      <w:r w:rsidRPr="005F291D">
        <w:rPr>
          <w:rFonts w:ascii="宋体" w:hAnsi="宋体" w:hint="eastAsia"/>
          <w:szCs w:val="21"/>
        </w:rPr>
        <w:t>4：</w:t>
      </w:r>
      <w:r w:rsidRPr="005F291D">
        <w:rPr>
          <w:rFonts w:ascii="宋体" w:hAnsi="宋体"/>
          <w:szCs w:val="21"/>
        </w:rPr>
        <w:t>以下</w:t>
      </w:r>
      <w:r w:rsidRPr="005F291D">
        <w:rPr>
          <w:rFonts w:ascii="宋体" w:hAnsi="宋体" w:hint="eastAsia"/>
          <w:szCs w:val="21"/>
        </w:rPr>
        <w:t>“标的名称”应填写产品名称。</w:t>
      </w:r>
    </w:p>
    <w:p w14:paraId="1A1682CB" w14:textId="06B18E39" w:rsidR="0091685D" w:rsidRPr="005F291D" w:rsidRDefault="0091685D" w:rsidP="0091685D">
      <w:pPr>
        <w:spacing w:line="360" w:lineRule="auto"/>
        <w:ind w:leftChars="200" w:left="840" w:hangingChars="200" w:hanging="420"/>
        <w:jc w:val="left"/>
        <w:rPr>
          <w:rFonts w:ascii="宋体" w:hAnsi="宋体"/>
          <w:szCs w:val="21"/>
        </w:rPr>
      </w:pPr>
      <w:r w:rsidRPr="005F291D">
        <w:rPr>
          <w:rFonts w:ascii="宋体" w:hAnsi="宋体"/>
          <w:szCs w:val="21"/>
        </w:rPr>
        <w:t>注</w:t>
      </w:r>
      <w:r w:rsidRPr="005F291D">
        <w:rPr>
          <w:rFonts w:ascii="宋体" w:hAnsi="宋体" w:hint="eastAsia"/>
          <w:szCs w:val="21"/>
        </w:rPr>
        <w:t>5：“采购文件中明确的所属行业”详见磋商文件第五章。</w:t>
      </w:r>
    </w:p>
    <w:p w14:paraId="640F793B" w14:textId="77777777" w:rsidR="00C17FAA" w:rsidRPr="005F291D" w:rsidRDefault="00C17FAA" w:rsidP="0091685D">
      <w:pPr>
        <w:spacing w:line="360" w:lineRule="auto"/>
        <w:ind w:leftChars="200" w:left="840" w:hangingChars="200" w:hanging="420"/>
        <w:jc w:val="left"/>
        <w:rPr>
          <w:rFonts w:ascii="宋体" w:hAnsi="宋体"/>
          <w:szCs w:val="21"/>
        </w:rPr>
      </w:pPr>
    </w:p>
    <w:p w14:paraId="5EC62E6E" w14:textId="77777777" w:rsidR="00CC34DD" w:rsidRPr="005F291D" w:rsidRDefault="00CC34DD" w:rsidP="00AE1700">
      <w:pPr>
        <w:pStyle w:val="a1"/>
        <w:spacing w:line="480" w:lineRule="auto"/>
        <w:ind w:firstLine="0"/>
        <w:jc w:val="center"/>
        <w:rPr>
          <w:rFonts w:hAnsi="宋体"/>
          <w:b/>
          <w:sz w:val="21"/>
          <w:szCs w:val="21"/>
        </w:rPr>
      </w:pPr>
    </w:p>
    <w:p w14:paraId="7B3F0EE1" w14:textId="77777777" w:rsidR="00AE1700" w:rsidRPr="005F291D" w:rsidRDefault="00AE1700" w:rsidP="00AE1700">
      <w:pPr>
        <w:pStyle w:val="a1"/>
        <w:spacing w:line="480" w:lineRule="auto"/>
        <w:ind w:firstLine="0"/>
        <w:jc w:val="center"/>
        <w:rPr>
          <w:rFonts w:hAnsi="宋体"/>
          <w:b/>
          <w:sz w:val="21"/>
          <w:szCs w:val="21"/>
        </w:rPr>
      </w:pPr>
      <w:r w:rsidRPr="005F291D">
        <w:rPr>
          <w:rFonts w:hAnsi="宋体" w:hint="eastAsia"/>
          <w:b/>
          <w:sz w:val="21"/>
          <w:szCs w:val="21"/>
        </w:rPr>
        <w:t>中小企业声明函（货物）</w:t>
      </w:r>
    </w:p>
    <w:p w14:paraId="3D2AD67C" w14:textId="77777777" w:rsidR="00AE1700" w:rsidRPr="005F291D" w:rsidRDefault="00AE1700" w:rsidP="00AE1700">
      <w:pPr>
        <w:autoSpaceDE w:val="0"/>
        <w:autoSpaceDN w:val="0"/>
        <w:adjustRightInd w:val="0"/>
        <w:spacing w:line="360" w:lineRule="auto"/>
        <w:ind w:firstLineChars="200" w:firstLine="420"/>
        <w:jc w:val="left"/>
        <w:rPr>
          <w:rFonts w:ascii="宋体" w:hAnsi="宋体" w:cs="仿宋"/>
          <w:kern w:val="0"/>
          <w:szCs w:val="21"/>
        </w:rPr>
      </w:pPr>
      <w:r w:rsidRPr="005F291D">
        <w:rPr>
          <w:rFonts w:ascii="宋体" w:hAnsi="宋体" w:cs="仿宋" w:hint="eastAsia"/>
          <w:kern w:val="0"/>
          <w:szCs w:val="21"/>
        </w:rPr>
        <w:t>本公司（联合体）郑重声明，根据《政府采购促进中小企业发展管理办法》（财库</w:t>
      </w:r>
      <w:r w:rsidRPr="005F291D">
        <w:rPr>
          <w:rFonts w:ascii="宋体" w:hAnsi="宋体" w:cs="宋体" w:hint="eastAsia"/>
          <w:kern w:val="0"/>
          <w:szCs w:val="21"/>
        </w:rPr>
        <w:t>﹝</w:t>
      </w:r>
      <w:r w:rsidRPr="005F291D">
        <w:rPr>
          <w:rFonts w:ascii="宋体" w:hAnsi="宋体" w:cs="仿宋"/>
          <w:kern w:val="0"/>
          <w:szCs w:val="21"/>
        </w:rPr>
        <w:t>2020</w:t>
      </w:r>
      <w:r w:rsidRPr="005F291D">
        <w:rPr>
          <w:rFonts w:ascii="宋体" w:hAnsi="宋体" w:cs="宋体" w:hint="eastAsia"/>
          <w:kern w:val="0"/>
          <w:szCs w:val="21"/>
        </w:rPr>
        <w:t>﹞</w:t>
      </w:r>
      <w:r w:rsidRPr="005F291D">
        <w:rPr>
          <w:rFonts w:ascii="宋体" w:hAnsi="宋体" w:cs="仿宋"/>
          <w:kern w:val="0"/>
          <w:szCs w:val="21"/>
        </w:rPr>
        <w:t xml:space="preserve">46 </w:t>
      </w:r>
      <w:r w:rsidRPr="005F291D">
        <w:rPr>
          <w:rFonts w:ascii="宋体" w:hAnsi="宋体" w:cs="仿宋" w:hint="eastAsia"/>
          <w:kern w:val="0"/>
          <w:szCs w:val="21"/>
        </w:rPr>
        <w:t>号）的规定，本公司（联合体）参加</w:t>
      </w:r>
      <w:r w:rsidRPr="005F291D">
        <w:rPr>
          <w:rFonts w:ascii="宋体" w:hAnsi="宋体" w:cs="仿宋" w:hint="eastAsia"/>
          <w:i/>
          <w:iCs/>
          <w:kern w:val="0"/>
          <w:szCs w:val="21"/>
          <w:u w:val="single"/>
        </w:rPr>
        <w:t>（单位名称）</w:t>
      </w:r>
      <w:r w:rsidRPr="005F291D">
        <w:rPr>
          <w:rFonts w:ascii="宋体" w:hAnsi="宋体" w:cs="仿宋" w:hint="eastAsia"/>
          <w:kern w:val="0"/>
          <w:szCs w:val="21"/>
        </w:rPr>
        <w:t>的</w:t>
      </w:r>
      <w:r w:rsidRPr="005F291D">
        <w:rPr>
          <w:rFonts w:ascii="宋体" w:hAnsi="宋体" w:cs="仿宋" w:hint="eastAsia"/>
          <w:i/>
          <w:iCs/>
          <w:kern w:val="0"/>
          <w:szCs w:val="21"/>
          <w:u w:val="single"/>
        </w:rPr>
        <w:t>（项目名称）</w:t>
      </w:r>
      <w:r w:rsidRPr="005F291D">
        <w:rPr>
          <w:rFonts w:ascii="宋体" w:hAnsi="宋体" w:cs="仿宋" w:hint="eastAsia"/>
          <w:kern w:val="0"/>
          <w:szCs w:val="21"/>
        </w:rPr>
        <w:t>采购活动，提供的货物全部由符合政策要求的中小企业制造。相关企业（含联合体中的中小企业、签订分包意向协议的中小企业）的具体情况如下：</w:t>
      </w:r>
    </w:p>
    <w:p w14:paraId="2F73198E" w14:textId="66122FF4" w:rsidR="00AE1700" w:rsidRPr="005F291D"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5F291D">
        <w:rPr>
          <w:rFonts w:ascii="宋体" w:hAnsi="宋体" w:cs="仿宋"/>
          <w:kern w:val="0"/>
          <w:szCs w:val="21"/>
        </w:rPr>
        <w:t>1.</w:t>
      </w:r>
      <w:r w:rsidRPr="005F291D">
        <w:rPr>
          <w:rFonts w:ascii="宋体" w:hAnsi="宋体" w:cs="仿宋"/>
          <w:kern w:val="0"/>
          <w:szCs w:val="21"/>
          <w:u w:val="single"/>
        </w:rPr>
        <w:t xml:space="preserve"> </w:t>
      </w:r>
      <w:r w:rsidRPr="005F291D">
        <w:rPr>
          <w:rFonts w:ascii="宋体" w:hAnsi="宋体" w:cs="仿宋" w:hint="eastAsia"/>
          <w:i/>
          <w:iCs/>
          <w:kern w:val="0"/>
          <w:szCs w:val="21"/>
          <w:u w:val="single"/>
        </w:rPr>
        <w:t>（</w:t>
      </w:r>
      <w:r w:rsidR="00BA7FF9" w:rsidRPr="00BA7FF9">
        <w:rPr>
          <w:rFonts w:ascii="宋体" w:hAnsi="宋体" w:cs="仿宋" w:hint="eastAsia"/>
          <w:i/>
          <w:iCs/>
          <w:kern w:val="0"/>
          <w:szCs w:val="21"/>
          <w:u w:val="single"/>
        </w:rPr>
        <w:t>动科院涿州基地肉鸡舍系统</w:t>
      </w:r>
      <w:r w:rsidRPr="005F291D">
        <w:rPr>
          <w:rFonts w:ascii="宋体" w:hAnsi="宋体" w:cs="仿宋" w:hint="eastAsia"/>
          <w:i/>
          <w:iCs/>
          <w:kern w:val="0"/>
          <w:szCs w:val="21"/>
          <w:u w:val="single"/>
        </w:rPr>
        <w:t>）</w:t>
      </w:r>
      <w:r w:rsidRPr="005F291D">
        <w:rPr>
          <w:rFonts w:ascii="宋体" w:hAnsi="宋体" w:cs="仿宋"/>
          <w:i/>
          <w:iCs/>
          <w:kern w:val="0"/>
          <w:szCs w:val="21"/>
          <w:u w:val="single"/>
        </w:rPr>
        <w:t xml:space="preserve"> </w:t>
      </w:r>
      <w:r w:rsidRPr="005F291D">
        <w:rPr>
          <w:rFonts w:ascii="宋体" w:hAnsi="宋体" w:cs="仿宋" w:hint="eastAsia"/>
          <w:kern w:val="0"/>
          <w:szCs w:val="21"/>
        </w:rPr>
        <w:t>，属于</w:t>
      </w:r>
      <w:r w:rsidRPr="005F291D">
        <w:rPr>
          <w:rFonts w:ascii="宋体" w:hAnsi="宋体" w:cs="仿宋" w:hint="eastAsia"/>
          <w:i/>
          <w:iCs/>
          <w:kern w:val="0"/>
          <w:szCs w:val="21"/>
          <w:u w:val="single"/>
        </w:rPr>
        <w:t>（</w:t>
      </w:r>
      <w:r w:rsidR="00BA7FF9">
        <w:rPr>
          <w:rFonts w:ascii="宋体" w:hAnsi="宋体" w:cs="仿宋" w:hint="eastAsia"/>
          <w:i/>
          <w:iCs/>
          <w:kern w:val="0"/>
          <w:szCs w:val="21"/>
          <w:u w:val="single"/>
        </w:rPr>
        <w:t>工业</w:t>
      </w:r>
      <w:r w:rsidRPr="005F291D">
        <w:rPr>
          <w:rFonts w:ascii="宋体" w:hAnsi="宋体" w:cs="仿宋" w:hint="eastAsia"/>
          <w:i/>
          <w:iCs/>
          <w:kern w:val="0"/>
          <w:szCs w:val="21"/>
          <w:u w:val="single"/>
        </w:rPr>
        <w:t>）</w:t>
      </w:r>
      <w:r w:rsidRPr="005F291D">
        <w:rPr>
          <w:rFonts w:ascii="宋体" w:hAnsi="宋体" w:cs="仿宋" w:hint="eastAsia"/>
          <w:kern w:val="0"/>
          <w:szCs w:val="21"/>
          <w:u w:val="single"/>
        </w:rPr>
        <w:t>行业</w:t>
      </w:r>
      <w:r w:rsidRPr="005F291D">
        <w:rPr>
          <w:rFonts w:ascii="宋体" w:hAnsi="宋体" w:cs="仿宋" w:hint="eastAsia"/>
          <w:kern w:val="0"/>
          <w:szCs w:val="21"/>
        </w:rPr>
        <w:t>；制造商为</w:t>
      </w:r>
      <w:r w:rsidRPr="005F291D">
        <w:rPr>
          <w:rFonts w:ascii="宋体" w:hAnsi="宋体" w:cs="仿宋" w:hint="eastAsia"/>
          <w:i/>
          <w:iCs/>
          <w:kern w:val="0"/>
          <w:szCs w:val="21"/>
          <w:u w:val="single"/>
        </w:rPr>
        <w:t>（企业名称）</w:t>
      </w:r>
      <w:r w:rsidRPr="005F291D">
        <w:rPr>
          <w:rFonts w:ascii="宋体" w:hAnsi="宋体" w:cs="仿宋" w:hint="eastAsia"/>
          <w:kern w:val="0"/>
          <w:szCs w:val="21"/>
        </w:rPr>
        <w:t>，从业人员</w:t>
      </w:r>
      <w:r w:rsidRPr="005F291D">
        <w:rPr>
          <w:rFonts w:ascii="宋体" w:hAnsi="宋体" w:cs="仿宋" w:hint="eastAsia"/>
          <w:kern w:val="0"/>
          <w:szCs w:val="21"/>
          <w:u w:val="single"/>
        </w:rPr>
        <w:t xml:space="preserve"> </w:t>
      </w:r>
      <w:r w:rsidRPr="005F291D">
        <w:rPr>
          <w:rFonts w:ascii="宋体" w:hAnsi="宋体" w:cs="仿宋"/>
          <w:kern w:val="0"/>
          <w:szCs w:val="21"/>
          <w:u w:val="single"/>
        </w:rPr>
        <w:t xml:space="preserve">   </w:t>
      </w:r>
      <w:r w:rsidRPr="005F291D">
        <w:rPr>
          <w:rFonts w:ascii="宋体" w:hAnsi="宋体" w:cs="仿宋" w:hint="eastAsia"/>
          <w:kern w:val="0"/>
          <w:szCs w:val="21"/>
        </w:rPr>
        <w:t>人，营业收入为</w:t>
      </w:r>
      <w:r w:rsidRPr="005F291D">
        <w:rPr>
          <w:rFonts w:ascii="宋体" w:hAnsi="宋体" w:cs="仿宋" w:hint="eastAsia"/>
          <w:kern w:val="0"/>
          <w:szCs w:val="21"/>
          <w:u w:val="single"/>
        </w:rPr>
        <w:t xml:space="preserve"> </w:t>
      </w:r>
      <w:r w:rsidRPr="005F291D">
        <w:rPr>
          <w:rFonts w:ascii="宋体" w:hAnsi="宋体" w:cs="仿宋"/>
          <w:kern w:val="0"/>
          <w:szCs w:val="21"/>
          <w:u w:val="single"/>
        </w:rPr>
        <w:t xml:space="preserve">    </w:t>
      </w:r>
      <w:r w:rsidRPr="005F291D">
        <w:rPr>
          <w:rFonts w:ascii="宋体" w:hAnsi="宋体" w:cs="仿宋" w:hint="eastAsia"/>
          <w:kern w:val="0"/>
          <w:szCs w:val="21"/>
        </w:rPr>
        <w:t>万元，资产总额为</w:t>
      </w:r>
      <w:r w:rsidRPr="005F291D">
        <w:rPr>
          <w:rFonts w:ascii="宋体" w:hAnsi="宋体" w:cs="仿宋" w:hint="eastAsia"/>
          <w:kern w:val="0"/>
          <w:szCs w:val="21"/>
          <w:u w:val="single"/>
        </w:rPr>
        <w:t xml:space="preserve"> </w:t>
      </w:r>
      <w:r w:rsidRPr="005F291D">
        <w:rPr>
          <w:rFonts w:ascii="宋体" w:hAnsi="宋体" w:cs="仿宋"/>
          <w:kern w:val="0"/>
          <w:szCs w:val="21"/>
          <w:u w:val="single"/>
        </w:rPr>
        <w:t xml:space="preserve">     </w:t>
      </w:r>
      <w:r w:rsidRPr="005F291D">
        <w:rPr>
          <w:rFonts w:ascii="宋体" w:hAnsi="宋体" w:cs="仿宋" w:hint="eastAsia"/>
          <w:kern w:val="0"/>
          <w:szCs w:val="21"/>
        </w:rPr>
        <w:t>万元</w:t>
      </w:r>
      <w:r w:rsidRPr="005F291D">
        <w:rPr>
          <w:rFonts w:ascii="宋体" w:hAnsi="宋体" w:cs="仿宋"/>
          <w:kern w:val="0"/>
          <w:szCs w:val="21"/>
          <w:vertAlign w:val="superscript"/>
        </w:rPr>
        <w:t>1</w:t>
      </w:r>
      <w:r w:rsidRPr="005F291D">
        <w:rPr>
          <w:rFonts w:ascii="宋体" w:hAnsi="宋体" w:cs="仿宋" w:hint="eastAsia"/>
          <w:kern w:val="0"/>
          <w:szCs w:val="21"/>
        </w:rPr>
        <w:t>，属于</w:t>
      </w:r>
      <w:r w:rsidRPr="005F291D">
        <w:rPr>
          <w:rFonts w:ascii="宋体" w:hAnsi="宋体" w:cs="仿宋" w:hint="eastAsia"/>
          <w:i/>
          <w:iCs/>
          <w:kern w:val="0"/>
          <w:szCs w:val="21"/>
          <w:u w:val="single"/>
        </w:rPr>
        <w:t>（中型企业、小型企业、微型企业）</w:t>
      </w:r>
      <w:r w:rsidRPr="005F291D">
        <w:rPr>
          <w:rFonts w:ascii="宋体" w:hAnsi="宋体" w:cs="仿宋" w:hint="eastAsia"/>
          <w:kern w:val="0"/>
          <w:szCs w:val="21"/>
        </w:rPr>
        <w:t>；</w:t>
      </w:r>
    </w:p>
    <w:p w14:paraId="6DA83380" w14:textId="77777777" w:rsidR="00AE1700" w:rsidRPr="005F291D"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5F291D">
        <w:rPr>
          <w:rFonts w:ascii="宋体" w:hAnsi="宋体" w:cs="仿宋"/>
          <w:kern w:val="0"/>
          <w:szCs w:val="21"/>
        </w:rPr>
        <w:t xml:space="preserve">2. </w:t>
      </w:r>
      <w:r w:rsidRPr="005F291D">
        <w:rPr>
          <w:rFonts w:ascii="宋体" w:hAnsi="宋体" w:cs="仿宋" w:hint="eastAsia"/>
          <w:i/>
          <w:iCs/>
          <w:kern w:val="0"/>
          <w:szCs w:val="21"/>
          <w:u w:val="single"/>
        </w:rPr>
        <w:t>（标的名称）</w:t>
      </w:r>
      <w:r w:rsidRPr="005F291D">
        <w:rPr>
          <w:rFonts w:ascii="宋体" w:hAnsi="宋体" w:cs="仿宋"/>
          <w:kern w:val="0"/>
          <w:szCs w:val="21"/>
          <w:u w:val="single"/>
        </w:rPr>
        <w:t xml:space="preserve"> </w:t>
      </w:r>
      <w:r w:rsidRPr="005F291D">
        <w:rPr>
          <w:rFonts w:ascii="宋体" w:hAnsi="宋体" w:cs="仿宋" w:hint="eastAsia"/>
          <w:kern w:val="0"/>
          <w:szCs w:val="21"/>
        </w:rPr>
        <w:t>，属于</w:t>
      </w:r>
      <w:r w:rsidRPr="005F291D">
        <w:rPr>
          <w:rFonts w:ascii="宋体" w:hAnsi="宋体" w:cs="仿宋" w:hint="eastAsia"/>
          <w:i/>
          <w:iCs/>
          <w:kern w:val="0"/>
          <w:szCs w:val="21"/>
          <w:u w:val="single"/>
        </w:rPr>
        <w:t>（采购文件中明确的所属行业）</w:t>
      </w:r>
      <w:r w:rsidRPr="005F291D">
        <w:rPr>
          <w:rFonts w:ascii="宋体" w:hAnsi="宋体" w:cs="仿宋" w:hint="eastAsia"/>
          <w:kern w:val="0"/>
          <w:szCs w:val="21"/>
          <w:u w:val="single"/>
        </w:rPr>
        <w:t>行业</w:t>
      </w:r>
      <w:r w:rsidRPr="005F291D">
        <w:rPr>
          <w:rFonts w:ascii="宋体" w:hAnsi="宋体" w:cs="仿宋" w:hint="eastAsia"/>
          <w:kern w:val="0"/>
          <w:szCs w:val="21"/>
        </w:rPr>
        <w:t>；制造商为</w:t>
      </w:r>
      <w:r w:rsidRPr="005F291D">
        <w:rPr>
          <w:rFonts w:ascii="宋体" w:hAnsi="宋体" w:cs="仿宋" w:hint="eastAsia"/>
          <w:i/>
          <w:iCs/>
          <w:kern w:val="0"/>
          <w:szCs w:val="21"/>
          <w:u w:val="single"/>
        </w:rPr>
        <w:t>（企业名称）</w:t>
      </w:r>
      <w:r w:rsidRPr="005F291D">
        <w:rPr>
          <w:rFonts w:ascii="宋体" w:hAnsi="宋体" w:cs="仿宋" w:hint="eastAsia"/>
          <w:kern w:val="0"/>
          <w:szCs w:val="21"/>
        </w:rPr>
        <w:t>，从业人员</w:t>
      </w:r>
      <w:r w:rsidRPr="005F291D">
        <w:rPr>
          <w:rFonts w:ascii="宋体" w:hAnsi="宋体" w:cs="仿宋" w:hint="eastAsia"/>
          <w:kern w:val="0"/>
          <w:szCs w:val="21"/>
          <w:u w:val="single"/>
        </w:rPr>
        <w:t xml:space="preserve"> </w:t>
      </w:r>
      <w:r w:rsidRPr="005F291D">
        <w:rPr>
          <w:rFonts w:ascii="宋体" w:hAnsi="宋体" w:cs="仿宋"/>
          <w:kern w:val="0"/>
          <w:szCs w:val="21"/>
          <w:u w:val="single"/>
        </w:rPr>
        <w:t xml:space="preserve">   </w:t>
      </w:r>
      <w:r w:rsidRPr="005F291D">
        <w:rPr>
          <w:rFonts w:ascii="宋体" w:hAnsi="宋体" w:cs="仿宋" w:hint="eastAsia"/>
          <w:kern w:val="0"/>
          <w:szCs w:val="21"/>
        </w:rPr>
        <w:t>人，营业收入为</w:t>
      </w:r>
      <w:r w:rsidRPr="005F291D">
        <w:rPr>
          <w:rFonts w:ascii="宋体" w:hAnsi="宋体" w:cs="仿宋" w:hint="eastAsia"/>
          <w:kern w:val="0"/>
          <w:szCs w:val="21"/>
          <w:u w:val="single"/>
        </w:rPr>
        <w:t xml:space="preserve"> </w:t>
      </w:r>
      <w:r w:rsidRPr="005F291D">
        <w:rPr>
          <w:rFonts w:ascii="宋体" w:hAnsi="宋体" w:cs="仿宋"/>
          <w:kern w:val="0"/>
          <w:szCs w:val="21"/>
          <w:u w:val="single"/>
        </w:rPr>
        <w:t xml:space="preserve">  </w:t>
      </w:r>
      <w:r w:rsidRPr="005F291D">
        <w:rPr>
          <w:rFonts w:ascii="宋体" w:hAnsi="宋体" w:cs="仿宋" w:hint="eastAsia"/>
          <w:kern w:val="0"/>
          <w:szCs w:val="21"/>
        </w:rPr>
        <w:t>万元，资产总额为</w:t>
      </w:r>
      <w:r w:rsidRPr="005F291D">
        <w:rPr>
          <w:rFonts w:ascii="宋体" w:hAnsi="宋体" w:cs="仿宋" w:hint="eastAsia"/>
          <w:kern w:val="0"/>
          <w:szCs w:val="21"/>
          <w:u w:val="single"/>
        </w:rPr>
        <w:t xml:space="preserve"> </w:t>
      </w:r>
      <w:r w:rsidRPr="005F291D">
        <w:rPr>
          <w:rFonts w:ascii="宋体" w:hAnsi="宋体" w:cs="仿宋"/>
          <w:kern w:val="0"/>
          <w:szCs w:val="21"/>
          <w:u w:val="single"/>
        </w:rPr>
        <w:t xml:space="preserve">   </w:t>
      </w:r>
      <w:r w:rsidRPr="005F291D">
        <w:rPr>
          <w:rFonts w:ascii="宋体" w:hAnsi="宋体" w:cs="仿宋" w:hint="eastAsia"/>
          <w:kern w:val="0"/>
          <w:szCs w:val="21"/>
        </w:rPr>
        <w:t>万元，属于</w:t>
      </w:r>
      <w:r w:rsidRPr="005F291D">
        <w:rPr>
          <w:rFonts w:ascii="宋体" w:hAnsi="宋体" w:cs="仿宋" w:hint="eastAsia"/>
          <w:i/>
          <w:iCs/>
          <w:kern w:val="0"/>
          <w:szCs w:val="21"/>
          <w:u w:val="single"/>
        </w:rPr>
        <w:t>（中型企业、小型企业、微型企业）</w:t>
      </w:r>
      <w:r w:rsidRPr="005F291D">
        <w:rPr>
          <w:rFonts w:ascii="宋体" w:hAnsi="宋体" w:cs="仿宋" w:hint="eastAsia"/>
          <w:kern w:val="0"/>
          <w:szCs w:val="21"/>
        </w:rPr>
        <w:t>；</w:t>
      </w:r>
    </w:p>
    <w:p w14:paraId="68CCAA50" w14:textId="77777777" w:rsidR="00AE1700" w:rsidRPr="005F291D"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5F291D">
        <w:rPr>
          <w:rFonts w:ascii="宋体" w:hAnsi="宋体" w:cs="仿宋" w:hint="eastAsia"/>
          <w:kern w:val="0"/>
          <w:szCs w:val="21"/>
        </w:rPr>
        <w:t>……</w:t>
      </w:r>
    </w:p>
    <w:p w14:paraId="0EAE9FCC" w14:textId="77777777" w:rsidR="00AE1700" w:rsidRPr="005F291D" w:rsidRDefault="00AE1700" w:rsidP="00AE1700">
      <w:pPr>
        <w:autoSpaceDE w:val="0"/>
        <w:autoSpaceDN w:val="0"/>
        <w:adjustRightInd w:val="0"/>
        <w:spacing w:line="360" w:lineRule="auto"/>
        <w:ind w:firstLineChars="177" w:firstLine="372"/>
        <w:jc w:val="left"/>
        <w:rPr>
          <w:rFonts w:ascii="宋体" w:hAnsi="宋体" w:cs="仿宋"/>
          <w:kern w:val="0"/>
          <w:szCs w:val="21"/>
        </w:rPr>
      </w:pPr>
    </w:p>
    <w:p w14:paraId="5C351BB1" w14:textId="77777777" w:rsidR="00AE1700" w:rsidRPr="005F291D"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5F291D">
        <w:rPr>
          <w:rFonts w:ascii="宋体" w:hAnsi="宋体" w:cs="仿宋" w:hint="eastAsia"/>
          <w:kern w:val="0"/>
          <w:szCs w:val="21"/>
        </w:rPr>
        <w:t>以上企业，不属于大企业的分支机构，不存在控股股东为大企业的情形，也不存在与大企业的负责人为同一人的情形。</w:t>
      </w:r>
    </w:p>
    <w:p w14:paraId="7C74332F" w14:textId="77777777" w:rsidR="00AE1700" w:rsidRPr="005F291D"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5F291D">
        <w:rPr>
          <w:rFonts w:ascii="宋体" w:hAnsi="宋体" w:cs="仿宋" w:hint="eastAsia"/>
          <w:kern w:val="0"/>
          <w:szCs w:val="21"/>
        </w:rPr>
        <w:t>本企业对上述声明内容的真实性负责。如有虚假，将依法承担相应责任。</w:t>
      </w:r>
    </w:p>
    <w:p w14:paraId="10DC82C5" w14:textId="77777777" w:rsidR="00AE1700" w:rsidRPr="005F291D" w:rsidRDefault="00AE1700" w:rsidP="00AE1700">
      <w:pPr>
        <w:autoSpaceDE w:val="0"/>
        <w:autoSpaceDN w:val="0"/>
        <w:adjustRightInd w:val="0"/>
        <w:spacing w:line="360" w:lineRule="auto"/>
        <w:ind w:firstLineChars="2303" w:firstLine="4836"/>
        <w:jc w:val="left"/>
        <w:rPr>
          <w:rFonts w:ascii="宋体" w:hAnsi="宋体" w:cs="仿宋"/>
          <w:kern w:val="0"/>
          <w:szCs w:val="21"/>
        </w:rPr>
      </w:pPr>
    </w:p>
    <w:p w14:paraId="76917A3B" w14:textId="77777777" w:rsidR="00AE1700" w:rsidRPr="005F291D" w:rsidRDefault="00AE1700" w:rsidP="00AE1700">
      <w:pPr>
        <w:autoSpaceDE w:val="0"/>
        <w:autoSpaceDN w:val="0"/>
        <w:adjustRightInd w:val="0"/>
        <w:spacing w:line="360" w:lineRule="auto"/>
        <w:ind w:firstLineChars="2303" w:firstLine="4836"/>
        <w:jc w:val="left"/>
        <w:rPr>
          <w:rFonts w:ascii="宋体" w:hAnsi="宋体" w:cs="仿宋"/>
          <w:kern w:val="0"/>
          <w:szCs w:val="21"/>
        </w:rPr>
      </w:pPr>
      <w:r w:rsidRPr="005F291D">
        <w:rPr>
          <w:rFonts w:ascii="宋体" w:hAnsi="宋体" w:cs="仿宋" w:hint="eastAsia"/>
          <w:kern w:val="0"/>
          <w:szCs w:val="21"/>
        </w:rPr>
        <w:t>供应商名称（盖章）：</w:t>
      </w:r>
    </w:p>
    <w:p w14:paraId="460B3241" w14:textId="77777777" w:rsidR="00AE1700" w:rsidRPr="005F291D" w:rsidRDefault="00AE1700" w:rsidP="00AE1700">
      <w:pPr>
        <w:autoSpaceDE w:val="0"/>
        <w:autoSpaceDN w:val="0"/>
        <w:adjustRightInd w:val="0"/>
        <w:spacing w:line="360" w:lineRule="auto"/>
        <w:ind w:firstLineChars="2303" w:firstLine="4836"/>
        <w:jc w:val="left"/>
        <w:rPr>
          <w:rFonts w:ascii="宋体" w:hAnsi="宋体" w:cs="仿宋"/>
          <w:kern w:val="0"/>
          <w:szCs w:val="21"/>
        </w:rPr>
      </w:pPr>
      <w:r w:rsidRPr="005F291D">
        <w:rPr>
          <w:rFonts w:ascii="宋体" w:hAnsi="宋体" w:cs="仿宋" w:hint="eastAsia"/>
          <w:kern w:val="0"/>
          <w:szCs w:val="21"/>
        </w:rPr>
        <w:t>日期：</w:t>
      </w:r>
    </w:p>
    <w:p w14:paraId="3693B52A" w14:textId="77777777" w:rsidR="00AE1700" w:rsidRPr="005F291D" w:rsidRDefault="00000000" w:rsidP="00AE1700">
      <w:pPr>
        <w:jc w:val="left"/>
        <w:rPr>
          <w:rFonts w:ascii="宋体" w:hAnsi="宋体"/>
          <w:spacing w:val="6"/>
          <w:sz w:val="18"/>
          <w:szCs w:val="18"/>
        </w:rPr>
      </w:pPr>
      <w:r>
        <w:rPr>
          <w:rFonts w:ascii="TimesNewRomanPSMT" w:eastAsia="TimesNewRomanPSMT" w:cs="TimesNewRomanPSMT"/>
          <w:kern w:val="0"/>
          <w:sz w:val="12"/>
          <w:szCs w:val="12"/>
        </w:rPr>
        <w:pict w14:anchorId="2FB3F93F">
          <v:rect id="_x0000_i1025" style="width:166.55pt;height:1pt" o:hrpct="401" o:hrstd="t" o:hr="t" fillcolor="#a0a0a0" stroked="f"/>
        </w:pict>
      </w:r>
      <w:r w:rsidR="00AE1700" w:rsidRPr="005F291D">
        <w:rPr>
          <w:rFonts w:ascii="宋体" w:hAnsi="宋体" w:cs="TimesNewRomanPSMT"/>
          <w:kern w:val="0"/>
          <w:sz w:val="18"/>
          <w:szCs w:val="18"/>
          <w:vertAlign w:val="superscript"/>
        </w:rPr>
        <w:t>1</w:t>
      </w:r>
      <w:r w:rsidR="00AE1700" w:rsidRPr="005F291D">
        <w:rPr>
          <w:rFonts w:ascii="宋体" w:hAnsi="宋体" w:cs="宋体" w:hint="eastAsia"/>
          <w:kern w:val="0"/>
          <w:sz w:val="18"/>
          <w:szCs w:val="18"/>
        </w:rPr>
        <w:t>从业人员、营业收入、资产总额填报上一年度数据，无上一年度数据的新成立企业可不填报。</w:t>
      </w:r>
      <w:r w:rsidR="00AE1700" w:rsidRPr="005F291D">
        <w:rPr>
          <w:rFonts w:ascii="宋体" w:hAnsi="宋体"/>
          <w:spacing w:val="6"/>
          <w:sz w:val="18"/>
          <w:szCs w:val="18"/>
        </w:rPr>
        <w:t xml:space="preserve"> </w:t>
      </w:r>
    </w:p>
    <w:p w14:paraId="5B99E605" w14:textId="77777777" w:rsidR="00AE1700" w:rsidRPr="005F291D" w:rsidRDefault="00AE1700" w:rsidP="00AE1700">
      <w:pPr>
        <w:jc w:val="left"/>
        <w:rPr>
          <w:rFonts w:ascii="宋体" w:hAnsi="宋体"/>
          <w:spacing w:val="6"/>
          <w:sz w:val="18"/>
          <w:szCs w:val="18"/>
        </w:rPr>
      </w:pPr>
    </w:p>
    <w:p w14:paraId="3A1A3EE2" w14:textId="77777777" w:rsidR="00AE1700" w:rsidRPr="005F291D" w:rsidRDefault="00AE1700" w:rsidP="00AE1700">
      <w:pPr>
        <w:pStyle w:val="a1"/>
        <w:spacing w:line="480" w:lineRule="auto"/>
        <w:ind w:firstLine="0"/>
        <w:jc w:val="center"/>
        <w:rPr>
          <w:rFonts w:hAnsi="宋体"/>
          <w:b/>
          <w:szCs w:val="24"/>
        </w:rPr>
      </w:pPr>
    </w:p>
    <w:p w14:paraId="73F01E74" w14:textId="77777777" w:rsidR="00CC34DD" w:rsidRPr="005F291D" w:rsidRDefault="00CC34DD" w:rsidP="00AE1700">
      <w:pPr>
        <w:pStyle w:val="a1"/>
        <w:spacing w:line="480" w:lineRule="auto"/>
        <w:ind w:firstLine="0"/>
        <w:jc w:val="center"/>
        <w:rPr>
          <w:rFonts w:hAnsi="宋体"/>
          <w:b/>
          <w:szCs w:val="24"/>
        </w:rPr>
      </w:pPr>
    </w:p>
    <w:p w14:paraId="1BEB419D" w14:textId="77777777" w:rsidR="00AE1700" w:rsidRPr="005F291D" w:rsidRDefault="00AE1700" w:rsidP="00AE1700">
      <w:pPr>
        <w:pStyle w:val="a1"/>
        <w:spacing w:line="480" w:lineRule="auto"/>
        <w:ind w:firstLine="0"/>
        <w:jc w:val="center"/>
        <w:rPr>
          <w:rFonts w:hAnsi="宋体"/>
          <w:b/>
          <w:sz w:val="21"/>
          <w:szCs w:val="21"/>
        </w:rPr>
      </w:pPr>
      <w:r w:rsidRPr="005F291D">
        <w:rPr>
          <w:rFonts w:hAnsi="宋体" w:hint="eastAsia"/>
          <w:b/>
          <w:sz w:val="21"/>
          <w:szCs w:val="21"/>
        </w:rPr>
        <w:lastRenderedPageBreak/>
        <w:t>残疾人福利性单位声明函（格式）</w:t>
      </w:r>
    </w:p>
    <w:p w14:paraId="54E550D5" w14:textId="77777777" w:rsidR="00CC34DD" w:rsidRPr="005F291D" w:rsidRDefault="00CC34DD" w:rsidP="00AE1700">
      <w:pPr>
        <w:pStyle w:val="a1"/>
        <w:spacing w:afterLines="25" w:after="60" w:line="360" w:lineRule="auto"/>
        <w:ind w:firstLineChars="200"/>
        <w:rPr>
          <w:rFonts w:hAnsi="宋体"/>
          <w:sz w:val="21"/>
          <w:szCs w:val="21"/>
        </w:rPr>
      </w:pPr>
    </w:p>
    <w:p w14:paraId="2B40F1E3" w14:textId="77777777" w:rsidR="00AE1700" w:rsidRPr="005F291D" w:rsidRDefault="00AE1700" w:rsidP="00AE1700">
      <w:pPr>
        <w:pStyle w:val="a1"/>
        <w:spacing w:afterLines="25" w:after="60" w:line="360" w:lineRule="auto"/>
        <w:ind w:firstLineChars="200"/>
        <w:rPr>
          <w:rFonts w:hAnsi="宋体"/>
          <w:sz w:val="21"/>
          <w:szCs w:val="21"/>
        </w:rPr>
      </w:pPr>
      <w:r w:rsidRPr="005F291D">
        <w:rPr>
          <w:rFonts w:hAnsi="宋体" w:hint="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8C60BC" w14:textId="77777777" w:rsidR="00AE1700" w:rsidRPr="005F291D" w:rsidRDefault="00AE1700" w:rsidP="00AE1700">
      <w:pPr>
        <w:pStyle w:val="a1"/>
        <w:spacing w:afterLines="25" w:after="60" w:line="360" w:lineRule="auto"/>
        <w:ind w:firstLineChars="200"/>
        <w:rPr>
          <w:rFonts w:hAnsi="宋体"/>
          <w:sz w:val="21"/>
          <w:szCs w:val="21"/>
        </w:rPr>
      </w:pPr>
      <w:r w:rsidRPr="005F291D">
        <w:rPr>
          <w:rFonts w:hAnsi="宋体" w:hint="eastAsia"/>
          <w:sz w:val="21"/>
          <w:szCs w:val="21"/>
        </w:rPr>
        <w:t>本单位对上述声明的真实性负责。如有虚假，将依法承担相应责任。</w:t>
      </w:r>
    </w:p>
    <w:p w14:paraId="2568133F" w14:textId="77777777" w:rsidR="00AE1700" w:rsidRPr="005F291D" w:rsidRDefault="00AE1700" w:rsidP="00AE1700">
      <w:pPr>
        <w:pStyle w:val="a1"/>
        <w:spacing w:afterLines="25" w:after="60" w:line="360" w:lineRule="auto"/>
        <w:ind w:firstLine="4962"/>
        <w:rPr>
          <w:rFonts w:hAnsi="宋体"/>
          <w:sz w:val="21"/>
          <w:szCs w:val="21"/>
        </w:rPr>
      </w:pPr>
    </w:p>
    <w:p w14:paraId="24B7109C" w14:textId="77777777" w:rsidR="00AE1700" w:rsidRPr="005F291D" w:rsidRDefault="00AE1700" w:rsidP="00AE1700">
      <w:pPr>
        <w:pStyle w:val="a1"/>
        <w:spacing w:afterLines="25" w:after="60" w:line="360" w:lineRule="auto"/>
        <w:ind w:firstLine="4962"/>
        <w:rPr>
          <w:rFonts w:hAnsi="宋体"/>
          <w:sz w:val="21"/>
          <w:szCs w:val="21"/>
        </w:rPr>
      </w:pPr>
      <w:r w:rsidRPr="005F291D">
        <w:rPr>
          <w:rFonts w:hAnsi="宋体" w:hint="eastAsia"/>
          <w:sz w:val="21"/>
          <w:szCs w:val="21"/>
        </w:rPr>
        <w:t>供应商名称（盖章）：</w:t>
      </w:r>
    </w:p>
    <w:p w14:paraId="1E04F768" w14:textId="77777777" w:rsidR="00AE1700" w:rsidRPr="005E481C" w:rsidRDefault="00AE1700" w:rsidP="00AE1700">
      <w:pPr>
        <w:pStyle w:val="a1"/>
        <w:spacing w:afterLines="25" w:after="60" w:line="360" w:lineRule="auto"/>
        <w:ind w:firstLine="4962"/>
        <w:rPr>
          <w:rFonts w:hAnsi="宋体"/>
          <w:sz w:val="21"/>
          <w:szCs w:val="21"/>
        </w:rPr>
      </w:pPr>
      <w:r w:rsidRPr="005F291D">
        <w:rPr>
          <w:rFonts w:hAnsi="宋体" w:hint="eastAsia"/>
          <w:sz w:val="21"/>
          <w:szCs w:val="21"/>
        </w:rPr>
        <w:t>日期：</w:t>
      </w:r>
    </w:p>
    <w:p w14:paraId="62EC9E15" w14:textId="6DA36058" w:rsidR="00AE1700" w:rsidRPr="005E481C" w:rsidRDefault="00AE1700">
      <w:pPr>
        <w:tabs>
          <w:tab w:val="left" w:pos="5580"/>
        </w:tabs>
        <w:spacing w:before="120" w:line="360" w:lineRule="auto"/>
        <w:rPr>
          <w:szCs w:val="21"/>
        </w:rPr>
      </w:pPr>
    </w:p>
    <w:p w14:paraId="7A856A32" w14:textId="77777777" w:rsidR="00CE6212" w:rsidRPr="005E481C" w:rsidRDefault="00CE6212">
      <w:pPr>
        <w:tabs>
          <w:tab w:val="left" w:pos="5580"/>
        </w:tabs>
        <w:spacing w:before="120" w:line="360" w:lineRule="auto"/>
        <w:rPr>
          <w:sz w:val="24"/>
        </w:rPr>
        <w:sectPr w:rsidR="00CE6212" w:rsidRPr="005E481C">
          <w:pgSz w:w="11907" w:h="16840"/>
          <w:pgMar w:top="1588" w:right="1259" w:bottom="1758" w:left="1701" w:header="851" w:footer="992" w:gutter="0"/>
          <w:cols w:space="720"/>
          <w:docGrid w:linePitch="312"/>
        </w:sectPr>
      </w:pPr>
    </w:p>
    <w:p w14:paraId="6B47FC9E" w14:textId="77777777" w:rsidR="00CE6212" w:rsidRPr="005E481C" w:rsidRDefault="00F27E9A">
      <w:pPr>
        <w:pStyle w:val="2"/>
        <w:spacing w:line="360" w:lineRule="auto"/>
        <w:rPr>
          <w:rFonts w:ascii="Times New Roman" w:eastAsia="宋体" w:hAnsi="Times New Roman"/>
          <w:b w:val="0"/>
          <w:sz w:val="24"/>
        </w:rPr>
      </w:pPr>
      <w:bookmarkStart w:id="619" w:name="_Toc485341481"/>
      <w:bookmarkStart w:id="620" w:name="_Toc489882327"/>
      <w:bookmarkStart w:id="621" w:name="_Toc438203878"/>
      <w:bookmarkStart w:id="622" w:name="_Toc485341029"/>
      <w:bookmarkStart w:id="623" w:name="_Toc277153153"/>
      <w:bookmarkStart w:id="624" w:name="_Toc277942528"/>
      <w:bookmarkStart w:id="625" w:name="_Toc118810593"/>
      <w:r w:rsidRPr="005E481C">
        <w:rPr>
          <w:rFonts w:ascii="Times New Roman" w:eastAsia="宋体" w:hAnsi="Times New Roman" w:hint="eastAsia"/>
          <w:sz w:val="28"/>
        </w:rPr>
        <w:lastRenderedPageBreak/>
        <w:t>附件</w:t>
      </w:r>
      <w:r w:rsidRPr="005E481C">
        <w:rPr>
          <w:rFonts w:ascii="Times New Roman" w:eastAsia="宋体" w:hAnsi="Times New Roman" w:hint="eastAsia"/>
          <w:sz w:val="28"/>
        </w:rPr>
        <w:t xml:space="preserve">7   </w:t>
      </w:r>
      <w:r w:rsidRPr="005E481C">
        <w:rPr>
          <w:rFonts w:ascii="Times New Roman" w:eastAsia="宋体" w:hAnsi="Times New Roman" w:hint="eastAsia"/>
          <w:sz w:val="28"/>
        </w:rPr>
        <w:t>近三年类似项目业绩</w:t>
      </w:r>
      <w:bookmarkEnd w:id="619"/>
      <w:bookmarkEnd w:id="620"/>
      <w:bookmarkEnd w:id="621"/>
      <w:bookmarkEnd w:id="622"/>
      <w:bookmarkEnd w:id="623"/>
      <w:bookmarkEnd w:id="624"/>
      <w:bookmarkEnd w:id="625"/>
    </w:p>
    <w:p w14:paraId="43B32E5D" w14:textId="77777777" w:rsidR="00CE6212" w:rsidRPr="005E481C" w:rsidRDefault="00CE6212">
      <w:pPr>
        <w:spacing w:line="360" w:lineRule="auto"/>
        <w:rPr>
          <w:sz w:val="24"/>
        </w:rPr>
      </w:pPr>
    </w:p>
    <w:p w14:paraId="4C066E17" w14:textId="77777777" w:rsidR="00CE6212" w:rsidRPr="005E481C" w:rsidRDefault="00F27E9A">
      <w:pPr>
        <w:pStyle w:val="af6"/>
        <w:widowControl/>
        <w:rPr>
          <w:b/>
          <w:bCs/>
          <w:sz w:val="24"/>
        </w:rPr>
      </w:pPr>
      <w:r w:rsidRPr="005E481C">
        <w:rPr>
          <w:rFonts w:ascii="Arial" w:hAnsi="Arial" w:cs="Arial" w:hint="eastAsia"/>
          <w:szCs w:val="21"/>
        </w:rPr>
        <w:t>请供应商自行设计表格填写，对近三年的类似业绩作出说明，并附合同主要内容复印件。</w:t>
      </w:r>
    </w:p>
    <w:p w14:paraId="2DBA4D0F" w14:textId="77777777" w:rsidR="00CE6212" w:rsidRPr="005E481C" w:rsidRDefault="00CE6212">
      <w:pPr>
        <w:spacing w:line="360" w:lineRule="auto"/>
        <w:jc w:val="center"/>
        <w:rPr>
          <w:b/>
          <w:bCs/>
          <w:sz w:val="24"/>
        </w:rPr>
        <w:sectPr w:rsidR="00CE6212" w:rsidRPr="005E481C">
          <w:pgSz w:w="11907" w:h="16840"/>
          <w:pgMar w:top="1588" w:right="1259" w:bottom="1758" w:left="1701" w:header="851" w:footer="992" w:gutter="0"/>
          <w:cols w:space="720"/>
          <w:docGrid w:linePitch="312"/>
        </w:sectPr>
      </w:pPr>
    </w:p>
    <w:p w14:paraId="5F2B1715" w14:textId="77777777" w:rsidR="00CE6212" w:rsidRPr="005E481C" w:rsidRDefault="00F27E9A">
      <w:pPr>
        <w:pStyle w:val="2"/>
        <w:spacing w:line="360" w:lineRule="auto"/>
        <w:rPr>
          <w:rFonts w:ascii="Times New Roman" w:eastAsia="宋体" w:hAnsi="Times New Roman"/>
          <w:sz w:val="28"/>
        </w:rPr>
      </w:pPr>
      <w:bookmarkStart w:id="626" w:name="_Toc277153155"/>
      <w:bookmarkStart w:id="627" w:name="_Toc277942530"/>
      <w:bookmarkStart w:id="628" w:name="_Toc485341482"/>
      <w:bookmarkStart w:id="629" w:name="_Toc489882328"/>
      <w:bookmarkStart w:id="630" w:name="_Toc438203879"/>
      <w:bookmarkStart w:id="631" w:name="_Toc485341030"/>
      <w:bookmarkStart w:id="632" w:name="_Toc118810594"/>
      <w:r w:rsidRPr="005E481C">
        <w:rPr>
          <w:rFonts w:ascii="Times New Roman" w:eastAsia="宋体" w:hAnsi="Times New Roman" w:hint="eastAsia"/>
          <w:sz w:val="28"/>
        </w:rPr>
        <w:lastRenderedPageBreak/>
        <w:t>附件</w:t>
      </w:r>
      <w:r w:rsidRPr="005E481C">
        <w:rPr>
          <w:rFonts w:ascii="Times New Roman" w:eastAsia="宋体" w:hAnsi="Times New Roman" w:hint="eastAsia"/>
          <w:sz w:val="28"/>
        </w:rPr>
        <w:t xml:space="preserve">8  </w:t>
      </w:r>
      <w:bookmarkEnd w:id="626"/>
      <w:bookmarkEnd w:id="627"/>
      <w:bookmarkEnd w:id="628"/>
      <w:bookmarkEnd w:id="629"/>
      <w:bookmarkEnd w:id="630"/>
      <w:bookmarkEnd w:id="631"/>
      <w:r w:rsidRPr="005E481C">
        <w:rPr>
          <w:rFonts w:ascii="Times New Roman" w:eastAsia="宋体" w:hAnsi="Times New Roman" w:hint="eastAsia"/>
          <w:sz w:val="28"/>
        </w:rPr>
        <w:t>供货（实施）方案和售后服务承诺书</w:t>
      </w:r>
      <w:r w:rsidRPr="005E481C">
        <w:rPr>
          <w:rFonts w:ascii="宋体" w:eastAsia="宋体" w:hAnsi="宋体" w:cs="Tahoma"/>
          <w:sz w:val="28"/>
          <w:szCs w:val="28"/>
        </w:rPr>
        <w:br w:type="page"/>
      </w:r>
      <w:bookmarkStart w:id="633" w:name="_Toc485341031"/>
      <w:bookmarkStart w:id="634" w:name="_Toc485341483"/>
      <w:bookmarkStart w:id="635" w:name="_Toc489882329"/>
      <w:r w:rsidRPr="005E481C">
        <w:rPr>
          <w:rFonts w:ascii="Times New Roman" w:eastAsia="宋体" w:hAnsi="Times New Roman" w:hint="eastAsia"/>
          <w:sz w:val="28"/>
        </w:rPr>
        <w:lastRenderedPageBreak/>
        <w:t>附件</w:t>
      </w:r>
      <w:r w:rsidRPr="005E481C">
        <w:rPr>
          <w:rFonts w:ascii="Times New Roman" w:eastAsia="宋体" w:hAnsi="Times New Roman" w:hint="eastAsia"/>
          <w:sz w:val="28"/>
        </w:rPr>
        <w:t xml:space="preserve">9  </w:t>
      </w:r>
      <w:bookmarkEnd w:id="633"/>
      <w:bookmarkEnd w:id="634"/>
      <w:bookmarkEnd w:id="635"/>
      <w:r w:rsidRPr="005E481C">
        <w:rPr>
          <w:rFonts w:ascii="Times New Roman" w:eastAsia="宋体" w:hAnsi="Times New Roman" w:hint="eastAsia"/>
          <w:sz w:val="28"/>
        </w:rPr>
        <w:t>磋商文件要求的和供应商认为必要的其他文件</w:t>
      </w:r>
      <w:bookmarkEnd w:id="14"/>
      <w:bookmarkEnd w:id="15"/>
      <w:bookmarkEnd w:id="632"/>
    </w:p>
    <w:sectPr w:rsidR="00CE6212" w:rsidRPr="005E481C">
      <w:pgSz w:w="11907" w:h="16840"/>
      <w:pgMar w:top="1588" w:right="1259" w:bottom="1758"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F141" w14:textId="77777777" w:rsidR="001F213A" w:rsidRDefault="001F213A">
      <w:r>
        <w:separator/>
      </w:r>
    </w:p>
  </w:endnote>
  <w:endnote w:type="continuationSeparator" w:id="0">
    <w:p w14:paraId="24C6AA83" w14:textId="77777777" w:rsidR="001F213A" w:rsidRDefault="001F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Frutiger 55 Roman">
    <w:altName w:val="Segoe Print"/>
    <w:charset w:val="00"/>
    <w:family w:val="auto"/>
    <w:pitch w:val="default"/>
    <w:sig w:usb0="00000000" w:usb1="00000000" w:usb2="00000000" w:usb3="00000000" w:csb0="00000001" w:csb1="00000000"/>
  </w:font>
  <w:font w:name="Helvetica-Black">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 important">
    <w:altName w:val="Courier New"/>
    <w:charset w:val="00"/>
    <w:family w:val="auto"/>
    <w:pitch w:val="default"/>
    <w:sig w:usb0="00000000" w:usb1="00000000" w:usb2="00000000" w:usb3="00000000" w:csb0="00040001" w:csb1="00000000"/>
  </w:font>
  <w:font w:name="inherit">
    <w:altName w:val="宋体"/>
    <w:charset w:val="00"/>
    <w:family w:val="roman"/>
    <w:pitch w:val="default"/>
    <w:sig w:usb0="00000000" w:usb1="00000000" w:usb2="00000000" w:usb3="00000000" w:csb0="00040001" w:csb1="00000000"/>
  </w:font>
  <w:font w:name="TimesNewRomanPSMT">
    <w:altName w:val="等线"/>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82D5" w14:textId="77777777" w:rsidR="00E079D4" w:rsidRDefault="00E079D4">
    <w:pPr>
      <w:pStyle w:val="afc"/>
      <w:framePr w:wrap="around" w:vAnchor="text" w:hAnchor="margin" w:xAlign="center" w:y="1"/>
      <w:rPr>
        <w:rStyle w:val="aff6"/>
      </w:rPr>
    </w:pPr>
    <w:r>
      <w:fldChar w:fldCharType="begin"/>
    </w:r>
    <w:r>
      <w:rPr>
        <w:rStyle w:val="aff6"/>
      </w:rPr>
      <w:instrText xml:space="preserve">PAGE  </w:instrText>
    </w:r>
    <w:r>
      <w:fldChar w:fldCharType="end"/>
    </w:r>
  </w:p>
  <w:p w14:paraId="041209B6" w14:textId="77777777" w:rsidR="00E079D4" w:rsidRDefault="00E079D4">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08A" w14:textId="0DDE87E7" w:rsidR="00E079D4" w:rsidRDefault="00E079D4">
    <w:pPr>
      <w:pStyle w:val="afc"/>
      <w:framePr w:wrap="around" w:vAnchor="text" w:hAnchor="margin" w:xAlign="center" w:y="1"/>
      <w:rPr>
        <w:rStyle w:val="aff6"/>
      </w:rPr>
    </w:pPr>
    <w:r>
      <w:fldChar w:fldCharType="begin"/>
    </w:r>
    <w:r>
      <w:rPr>
        <w:rStyle w:val="aff6"/>
      </w:rPr>
      <w:instrText xml:space="preserve">PAGE  </w:instrText>
    </w:r>
    <w:r>
      <w:fldChar w:fldCharType="separate"/>
    </w:r>
    <w:r w:rsidR="00481B6D">
      <w:rPr>
        <w:rStyle w:val="aff6"/>
        <w:noProof/>
      </w:rPr>
      <w:t>40</w:t>
    </w:r>
    <w:r>
      <w:fldChar w:fldCharType="end"/>
    </w:r>
  </w:p>
  <w:p w14:paraId="42CED415" w14:textId="77777777" w:rsidR="00E079D4" w:rsidRDefault="00E079D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F63C" w14:textId="77777777" w:rsidR="00E079D4" w:rsidRDefault="00E079D4">
    <w:pPr>
      <w:pStyle w:val="afc"/>
      <w:jc w:val="center"/>
    </w:pPr>
    <w:r>
      <w:rPr>
        <w:rFonts w:hint="eastAsia"/>
      </w:rPr>
      <w:t>3</w:t>
    </w:r>
    <w: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594" w14:textId="77777777" w:rsidR="00E079D4" w:rsidRDefault="00E079D4">
    <w:pPr>
      <w:pStyle w:val="af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608B" w14:textId="77777777" w:rsidR="001F213A" w:rsidRDefault="001F213A">
      <w:r>
        <w:separator/>
      </w:r>
    </w:p>
  </w:footnote>
  <w:footnote w:type="continuationSeparator" w:id="0">
    <w:p w14:paraId="3B8F45F3" w14:textId="77777777" w:rsidR="001F213A" w:rsidRDefault="001F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200D" w14:textId="77777777" w:rsidR="00E079D4" w:rsidRDefault="00E079D4">
    <w:pPr>
      <w:pStyle w:val="af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F2C1" w14:textId="77777777" w:rsidR="00E079D4" w:rsidRDefault="00E079D4">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B3FA8E"/>
    <w:multiLevelType w:val="singleLevel"/>
    <w:tmpl w:val="8CB3FA8E"/>
    <w:lvl w:ilvl="0">
      <w:start w:val="2"/>
      <w:numFmt w:val="chineseCounting"/>
      <w:suff w:val="nothing"/>
      <w:lvlText w:val="%1、"/>
      <w:lvlJc w:val="left"/>
      <w:rPr>
        <w:rFonts w:hint="eastAsia"/>
      </w:rPr>
    </w:lvl>
  </w:abstractNum>
  <w:abstractNum w:abstractNumId="1" w15:restartNumberingAfterBreak="0">
    <w:nsid w:val="CFAA3819"/>
    <w:multiLevelType w:val="singleLevel"/>
    <w:tmpl w:val="CFAA3819"/>
    <w:lvl w:ilvl="0">
      <w:start w:val="1"/>
      <w:numFmt w:val="decimal"/>
      <w:suff w:val="space"/>
      <w:lvlText w:val="%1."/>
      <w:lvlJc w:val="left"/>
    </w:lvl>
  </w:abstractNum>
  <w:abstractNum w:abstractNumId="2" w15:restartNumberingAfterBreak="0">
    <w:nsid w:val="0131591F"/>
    <w:multiLevelType w:val="singleLevel"/>
    <w:tmpl w:val="0131591F"/>
    <w:lvl w:ilvl="0">
      <w:start w:val="1"/>
      <w:numFmt w:val="bullet"/>
      <w:pStyle w:val="BulletList"/>
      <w:lvlText w:val=""/>
      <w:lvlJc w:val="left"/>
      <w:pPr>
        <w:tabs>
          <w:tab w:val="left" w:pos="360"/>
        </w:tabs>
        <w:ind w:left="360" w:hanging="360"/>
      </w:pPr>
      <w:rPr>
        <w:rFonts w:ascii="Symbol" w:hAnsi="Symbol" w:hint="default"/>
      </w:r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B9A4E5F"/>
    <w:multiLevelType w:val="multilevel"/>
    <w:tmpl w:val="0B9A4E5F"/>
    <w:lvl w:ilvl="0">
      <w:start w:val="1"/>
      <w:numFmt w:val="chineseCountingThousand"/>
      <w:pStyle w:val="11"/>
      <w:lvlText w:val="第%1章"/>
      <w:lvlJc w:val="left"/>
      <w:pPr>
        <w:tabs>
          <w:tab w:val="left" w:pos="432"/>
        </w:tabs>
        <w:ind w:left="432" w:hanging="432"/>
      </w:pPr>
      <w:rPr>
        <w:rFonts w:hint="eastAsia"/>
        <w:lang w:val="en-US"/>
      </w:rPr>
    </w:lvl>
    <w:lvl w:ilvl="1">
      <w:start w:val="1"/>
      <w:numFmt w:val="decimal"/>
      <w:pStyle w:val="21"/>
      <w:isLgl/>
      <w:lvlText w:val="%1.%2"/>
      <w:lvlJc w:val="left"/>
      <w:pPr>
        <w:tabs>
          <w:tab w:val="left" w:pos="576"/>
        </w:tabs>
        <w:ind w:left="576" w:hanging="576"/>
      </w:pPr>
      <w:rPr>
        <w:rFonts w:hint="eastAsia"/>
      </w:rPr>
    </w:lvl>
    <w:lvl w:ilvl="2">
      <w:start w:val="1"/>
      <w:numFmt w:val="decimal"/>
      <w:pStyle w:val="31"/>
      <w:isLgl/>
      <w:lvlText w:val="%1.%2.%3"/>
      <w:lvlJc w:val="left"/>
      <w:pPr>
        <w:tabs>
          <w:tab w:val="left" w:pos="2847"/>
        </w:tabs>
        <w:ind w:left="2847" w:hanging="720"/>
      </w:pPr>
      <w:rPr>
        <w:rFonts w:hint="eastAsia"/>
      </w:rPr>
    </w:lvl>
    <w:lvl w:ilvl="3">
      <w:start w:val="1"/>
      <w:numFmt w:val="decimal"/>
      <w:pStyle w:val="41"/>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pStyle w:val="61"/>
      <w:isLgl/>
      <w:lvlText w:val="%1.%2.%3.%4.%5.%6"/>
      <w:lvlJc w:val="left"/>
      <w:pPr>
        <w:tabs>
          <w:tab w:val="left" w:pos="1152"/>
        </w:tabs>
        <w:ind w:left="1152" w:hanging="1152"/>
      </w:pPr>
      <w:rPr>
        <w:rFonts w:hint="eastAsia"/>
      </w:rPr>
    </w:lvl>
    <w:lvl w:ilvl="6">
      <w:start w:val="1"/>
      <w:numFmt w:val="decimal"/>
      <w:pStyle w:val="71"/>
      <w:isLgl/>
      <w:lvlText w:val="%1.%2.%3.%4.%5.%6.%7"/>
      <w:lvlJc w:val="left"/>
      <w:pPr>
        <w:tabs>
          <w:tab w:val="left" w:pos="1296"/>
        </w:tabs>
        <w:ind w:left="1296" w:hanging="1296"/>
      </w:pPr>
      <w:rPr>
        <w:rFonts w:hint="eastAsia"/>
      </w:rPr>
    </w:lvl>
    <w:lvl w:ilvl="7">
      <w:start w:val="1"/>
      <w:numFmt w:val="decimal"/>
      <w:pStyle w:val="81"/>
      <w:isLgl/>
      <w:lvlText w:val="%1.%2.%3.%4.%5.%6.%7.%8"/>
      <w:lvlJc w:val="left"/>
      <w:pPr>
        <w:tabs>
          <w:tab w:val="left" w:pos="1440"/>
        </w:tabs>
        <w:ind w:left="1440" w:hanging="1440"/>
      </w:pPr>
      <w:rPr>
        <w:rFonts w:hint="eastAsia"/>
      </w:rPr>
    </w:lvl>
    <w:lvl w:ilvl="8">
      <w:start w:val="1"/>
      <w:numFmt w:val="decimal"/>
      <w:pStyle w:val="91"/>
      <w:isLgl/>
      <w:lvlText w:val="%1.%2.%3.%4.%5.%6.%7.%8.%9"/>
      <w:lvlJc w:val="left"/>
      <w:pPr>
        <w:tabs>
          <w:tab w:val="left" w:pos="1584"/>
        </w:tabs>
        <w:ind w:left="1584" w:hanging="1584"/>
      </w:pPr>
      <w:rPr>
        <w:rFonts w:hint="eastAsia"/>
      </w:rPr>
    </w:lvl>
  </w:abstractNum>
  <w:abstractNum w:abstractNumId="5" w15:restartNumberingAfterBreak="0">
    <w:nsid w:val="0D0F1D2D"/>
    <w:multiLevelType w:val="singleLevel"/>
    <w:tmpl w:val="0D0F1D2D"/>
    <w:lvl w:ilvl="0">
      <w:start w:val="1"/>
      <w:numFmt w:val="lowerLetter"/>
      <w:pStyle w:val="a"/>
      <w:lvlText w:val="%1．"/>
      <w:lvlJc w:val="left"/>
      <w:pPr>
        <w:tabs>
          <w:tab w:val="left" w:pos="1860"/>
        </w:tabs>
        <w:ind w:left="1860" w:hanging="300"/>
      </w:pPr>
      <w:rPr>
        <w:rFonts w:hint="eastAsia"/>
      </w:rPr>
    </w:lvl>
  </w:abstractNum>
  <w:abstractNum w:abstractNumId="6"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13B2CF8"/>
    <w:multiLevelType w:val="multilevel"/>
    <w:tmpl w:val="113B2CF8"/>
    <w:lvl w:ilvl="0">
      <w:start w:val="1"/>
      <w:numFmt w:val="bullet"/>
      <w:pStyle w:val="3-5"/>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1" w15:restartNumberingAfterBreak="0">
    <w:nsid w:val="187A30B2"/>
    <w:multiLevelType w:val="hybridMultilevel"/>
    <w:tmpl w:val="67629838"/>
    <w:lvl w:ilvl="0" w:tplc="FFA4E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0145B8"/>
    <w:multiLevelType w:val="multilevel"/>
    <w:tmpl w:val="1A0145B8"/>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3AB0BB6"/>
    <w:multiLevelType w:val="hybridMultilevel"/>
    <w:tmpl w:val="60B8C846"/>
    <w:lvl w:ilvl="0" w:tplc="F2C8AABC">
      <w:start w:val="1"/>
      <w:numFmt w:val="japaneseCounting"/>
      <w:lvlText w:val="%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6"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7"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8" w15:restartNumberingAfterBreak="0">
    <w:nsid w:val="3C275E44"/>
    <w:multiLevelType w:val="multilevel"/>
    <w:tmpl w:val="3C275E44"/>
    <w:lvl w:ilvl="0">
      <w:start w:val="1"/>
      <w:numFmt w:val="bullet"/>
      <w:pStyle w:val="i-"/>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0" w15:restartNumberingAfterBreak="0">
    <w:nsid w:val="5AD97CF4"/>
    <w:multiLevelType w:val="multilevel"/>
    <w:tmpl w:val="5AD97C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15:restartNumberingAfterBreak="0">
    <w:nsid w:val="65FE7BF1"/>
    <w:multiLevelType w:val="singleLevel"/>
    <w:tmpl w:val="65FE7BF1"/>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5"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6"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7" w15:restartNumberingAfterBreak="0">
    <w:nsid w:val="70A12B02"/>
    <w:multiLevelType w:val="hybridMultilevel"/>
    <w:tmpl w:val="CB505ABC"/>
    <w:lvl w:ilvl="0" w:tplc="40BCBA3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75544B"/>
    <w:multiLevelType w:val="singleLevel"/>
    <w:tmpl w:val="7175544B"/>
    <w:lvl w:ilvl="0">
      <w:start w:val="1"/>
      <w:numFmt w:val="bullet"/>
      <w:pStyle w:val="3"/>
      <w:lvlText w:val=""/>
      <w:lvlJc w:val="left"/>
      <w:pPr>
        <w:tabs>
          <w:tab w:val="left" w:pos="454"/>
        </w:tabs>
        <w:ind w:left="454" w:hanging="454"/>
      </w:pPr>
      <w:rPr>
        <w:rFonts w:ascii="Wingdings" w:hAnsi="Wingdings" w:hint="default"/>
      </w:rPr>
    </w:lvl>
  </w:abstractNum>
  <w:abstractNum w:abstractNumId="29" w15:restartNumberingAfterBreak="0">
    <w:nsid w:val="72267EB2"/>
    <w:multiLevelType w:val="multilevel"/>
    <w:tmpl w:val="72267EB2"/>
    <w:lvl w:ilvl="0">
      <w:start w:val="1"/>
      <w:numFmt w:val="chineseCountingThousand"/>
      <w:pStyle w:val="077-"/>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0"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16cid:durableId="907959261">
    <w:abstractNumId w:val="28"/>
  </w:num>
  <w:num w:numId="2" w16cid:durableId="1016737077">
    <w:abstractNumId w:val="4"/>
  </w:num>
  <w:num w:numId="3" w16cid:durableId="957224528">
    <w:abstractNumId w:val="5"/>
  </w:num>
  <w:num w:numId="4" w16cid:durableId="1557861540">
    <w:abstractNumId w:val="29"/>
  </w:num>
  <w:num w:numId="5" w16cid:durableId="1277104706">
    <w:abstractNumId w:val="9"/>
  </w:num>
  <w:num w:numId="6" w16cid:durableId="465393027">
    <w:abstractNumId w:val="18"/>
  </w:num>
  <w:num w:numId="7" w16cid:durableId="247692746">
    <w:abstractNumId w:val="12"/>
  </w:num>
  <w:num w:numId="8" w16cid:durableId="351996551">
    <w:abstractNumId w:val="2"/>
  </w:num>
  <w:num w:numId="9" w16cid:durableId="1550143672">
    <w:abstractNumId w:val="25"/>
  </w:num>
  <w:num w:numId="10" w16cid:durableId="433287516">
    <w:abstractNumId w:val="3"/>
  </w:num>
  <w:num w:numId="11" w16cid:durableId="58750782">
    <w:abstractNumId w:val="10"/>
  </w:num>
  <w:num w:numId="12" w16cid:durableId="245113721">
    <w:abstractNumId w:val="20"/>
  </w:num>
  <w:num w:numId="13" w16cid:durableId="1387484037">
    <w:abstractNumId w:val="17"/>
  </w:num>
  <w:num w:numId="14" w16cid:durableId="14310040">
    <w:abstractNumId w:val="7"/>
  </w:num>
  <w:num w:numId="15" w16cid:durableId="530655775">
    <w:abstractNumId w:val="26"/>
  </w:num>
  <w:num w:numId="16" w16cid:durableId="491800789">
    <w:abstractNumId w:val="30"/>
  </w:num>
  <w:num w:numId="17" w16cid:durableId="997809549">
    <w:abstractNumId w:val="23"/>
  </w:num>
  <w:num w:numId="18" w16cid:durableId="781806221">
    <w:abstractNumId w:val="22"/>
  </w:num>
  <w:num w:numId="19" w16cid:durableId="1025981636">
    <w:abstractNumId w:val="21"/>
  </w:num>
  <w:num w:numId="20" w16cid:durableId="1360356141">
    <w:abstractNumId w:val="6"/>
  </w:num>
  <w:num w:numId="21" w16cid:durableId="567694956">
    <w:abstractNumId w:val="15"/>
  </w:num>
  <w:num w:numId="22" w16cid:durableId="1028292052">
    <w:abstractNumId w:val="31"/>
  </w:num>
  <w:num w:numId="23" w16cid:durableId="1592810820">
    <w:abstractNumId w:val="16"/>
  </w:num>
  <w:num w:numId="24" w16cid:durableId="304357260">
    <w:abstractNumId w:val="13"/>
  </w:num>
  <w:num w:numId="25" w16cid:durableId="304745847">
    <w:abstractNumId w:val="19"/>
  </w:num>
  <w:num w:numId="26" w16cid:durableId="1781754554">
    <w:abstractNumId w:val="8"/>
  </w:num>
  <w:num w:numId="27" w16cid:durableId="1747995853">
    <w:abstractNumId w:val="11"/>
  </w:num>
  <w:num w:numId="28" w16cid:durableId="544608540">
    <w:abstractNumId w:val="24"/>
  </w:num>
  <w:num w:numId="29" w16cid:durableId="1455059263">
    <w:abstractNumId w:val="1"/>
  </w:num>
  <w:num w:numId="30" w16cid:durableId="1424912325">
    <w:abstractNumId w:val="0"/>
  </w:num>
  <w:num w:numId="31" w16cid:durableId="1203707070">
    <w:abstractNumId w:val="14"/>
  </w:num>
  <w:num w:numId="32" w16cid:durableId="18281343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BFBBF593"/>
    <w:rsid w:val="FFBCEA3F"/>
    <w:rsid w:val="000008D8"/>
    <w:rsid w:val="00000BD9"/>
    <w:rsid w:val="00000D24"/>
    <w:rsid w:val="00001069"/>
    <w:rsid w:val="000013C8"/>
    <w:rsid w:val="000016C7"/>
    <w:rsid w:val="000019E3"/>
    <w:rsid w:val="00002316"/>
    <w:rsid w:val="000026EA"/>
    <w:rsid w:val="00002856"/>
    <w:rsid w:val="00002964"/>
    <w:rsid w:val="00004B37"/>
    <w:rsid w:val="00004F24"/>
    <w:rsid w:val="000055EF"/>
    <w:rsid w:val="00005A52"/>
    <w:rsid w:val="00006770"/>
    <w:rsid w:val="00007851"/>
    <w:rsid w:val="00010C07"/>
    <w:rsid w:val="00010ED5"/>
    <w:rsid w:val="00010F6D"/>
    <w:rsid w:val="00011C56"/>
    <w:rsid w:val="00011DE4"/>
    <w:rsid w:val="000150C8"/>
    <w:rsid w:val="00015AB8"/>
    <w:rsid w:val="0001610D"/>
    <w:rsid w:val="00016348"/>
    <w:rsid w:val="00016A3F"/>
    <w:rsid w:val="0002031E"/>
    <w:rsid w:val="000203CA"/>
    <w:rsid w:val="000219DD"/>
    <w:rsid w:val="00021EC4"/>
    <w:rsid w:val="00023116"/>
    <w:rsid w:val="0002319D"/>
    <w:rsid w:val="000234FE"/>
    <w:rsid w:val="00023696"/>
    <w:rsid w:val="000236D1"/>
    <w:rsid w:val="00023E4E"/>
    <w:rsid w:val="000240C8"/>
    <w:rsid w:val="00024D0B"/>
    <w:rsid w:val="00024EC2"/>
    <w:rsid w:val="00026B21"/>
    <w:rsid w:val="00026DC4"/>
    <w:rsid w:val="00027257"/>
    <w:rsid w:val="00027FFB"/>
    <w:rsid w:val="00030922"/>
    <w:rsid w:val="0003164F"/>
    <w:rsid w:val="00032B25"/>
    <w:rsid w:val="00032E19"/>
    <w:rsid w:val="00033210"/>
    <w:rsid w:val="000334DB"/>
    <w:rsid w:val="00033CBD"/>
    <w:rsid w:val="0003420C"/>
    <w:rsid w:val="00034AEA"/>
    <w:rsid w:val="00035136"/>
    <w:rsid w:val="00035283"/>
    <w:rsid w:val="00035BD8"/>
    <w:rsid w:val="00035FF5"/>
    <w:rsid w:val="00036B67"/>
    <w:rsid w:val="00036BCD"/>
    <w:rsid w:val="00036D9F"/>
    <w:rsid w:val="000375C7"/>
    <w:rsid w:val="00040A19"/>
    <w:rsid w:val="00040CB5"/>
    <w:rsid w:val="0004120E"/>
    <w:rsid w:val="000421A7"/>
    <w:rsid w:val="00042417"/>
    <w:rsid w:val="00042E85"/>
    <w:rsid w:val="00043151"/>
    <w:rsid w:val="00043838"/>
    <w:rsid w:val="000440BD"/>
    <w:rsid w:val="00044F6A"/>
    <w:rsid w:val="00045371"/>
    <w:rsid w:val="000457D6"/>
    <w:rsid w:val="00045C72"/>
    <w:rsid w:val="00046567"/>
    <w:rsid w:val="00046609"/>
    <w:rsid w:val="00046D24"/>
    <w:rsid w:val="00050196"/>
    <w:rsid w:val="000506F6"/>
    <w:rsid w:val="00051180"/>
    <w:rsid w:val="00051EF2"/>
    <w:rsid w:val="0005253A"/>
    <w:rsid w:val="00052AF8"/>
    <w:rsid w:val="00052E8D"/>
    <w:rsid w:val="0005312C"/>
    <w:rsid w:val="00053D91"/>
    <w:rsid w:val="000540D9"/>
    <w:rsid w:val="000549D0"/>
    <w:rsid w:val="00054CAE"/>
    <w:rsid w:val="000553E3"/>
    <w:rsid w:val="00055974"/>
    <w:rsid w:val="00055A61"/>
    <w:rsid w:val="00055B0A"/>
    <w:rsid w:val="00055D15"/>
    <w:rsid w:val="00056522"/>
    <w:rsid w:val="0005709B"/>
    <w:rsid w:val="0005731C"/>
    <w:rsid w:val="000575AC"/>
    <w:rsid w:val="00057C69"/>
    <w:rsid w:val="000602F7"/>
    <w:rsid w:val="000603AE"/>
    <w:rsid w:val="00061C5E"/>
    <w:rsid w:val="00061F68"/>
    <w:rsid w:val="00061FB4"/>
    <w:rsid w:val="0006290D"/>
    <w:rsid w:val="0006310A"/>
    <w:rsid w:val="00063C04"/>
    <w:rsid w:val="00064C8A"/>
    <w:rsid w:val="00064D92"/>
    <w:rsid w:val="00065816"/>
    <w:rsid w:val="00065A00"/>
    <w:rsid w:val="00066121"/>
    <w:rsid w:val="000661B9"/>
    <w:rsid w:val="0006644E"/>
    <w:rsid w:val="00066564"/>
    <w:rsid w:val="000666BA"/>
    <w:rsid w:val="000668E8"/>
    <w:rsid w:val="00067BAE"/>
    <w:rsid w:val="00070455"/>
    <w:rsid w:val="000705BD"/>
    <w:rsid w:val="000711E0"/>
    <w:rsid w:val="00072B68"/>
    <w:rsid w:val="000733C3"/>
    <w:rsid w:val="00073BF6"/>
    <w:rsid w:val="00074367"/>
    <w:rsid w:val="00074AD1"/>
    <w:rsid w:val="00075DBD"/>
    <w:rsid w:val="00076857"/>
    <w:rsid w:val="00076CE4"/>
    <w:rsid w:val="00077013"/>
    <w:rsid w:val="0007738E"/>
    <w:rsid w:val="00077ACF"/>
    <w:rsid w:val="00077CF6"/>
    <w:rsid w:val="000803F7"/>
    <w:rsid w:val="00080BD4"/>
    <w:rsid w:val="00080F76"/>
    <w:rsid w:val="0008135D"/>
    <w:rsid w:val="00081959"/>
    <w:rsid w:val="00081DE6"/>
    <w:rsid w:val="000822BB"/>
    <w:rsid w:val="000830A1"/>
    <w:rsid w:val="000834D0"/>
    <w:rsid w:val="00084449"/>
    <w:rsid w:val="00085893"/>
    <w:rsid w:val="00085C8B"/>
    <w:rsid w:val="00085F99"/>
    <w:rsid w:val="00087C0B"/>
    <w:rsid w:val="00087DF1"/>
    <w:rsid w:val="00087F24"/>
    <w:rsid w:val="0009048B"/>
    <w:rsid w:val="00090C0A"/>
    <w:rsid w:val="00090C6A"/>
    <w:rsid w:val="00090F03"/>
    <w:rsid w:val="0009146B"/>
    <w:rsid w:val="0009194B"/>
    <w:rsid w:val="00091CE4"/>
    <w:rsid w:val="00091CF1"/>
    <w:rsid w:val="00092B46"/>
    <w:rsid w:val="000933F3"/>
    <w:rsid w:val="000936F9"/>
    <w:rsid w:val="00094332"/>
    <w:rsid w:val="0009480F"/>
    <w:rsid w:val="00094F61"/>
    <w:rsid w:val="000969AE"/>
    <w:rsid w:val="00097B22"/>
    <w:rsid w:val="000A0139"/>
    <w:rsid w:val="000A113B"/>
    <w:rsid w:val="000A1A14"/>
    <w:rsid w:val="000A1B57"/>
    <w:rsid w:val="000A22F9"/>
    <w:rsid w:val="000A2A04"/>
    <w:rsid w:val="000A3260"/>
    <w:rsid w:val="000A3521"/>
    <w:rsid w:val="000A3F09"/>
    <w:rsid w:val="000A44AB"/>
    <w:rsid w:val="000A46AD"/>
    <w:rsid w:val="000A5FAD"/>
    <w:rsid w:val="000A63ED"/>
    <w:rsid w:val="000A6E9B"/>
    <w:rsid w:val="000A6EC8"/>
    <w:rsid w:val="000A7057"/>
    <w:rsid w:val="000A7758"/>
    <w:rsid w:val="000B0E8D"/>
    <w:rsid w:val="000B0E91"/>
    <w:rsid w:val="000B0F30"/>
    <w:rsid w:val="000B1263"/>
    <w:rsid w:val="000B1D63"/>
    <w:rsid w:val="000B2832"/>
    <w:rsid w:val="000B3564"/>
    <w:rsid w:val="000B3F3A"/>
    <w:rsid w:val="000B448F"/>
    <w:rsid w:val="000B575F"/>
    <w:rsid w:val="000B66B0"/>
    <w:rsid w:val="000B6853"/>
    <w:rsid w:val="000B6A41"/>
    <w:rsid w:val="000B6A99"/>
    <w:rsid w:val="000B6F68"/>
    <w:rsid w:val="000B72D0"/>
    <w:rsid w:val="000B7DFB"/>
    <w:rsid w:val="000B7E49"/>
    <w:rsid w:val="000C2CC1"/>
    <w:rsid w:val="000C34FE"/>
    <w:rsid w:val="000C37E0"/>
    <w:rsid w:val="000C41D8"/>
    <w:rsid w:val="000C4C57"/>
    <w:rsid w:val="000C4DE1"/>
    <w:rsid w:val="000C53FD"/>
    <w:rsid w:val="000D07E3"/>
    <w:rsid w:val="000D0C5F"/>
    <w:rsid w:val="000D1655"/>
    <w:rsid w:val="000D1666"/>
    <w:rsid w:val="000D285E"/>
    <w:rsid w:val="000D6C0D"/>
    <w:rsid w:val="000D733D"/>
    <w:rsid w:val="000E0728"/>
    <w:rsid w:val="000E0742"/>
    <w:rsid w:val="000E0A96"/>
    <w:rsid w:val="000E0F37"/>
    <w:rsid w:val="000E0F8A"/>
    <w:rsid w:val="000E1C27"/>
    <w:rsid w:val="000E222D"/>
    <w:rsid w:val="000E2574"/>
    <w:rsid w:val="000E36AD"/>
    <w:rsid w:val="000E3A12"/>
    <w:rsid w:val="000E3DF4"/>
    <w:rsid w:val="000E4C42"/>
    <w:rsid w:val="000E54A9"/>
    <w:rsid w:val="000E562C"/>
    <w:rsid w:val="000E5632"/>
    <w:rsid w:val="000E6117"/>
    <w:rsid w:val="000E6C1C"/>
    <w:rsid w:val="000E6F1F"/>
    <w:rsid w:val="000E71DB"/>
    <w:rsid w:val="000E774D"/>
    <w:rsid w:val="000F0453"/>
    <w:rsid w:val="000F081A"/>
    <w:rsid w:val="000F0BCC"/>
    <w:rsid w:val="000F2346"/>
    <w:rsid w:val="000F2AE1"/>
    <w:rsid w:val="000F2F1C"/>
    <w:rsid w:val="000F319F"/>
    <w:rsid w:val="000F357F"/>
    <w:rsid w:val="000F3595"/>
    <w:rsid w:val="000F4712"/>
    <w:rsid w:val="000F4737"/>
    <w:rsid w:val="000F48FB"/>
    <w:rsid w:val="000F54C0"/>
    <w:rsid w:val="000F54F2"/>
    <w:rsid w:val="000F5907"/>
    <w:rsid w:val="000F665A"/>
    <w:rsid w:val="000F67A8"/>
    <w:rsid w:val="000F6C3A"/>
    <w:rsid w:val="000F6F7E"/>
    <w:rsid w:val="000F70C7"/>
    <w:rsid w:val="00100B34"/>
    <w:rsid w:val="00101354"/>
    <w:rsid w:val="00101639"/>
    <w:rsid w:val="00101D12"/>
    <w:rsid w:val="00101EA1"/>
    <w:rsid w:val="00102E4C"/>
    <w:rsid w:val="00103071"/>
    <w:rsid w:val="00103381"/>
    <w:rsid w:val="00103B75"/>
    <w:rsid w:val="00103BB5"/>
    <w:rsid w:val="001043EE"/>
    <w:rsid w:val="00105110"/>
    <w:rsid w:val="001059BF"/>
    <w:rsid w:val="00106198"/>
    <w:rsid w:val="00106300"/>
    <w:rsid w:val="00106750"/>
    <w:rsid w:val="001072F7"/>
    <w:rsid w:val="00107973"/>
    <w:rsid w:val="001109EC"/>
    <w:rsid w:val="00111132"/>
    <w:rsid w:val="001119B9"/>
    <w:rsid w:val="00111E52"/>
    <w:rsid w:val="0011214E"/>
    <w:rsid w:val="001124F5"/>
    <w:rsid w:val="00112A70"/>
    <w:rsid w:val="00113243"/>
    <w:rsid w:val="00113D67"/>
    <w:rsid w:val="0011421D"/>
    <w:rsid w:val="001147BD"/>
    <w:rsid w:val="00115413"/>
    <w:rsid w:val="0011589C"/>
    <w:rsid w:val="00115AC1"/>
    <w:rsid w:val="00115CF1"/>
    <w:rsid w:val="00116126"/>
    <w:rsid w:val="0011704E"/>
    <w:rsid w:val="001173A5"/>
    <w:rsid w:val="0011754C"/>
    <w:rsid w:val="0011799C"/>
    <w:rsid w:val="00117FA9"/>
    <w:rsid w:val="00120587"/>
    <w:rsid w:val="001206F9"/>
    <w:rsid w:val="001236A9"/>
    <w:rsid w:val="00123847"/>
    <w:rsid w:val="00123E86"/>
    <w:rsid w:val="001240D0"/>
    <w:rsid w:val="0012410B"/>
    <w:rsid w:val="00125594"/>
    <w:rsid w:val="001276A8"/>
    <w:rsid w:val="00127763"/>
    <w:rsid w:val="0012785C"/>
    <w:rsid w:val="00131136"/>
    <w:rsid w:val="00132D1F"/>
    <w:rsid w:val="00132E7D"/>
    <w:rsid w:val="001335A1"/>
    <w:rsid w:val="00133636"/>
    <w:rsid w:val="0013369B"/>
    <w:rsid w:val="0013383F"/>
    <w:rsid w:val="00133A77"/>
    <w:rsid w:val="0013519A"/>
    <w:rsid w:val="00135489"/>
    <w:rsid w:val="00135C92"/>
    <w:rsid w:val="00136134"/>
    <w:rsid w:val="001361CD"/>
    <w:rsid w:val="00136625"/>
    <w:rsid w:val="001367C8"/>
    <w:rsid w:val="00137DD0"/>
    <w:rsid w:val="00140100"/>
    <w:rsid w:val="0014020E"/>
    <w:rsid w:val="00140266"/>
    <w:rsid w:val="00140494"/>
    <w:rsid w:val="00140BC2"/>
    <w:rsid w:val="001425D0"/>
    <w:rsid w:val="00142DA2"/>
    <w:rsid w:val="00142DB3"/>
    <w:rsid w:val="00143E62"/>
    <w:rsid w:val="0014513D"/>
    <w:rsid w:val="0014526B"/>
    <w:rsid w:val="00145874"/>
    <w:rsid w:val="00146095"/>
    <w:rsid w:val="00146121"/>
    <w:rsid w:val="00150501"/>
    <w:rsid w:val="0015068B"/>
    <w:rsid w:val="001512BB"/>
    <w:rsid w:val="00151E25"/>
    <w:rsid w:val="001521B8"/>
    <w:rsid w:val="00152DE5"/>
    <w:rsid w:val="001539FF"/>
    <w:rsid w:val="00153CEE"/>
    <w:rsid w:val="001544D2"/>
    <w:rsid w:val="00154C31"/>
    <w:rsid w:val="001562D3"/>
    <w:rsid w:val="0015683E"/>
    <w:rsid w:val="0015726E"/>
    <w:rsid w:val="00160417"/>
    <w:rsid w:val="00160E26"/>
    <w:rsid w:val="0016239F"/>
    <w:rsid w:val="001639F9"/>
    <w:rsid w:val="0016423E"/>
    <w:rsid w:val="001645CB"/>
    <w:rsid w:val="001646F9"/>
    <w:rsid w:val="00164C67"/>
    <w:rsid w:val="00164DA8"/>
    <w:rsid w:val="00165019"/>
    <w:rsid w:val="00165E09"/>
    <w:rsid w:val="0016650E"/>
    <w:rsid w:val="001669C7"/>
    <w:rsid w:val="00166E31"/>
    <w:rsid w:val="00166F5A"/>
    <w:rsid w:val="001676A4"/>
    <w:rsid w:val="00167961"/>
    <w:rsid w:val="00167A7A"/>
    <w:rsid w:val="00167FB7"/>
    <w:rsid w:val="00170FA3"/>
    <w:rsid w:val="0017102D"/>
    <w:rsid w:val="001711A5"/>
    <w:rsid w:val="00172030"/>
    <w:rsid w:val="001721CF"/>
    <w:rsid w:val="0017267E"/>
    <w:rsid w:val="00172685"/>
    <w:rsid w:val="00173145"/>
    <w:rsid w:val="00173AB2"/>
    <w:rsid w:val="00173B01"/>
    <w:rsid w:val="00174851"/>
    <w:rsid w:val="001756F3"/>
    <w:rsid w:val="00175E7B"/>
    <w:rsid w:val="0018097D"/>
    <w:rsid w:val="00180AE6"/>
    <w:rsid w:val="00181E35"/>
    <w:rsid w:val="00182106"/>
    <w:rsid w:val="0018213B"/>
    <w:rsid w:val="0018326B"/>
    <w:rsid w:val="00183506"/>
    <w:rsid w:val="001838B7"/>
    <w:rsid w:val="00183F6B"/>
    <w:rsid w:val="00184210"/>
    <w:rsid w:val="00184C31"/>
    <w:rsid w:val="00184D8C"/>
    <w:rsid w:val="00185922"/>
    <w:rsid w:val="001861CC"/>
    <w:rsid w:val="001871B3"/>
    <w:rsid w:val="001875EC"/>
    <w:rsid w:val="00187ABD"/>
    <w:rsid w:val="00190B1E"/>
    <w:rsid w:val="001922FF"/>
    <w:rsid w:val="00192746"/>
    <w:rsid w:val="0019304F"/>
    <w:rsid w:val="001930AF"/>
    <w:rsid w:val="001934E1"/>
    <w:rsid w:val="00193A5A"/>
    <w:rsid w:val="00193A70"/>
    <w:rsid w:val="00193B5F"/>
    <w:rsid w:val="00193FDC"/>
    <w:rsid w:val="00194E40"/>
    <w:rsid w:val="00194E74"/>
    <w:rsid w:val="001962B6"/>
    <w:rsid w:val="001969C7"/>
    <w:rsid w:val="00197326"/>
    <w:rsid w:val="001975C1"/>
    <w:rsid w:val="001A201A"/>
    <w:rsid w:val="001A2322"/>
    <w:rsid w:val="001A27FC"/>
    <w:rsid w:val="001A2D55"/>
    <w:rsid w:val="001A318D"/>
    <w:rsid w:val="001A3844"/>
    <w:rsid w:val="001A3BFA"/>
    <w:rsid w:val="001A4107"/>
    <w:rsid w:val="001A4108"/>
    <w:rsid w:val="001A47B6"/>
    <w:rsid w:val="001A5183"/>
    <w:rsid w:val="001A5D11"/>
    <w:rsid w:val="001A6FA8"/>
    <w:rsid w:val="001A7959"/>
    <w:rsid w:val="001B0E9C"/>
    <w:rsid w:val="001B1F2D"/>
    <w:rsid w:val="001B20AC"/>
    <w:rsid w:val="001B25AD"/>
    <w:rsid w:val="001B328E"/>
    <w:rsid w:val="001B334A"/>
    <w:rsid w:val="001B3577"/>
    <w:rsid w:val="001B4DF7"/>
    <w:rsid w:val="001B5407"/>
    <w:rsid w:val="001B65BF"/>
    <w:rsid w:val="001B6D2F"/>
    <w:rsid w:val="001B6FB1"/>
    <w:rsid w:val="001B71DB"/>
    <w:rsid w:val="001C12E8"/>
    <w:rsid w:val="001C1F2A"/>
    <w:rsid w:val="001C2A77"/>
    <w:rsid w:val="001C37FF"/>
    <w:rsid w:val="001C3C10"/>
    <w:rsid w:val="001C3D4C"/>
    <w:rsid w:val="001C3F2E"/>
    <w:rsid w:val="001C4BE3"/>
    <w:rsid w:val="001C4E1F"/>
    <w:rsid w:val="001C56C5"/>
    <w:rsid w:val="001C669D"/>
    <w:rsid w:val="001C691C"/>
    <w:rsid w:val="001C71AD"/>
    <w:rsid w:val="001C7A00"/>
    <w:rsid w:val="001C7EEE"/>
    <w:rsid w:val="001D0E40"/>
    <w:rsid w:val="001D13A4"/>
    <w:rsid w:val="001D15B5"/>
    <w:rsid w:val="001D19C8"/>
    <w:rsid w:val="001D1B0F"/>
    <w:rsid w:val="001D1D7D"/>
    <w:rsid w:val="001D2215"/>
    <w:rsid w:val="001D26CF"/>
    <w:rsid w:val="001D2AF4"/>
    <w:rsid w:val="001D3474"/>
    <w:rsid w:val="001D3600"/>
    <w:rsid w:val="001D379A"/>
    <w:rsid w:val="001D3CB5"/>
    <w:rsid w:val="001D452C"/>
    <w:rsid w:val="001D4825"/>
    <w:rsid w:val="001D4889"/>
    <w:rsid w:val="001D4DB4"/>
    <w:rsid w:val="001D4E22"/>
    <w:rsid w:val="001D4F5E"/>
    <w:rsid w:val="001D5230"/>
    <w:rsid w:val="001D764D"/>
    <w:rsid w:val="001D7B10"/>
    <w:rsid w:val="001D7CF6"/>
    <w:rsid w:val="001E050B"/>
    <w:rsid w:val="001E0A2D"/>
    <w:rsid w:val="001E0AC8"/>
    <w:rsid w:val="001E0E1F"/>
    <w:rsid w:val="001E11D1"/>
    <w:rsid w:val="001E1696"/>
    <w:rsid w:val="001E1A42"/>
    <w:rsid w:val="001E245B"/>
    <w:rsid w:val="001E25D1"/>
    <w:rsid w:val="001E2C51"/>
    <w:rsid w:val="001E33EF"/>
    <w:rsid w:val="001E3E85"/>
    <w:rsid w:val="001E400E"/>
    <w:rsid w:val="001E4321"/>
    <w:rsid w:val="001E4CD2"/>
    <w:rsid w:val="001E5059"/>
    <w:rsid w:val="001E6727"/>
    <w:rsid w:val="001E6CA0"/>
    <w:rsid w:val="001E71AF"/>
    <w:rsid w:val="001E7608"/>
    <w:rsid w:val="001E768A"/>
    <w:rsid w:val="001E77EF"/>
    <w:rsid w:val="001E79C3"/>
    <w:rsid w:val="001F027F"/>
    <w:rsid w:val="001F0392"/>
    <w:rsid w:val="001F0D01"/>
    <w:rsid w:val="001F164A"/>
    <w:rsid w:val="001F213A"/>
    <w:rsid w:val="001F41D5"/>
    <w:rsid w:val="001F4446"/>
    <w:rsid w:val="001F4A4C"/>
    <w:rsid w:val="001F5DF3"/>
    <w:rsid w:val="00200460"/>
    <w:rsid w:val="0020189F"/>
    <w:rsid w:val="00201DF0"/>
    <w:rsid w:val="00202FD0"/>
    <w:rsid w:val="002034C7"/>
    <w:rsid w:val="00204564"/>
    <w:rsid w:val="00204A78"/>
    <w:rsid w:val="00204D80"/>
    <w:rsid w:val="002058EA"/>
    <w:rsid w:val="0020613E"/>
    <w:rsid w:val="002067AE"/>
    <w:rsid w:val="002071E5"/>
    <w:rsid w:val="0021013B"/>
    <w:rsid w:val="002104F3"/>
    <w:rsid w:val="00210AE9"/>
    <w:rsid w:val="00211D4D"/>
    <w:rsid w:val="002124EB"/>
    <w:rsid w:val="00212576"/>
    <w:rsid w:val="0021288C"/>
    <w:rsid w:val="00213037"/>
    <w:rsid w:val="0021305C"/>
    <w:rsid w:val="002131D1"/>
    <w:rsid w:val="00213E35"/>
    <w:rsid w:val="002151B7"/>
    <w:rsid w:val="002154D9"/>
    <w:rsid w:val="0021708E"/>
    <w:rsid w:val="00217BB8"/>
    <w:rsid w:val="00222827"/>
    <w:rsid w:val="00223340"/>
    <w:rsid w:val="00223811"/>
    <w:rsid w:val="00223830"/>
    <w:rsid w:val="00224349"/>
    <w:rsid w:val="00224706"/>
    <w:rsid w:val="00224D9B"/>
    <w:rsid w:val="00224EDB"/>
    <w:rsid w:val="002259A5"/>
    <w:rsid w:val="0022618B"/>
    <w:rsid w:val="002263C0"/>
    <w:rsid w:val="00230A4D"/>
    <w:rsid w:val="00231B1F"/>
    <w:rsid w:val="00231E41"/>
    <w:rsid w:val="0023346D"/>
    <w:rsid w:val="00234330"/>
    <w:rsid w:val="002356FD"/>
    <w:rsid w:val="00236415"/>
    <w:rsid w:val="002365CE"/>
    <w:rsid w:val="00236929"/>
    <w:rsid w:val="00236DFF"/>
    <w:rsid w:val="00240158"/>
    <w:rsid w:val="0024092F"/>
    <w:rsid w:val="002411AF"/>
    <w:rsid w:val="00241A35"/>
    <w:rsid w:val="0024232A"/>
    <w:rsid w:val="002427A7"/>
    <w:rsid w:val="00243073"/>
    <w:rsid w:val="002432CA"/>
    <w:rsid w:val="00243703"/>
    <w:rsid w:val="00243FB0"/>
    <w:rsid w:val="00243FD9"/>
    <w:rsid w:val="00244B84"/>
    <w:rsid w:val="002450D2"/>
    <w:rsid w:val="00246498"/>
    <w:rsid w:val="0024662A"/>
    <w:rsid w:val="00247123"/>
    <w:rsid w:val="0024736F"/>
    <w:rsid w:val="00247773"/>
    <w:rsid w:val="00247B03"/>
    <w:rsid w:val="00247FAB"/>
    <w:rsid w:val="00252A51"/>
    <w:rsid w:val="00253D90"/>
    <w:rsid w:val="00254530"/>
    <w:rsid w:val="00254AFE"/>
    <w:rsid w:val="00254CA9"/>
    <w:rsid w:val="002565E2"/>
    <w:rsid w:val="00256F0B"/>
    <w:rsid w:val="002571A2"/>
    <w:rsid w:val="0025735C"/>
    <w:rsid w:val="00257764"/>
    <w:rsid w:val="00257D37"/>
    <w:rsid w:val="00257E8B"/>
    <w:rsid w:val="002601AF"/>
    <w:rsid w:val="0026039A"/>
    <w:rsid w:val="00261AE9"/>
    <w:rsid w:val="00261C84"/>
    <w:rsid w:val="00262C02"/>
    <w:rsid w:val="00262CE8"/>
    <w:rsid w:val="00264168"/>
    <w:rsid w:val="0026452B"/>
    <w:rsid w:val="002646AF"/>
    <w:rsid w:val="00264BFE"/>
    <w:rsid w:val="00264DAC"/>
    <w:rsid w:val="00264F42"/>
    <w:rsid w:val="002651D0"/>
    <w:rsid w:val="00265A05"/>
    <w:rsid w:val="00265B3E"/>
    <w:rsid w:val="00266667"/>
    <w:rsid w:val="00266C13"/>
    <w:rsid w:val="00267916"/>
    <w:rsid w:val="00267E69"/>
    <w:rsid w:val="00270BAD"/>
    <w:rsid w:val="00271DCB"/>
    <w:rsid w:val="00272C8F"/>
    <w:rsid w:val="002733B8"/>
    <w:rsid w:val="0027408F"/>
    <w:rsid w:val="00274593"/>
    <w:rsid w:val="00274D10"/>
    <w:rsid w:val="00275376"/>
    <w:rsid w:val="0027549B"/>
    <w:rsid w:val="00276256"/>
    <w:rsid w:val="00276ABA"/>
    <w:rsid w:val="00276D3A"/>
    <w:rsid w:val="00276F7B"/>
    <w:rsid w:val="00277D67"/>
    <w:rsid w:val="00280CD8"/>
    <w:rsid w:val="00281688"/>
    <w:rsid w:val="002818EE"/>
    <w:rsid w:val="00281EB5"/>
    <w:rsid w:val="00282944"/>
    <w:rsid w:val="00283280"/>
    <w:rsid w:val="00283320"/>
    <w:rsid w:val="00283727"/>
    <w:rsid w:val="00283FEF"/>
    <w:rsid w:val="00285584"/>
    <w:rsid w:val="00285795"/>
    <w:rsid w:val="00286772"/>
    <w:rsid w:val="002869D0"/>
    <w:rsid w:val="00286C7A"/>
    <w:rsid w:val="00286F2A"/>
    <w:rsid w:val="0028716E"/>
    <w:rsid w:val="00287471"/>
    <w:rsid w:val="0028748E"/>
    <w:rsid w:val="00287CD3"/>
    <w:rsid w:val="00290DEE"/>
    <w:rsid w:val="002920A4"/>
    <w:rsid w:val="00292944"/>
    <w:rsid w:val="0029297A"/>
    <w:rsid w:val="002933B7"/>
    <w:rsid w:val="002935EC"/>
    <w:rsid w:val="0029377A"/>
    <w:rsid w:val="00293F71"/>
    <w:rsid w:val="00293F86"/>
    <w:rsid w:val="00294B2C"/>
    <w:rsid w:val="00294B8F"/>
    <w:rsid w:val="00294C75"/>
    <w:rsid w:val="00295275"/>
    <w:rsid w:val="00295AFF"/>
    <w:rsid w:val="00295E24"/>
    <w:rsid w:val="00296A4D"/>
    <w:rsid w:val="00297A7E"/>
    <w:rsid w:val="00297B46"/>
    <w:rsid w:val="00297EA0"/>
    <w:rsid w:val="002A03FD"/>
    <w:rsid w:val="002A0425"/>
    <w:rsid w:val="002A14B1"/>
    <w:rsid w:val="002A2CAD"/>
    <w:rsid w:val="002A379E"/>
    <w:rsid w:val="002A4137"/>
    <w:rsid w:val="002A51C6"/>
    <w:rsid w:val="002A557B"/>
    <w:rsid w:val="002A5C50"/>
    <w:rsid w:val="002A5E2E"/>
    <w:rsid w:val="002A65C9"/>
    <w:rsid w:val="002A6966"/>
    <w:rsid w:val="002A6FD9"/>
    <w:rsid w:val="002A71DD"/>
    <w:rsid w:val="002B093E"/>
    <w:rsid w:val="002B13EA"/>
    <w:rsid w:val="002B1A57"/>
    <w:rsid w:val="002B2593"/>
    <w:rsid w:val="002B2F04"/>
    <w:rsid w:val="002B3588"/>
    <w:rsid w:val="002B3E22"/>
    <w:rsid w:val="002B445C"/>
    <w:rsid w:val="002B476E"/>
    <w:rsid w:val="002B4DD6"/>
    <w:rsid w:val="002B6363"/>
    <w:rsid w:val="002B67C9"/>
    <w:rsid w:val="002B6B16"/>
    <w:rsid w:val="002B6C9D"/>
    <w:rsid w:val="002C02C0"/>
    <w:rsid w:val="002C02F7"/>
    <w:rsid w:val="002C087C"/>
    <w:rsid w:val="002C096F"/>
    <w:rsid w:val="002C1E1C"/>
    <w:rsid w:val="002C2BBE"/>
    <w:rsid w:val="002C2F63"/>
    <w:rsid w:val="002C30F3"/>
    <w:rsid w:val="002C47E9"/>
    <w:rsid w:val="002C4AFE"/>
    <w:rsid w:val="002C4EDA"/>
    <w:rsid w:val="002C5318"/>
    <w:rsid w:val="002C5A68"/>
    <w:rsid w:val="002C6273"/>
    <w:rsid w:val="002C7223"/>
    <w:rsid w:val="002C7B0B"/>
    <w:rsid w:val="002C7C9C"/>
    <w:rsid w:val="002C7E17"/>
    <w:rsid w:val="002D2AA8"/>
    <w:rsid w:val="002D2F95"/>
    <w:rsid w:val="002D30B2"/>
    <w:rsid w:val="002D3763"/>
    <w:rsid w:val="002D3C3A"/>
    <w:rsid w:val="002D4FED"/>
    <w:rsid w:val="002D558C"/>
    <w:rsid w:val="002D5A99"/>
    <w:rsid w:val="002D6498"/>
    <w:rsid w:val="002D78D4"/>
    <w:rsid w:val="002E04CD"/>
    <w:rsid w:val="002E23C3"/>
    <w:rsid w:val="002E2BEF"/>
    <w:rsid w:val="002E3250"/>
    <w:rsid w:val="002E3DD6"/>
    <w:rsid w:val="002E448C"/>
    <w:rsid w:val="002E4FF4"/>
    <w:rsid w:val="002E519F"/>
    <w:rsid w:val="002E52BA"/>
    <w:rsid w:val="002E542A"/>
    <w:rsid w:val="002E685E"/>
    <w:rsid w:val="002E6D4D"/>
    <w:rsid w:val="002E7086"/>
    <w:rsid w:val="002E71D1"/>
    <w:rsid w:val="002E7AEB"/>
    <w:rsid w:val="002F02EC"/>
    <w:rsid w:val="002F1415"/>
    <w:rsid w:val="002F19AD"/>
    <w:rsid w:val="002F1E00"/>
    <w:rsid w:val="002F20A9"/>
    <w:rsid w:val="002F2DA2"/>
    <w:rsid w:val="002F2EE9"/>
    <w:rsid w:val="002F2F5B"/>
    <w:rsid w:val="002F320F"/>
    <w:rsid w:val="002F392D"/>
    <w:rsid w:val="002F40D0"/>
    <w:rsid w:val="002F431F"/>
    <w:rsid w:val="002F4CFD"/>
    <w:rsid w:val="002F6613"/>
    <w:rsid w:val="002F6C08"/>
    <w:rsid w:val="002F73D7"/>
    <w:rsid w:val="00300CA7"/>
    <w:rsid w:val="00300F96"/>
    <w:rsid w:val="00300FA6"/>
    <w:rsid w:val="003016ED"/>
    <w:rsid w:val="003018CB"/>
    <w:rsid w:val="00301B9A"/>
    <w:rsid w:val="003020B4"/>
    <w:rsid w:val="003021A1"/>
    <w:rsid w:val="00302662"/>
    <w:rsid w:val="00302954"/>
    <w:rsid w:val="00302EFB"/>
    <w:rsid w:val="0030362C"/>
    <w:rsid w:val="0030479D"/>
    <w:rsid w:val="00305B3D"/>
    <w:rsid w:val="00305D3F"/>
    <w:rsid w:val="00306425"/>
    <w:rsid w:val="0030644E"/>
    <w:rsid w:val="0030681E"/>
    <w:rsid w:val="00306BCB"/>
    <w:rsid w:val="00306C17"/>
    <w:rsid w:val="00307FE4"/>
    <w:rsid w:val="003104F7"/>
    <w:rsid w:val="00310E08"/>
    <w:rsid w:val="00312152"/>
    <w:rsid w:val="003123F7"/>
    <w:rsid w:val="00312754"/>
    <w:rsid w:val="003129AA"/>
    <w:rsid w:val="00313761"/>
    <w:rsid w:val="0031386C"/>
    <w:rsid w:val="00313985"/>
    <w:rsid w:val="00313E1D"/>
    <w:rsid w:val="00313ECE"/>
    <w:rsid w:val="0031419D"/>
    <w:rsid w:val="00314274"/>
    <w:rsid w:val="003160BA"/>
    <w:rsid w:val="0031637D"/>
    <w:rsid w:val="003168A2"/>
    <w:rsid w:val="00316D7F"/>
    <w:rsid w:val="00317B0F"/>
    <w:rsid w:val="00317E26"/>
    <w:rsid w:val="0032034E"/>
    <w:rsid w:val="0032087D"/>
    <w:rsid w:val="00321347"/>
    <w:rsid w:val="0032266A"/>
    <w:rsid w:val="003228FE"/>
    <w:rsid w:val="00322969"/>
    <w:rsid w:val="00323605"/>
    <w:rsid w:val="00324EE0"/>
    <w:rsid w:val="00324F4C"/>
    <w:rsid w:val="00324F86"/>
    <w:rsid w:val="0032569F"/>
    <w:rsid w:val="003258FC"/>
    <w:rsid w:val="0032675D"/>
    <w:rsid w:val="003272BC"/>
    <w:rsid w:val="0033034C"/>
    <w:rsid w:val="00330690"/>
    <w:rsid w:val="00331BFE"/>
    <w:rsid w:val="00331D07"/>
    <w:rsid w:val="00332518"/>
    <w:rsid w:val="00333511"/>
    <w:rsid w:val="0033394B"/>
    <w:rsid w:val="00333A7B"/>
    <w:rsid w:val="00333BA6"/>
    <w:rsid w:val="00333D0C"/>
    <w:rsid w:val="00334547"/>
    <w:rsid w:val="00335233"/>
    <w:rsid w:val="00335C5E"/>
    <w:rsid w:val="00336320"/>
    <w:rsid w:val="00337274"/>
    <w:rsid w:val="003375A0"/>
    <w:rsid w:val="003379E3"/>
    <w:rsid w:val="0034018B"/>
    <w:rsid w:val="00341207"/>
    <w:rsid w:val="0034371C"/>
    <w:rsid w:val="003438AC"/>
    <w:rsid w:val="00343E0E"/>
    <w:rsid w:val="00347E9F"/>
    <w:rsid w:val="00352E0D"/>
    <w:rsid w:val="00352E42"/>
    <w:rsid w:val="00353A54"/>
    <w:rsid w:val="00353BB6"/>
    <w:rsid w:val="00353DCE"/>
    <w:rsid w:val="00354058"/>
    <w:rsid w:val="00354AEE"/>
    <w:rsid w:val="00355277"/>
    <w:rsid w:val="00355498"/>
    <w:rsid w:val="003557F3"/>
    <w:rsid w:val="00355D28"/>
    <w:rsid w:val="00356066"/>
    <w:rsid w:val="0035714A"/>
    <w:rsid w:val="003576D0"/>
    <w:rsid w:val="003601AB"/>
    <w:rsid w:val="0036069E"/>
    <w:rsid w:val="00360B02"/>
    <w:rsid w:val="00360C95"/>
    <w:rsid w:val="003613D0"/>
    <w:rsid w:val="003619AF"/>
    <w:rsid w:val="0036266E"/>
    <w:rsid w:val="003626DA"/>
    <w:rsid w:val="0036279D"/>
    <w:rsid w:val="0036385E"/>
    <w:rsid w:val="00363CB2"/>
    <w:rsid w:val="00363D0E"/>
    <w:rsid w:val="0036409F"/>
    <w:rsid w:val="003640FF"/>
    <w:rsid w:val="00364E29"/>
    <w:rsid w:val="0036500E"/>
    <w:rsid w:val="003658C5"/>
    <w:rsid w:val="00365986"/>
    <w:rsid w:val="00366034"/>
    <w:rsid w:val="00366483"/>
    <w:rsid w:val="00367584"/>
    <w:rsid w:val="00367601"/>
    <w:rsid w:val="00367827"/>
    <w:rsid w:val="00367BB3"/>
    <w:rsid w:val="00370884"/>
    <w:rsid w:val="003713B9"/>
    <w:rsid w:val="003715C8"/>
    <w:rsid w:val="003716C3"/>
    <w:rsid w:val="00372203"/>
    <w:rsid w:val="003726F6"/>
    <w:rsid w:val="003730DE"/>
    <w:rsid w:val="00373541"/>
    <w:rsid w:val="003752E1"/>
    <w:rsid w:val="003753E6"/>
    <w:rsid w:val="00375702"/>
    <w:rsid w:val="00375A0C"/>
    <w:rsid w:val="00376C20"/>
    <w:rsid w:val="0037709E"/>
    <w:rsid w:val="0037745D"/>
    <w:rsid w:val="0038030C"/>
    <w:rsid w:val="00380BC6"/>
    <w:rsid w:val="00380CAC"/>
    <w:rsid w:val="003813FA"/>
    <w:rsid w:val="00381555"/>
    <w:rsid w:val="0038234F"/>
    <w:rsid w:val="00382B3F"/>
    <w:rsid w:val="00383111"/>
    <w:rsid w:val="00383347"/>
    <w:rsid w:val="0038441D"/>
    <w:rsid w:val="0038450A"/>
    <w:rsid w:val="003847C7"/>
    <w:rsid w:val="00386993"/>
    <w:rsid w:val="00387D13"/>
    <w:rsid w:val="0039019F"/>
    <w:rsid w:val="00390224"/>
    <w:rsid w:val="0039040C"/>
    <w:rsid w:val="00390515"/>
    <w:rsid w:val="00390569"/>
    <w:rsid w:val="00390592"/>
    <w:rsid w:val="00390832"/>
    <w:rsid w:val="003908FF"/>
    <w:rsid w:val="0039148D"/>
    <w:rsid w:val="0039242C"/>
    <w:rsid w:val="003928CB"/>
    <w:rsid w:val="00393E0D"/>
    <w:rsid w:val="00394A8B"/>
    <w:rsid w:val="00394DA3"/>
    <w:rsid w:val="00395AF2"/>
    <w:rsid w:val="00396B2A"/>
    <w:rsid w:val="00396C96"/>
    <w:rsid w:val="00396DA2"/>
    <w:rsid w:val="003A0140"/>
    <w:rsid w:val="003A0317"/>
    <w:rsid w:val="003A04C4"/>
    <w:rsid w:val="003A07DF"/>
    <w:rsid w:val="003A1F50"/>
    <w:rsid w:val="003A203C"/>
    <w:rsid w:val="003A277A"/>
    <w:rsid w:val="003A2C95"/>
    <w:rsid w:val="003A33AB"/>
    <w:rsid w:val="003A3AF4"/>
    <w:rsid w:val="003A3BDF"/>
    <w:rsid w:val="003A5038"/>
    <w:rsid w:val="003A5D2D"/>
    <w:rsid w:val="003A658B"/>
    <w:rsid w:val="003A6BCA"/>
    <w:rsid w:val="003A7575"/>
    <w:rsid w:val="003A7A7E"/>
    <w:rsid w:val="003A7B63"/>
    <w:rsid w:val="003B01B5"/>
    <w:rsid w:val="003B0B81"/>
    <w:rsid w:val="003B180C"/>
    <w:rsid w:val="003B18F6"/>
    <w:rsid w:val="003B1E2C"/>
    <w:rsid w:val="003B1F1C"/>
    <w:rsid w:val="003B205F"/>
    <w:rsid w:val="003B2180"/>
    <w:rsid w:val="003B2507"/>
    <w:rsid w:val="003B288B"/>
    <w:rsid w:val="003B398E"/>
    <w:rsid w:val="003B3A9B"/>
    <w:rsid w:val="003B40CF"/>
    <w:rsid w:val="003B4D1C"/>
    <w:rsid w:val="003B573D"/>
    <w:rsid w:val="003B5AA8"/>
    <w:rsid w:val="003B6312"/>
    <w:rsid w:val="003B660F"/>
    <w:rsid w:val="003B78A4"/>
    <w:rsid w:val="003C01C7"/>
    <w:rsid w:val="003C034B"/>
    <w:rsid w:val="003C044B"/>
    <w:rsid w:val="003C05A4"/>
    <w:rsid w:val="003C1D67"/>
    <w:rsid w:val="003C2993"/>
    <w:rsid w:val="003C3158"/>
    <w:rsid w:val="003C3914"/>
    <w:rsid w:val="003C40A0"/>
    <w:rsid w:val="003C4293"/>
    <w:rsid w:val="003C5230"/>
    <w:rsid w:val="003C562F"/>
    <w:rsid w:val="003C5E90"/>
    <w:rsid w:val="003C619C"/>
    <w:rsid w:val="003C6487"/>
    <w:rsid w:val="003C6596"/>
    <w:rsid w:val="003C6C37"/>
    <w:rsid w:val="003D04D9"/>
    <w:rsid w:val="003D0786"/>
    <w:rsid w:val="003D1751"/>
    <w:rsid w:val="003D356B"/>
    <w:rsid w:val="003D36A1"/>
    <w:rsid w:val="003D38EF"/>
    <w:rsid w:val="003D3C45"/>
    <w:rsid w:val="003D4753"/>
    <w:rsid w:val="003D4B5C"/>
    <w:rsid w:val="003D52CE"/>
    <w:rsid w:val="003D5B4C"/>
    <w:rsid w:val="003D66CC"/>
    <w:rsid w:val="003D6AD5"/>
    <w:rsid w:val="003D6F8E"/>
    <w:rsid w:val="003D7BEA"/>
    <w:rsid w:val="003D7FA6"/>
    <w:rsid w:val="003E0C4B"/>
    <w:rsid w:val="003E100F"/>
    <w:rsid w:val="003E17D1"/>
    <w:rsid w:val="003E2046"/>
    <w:rsid w:val="003E232C"/>
    <w:rsid w:val="003E2D5E"/>
    <w:rsid w:val="003E2F57"/>
    <w:rsid w:val="003E2F66"/>
    <w:rsid w:val="003E2F83"/>
    <w:rsid w:val="003E47D1"/>
    <w:rsid w:val="003E4E32"/>
    <w:rsid w:val="003E4E4B"/>
    <w:rsid w:val="003E6293"/>
    <w:rsid w:val="003E636F"/>
    <w:rsid w:val="003E686F"/>
    <w:rsid w:val="003E6A1C"/>
    <w:rsid w:val="003E7650"/>
    <w:rsid w:val="003F03D6"/>
    <w:rsid w:val="003F094E"/>
    <w:rsid w:val="003F0A08"/>
    <w:rsid w:val="003F33DA"/>
    <w:rsid w:val="003F3DC3"/>
    <w:rsid w:val="003F474D"/>
    <w:rsid w:val="003F4F09"/>
    <w:rsid w:val="003F58BC"/>
    <w:rsid w:val="003F59DB"/>
    <w:rsid w:val="003F63C6"/>
    <w:rsid w:val="003F6891"/>
    <w:rsid w:val="003F6ADD"/>
    <w:rsid w:val="003F710B"/>
    <w:rsid w:val="0040055E"/>
    <w:rsid w:val="0040073C"/>
    <w:rsid w:val="004012E4"/>
    <w:rsid w:val="00401C97"/>
    <w:rsid w:val="00401FD5"/>
    <w:rsid w:val="00402005"/>
    <w:rsid w:val="00402651"/>
    <w:rsid w:val="00402EA4"/>
    <w:rsid w:val="00403543"/>
    <w:rsid w:val="00403BA1"/>
    <w:rsid w:val="0040426D"/>
    <w:rsid w:val="00406484"/>
    <w:rsid w:val="00406B08"/>
    <w:rsid w:val="00406D53"/>
    <w:rsid w:val="0040713B"/>
    <w:rsid w:val="00407C27"/>
    <w:rsid w:val="00410123"/>
    <w:rsid w:val="00411239"/>
    <w:rsid w:val="00412106"/>
    <w:rsid w:val="004128D3"/>
    <w:rsid w:val="0041410E"/>
    <w:rsid w:val="00414B46"/>
    <w:rsid w:val="00414CD9"/>
    <w:rsid w:val="00415130"/>
    <w:rsid w:val="00415809"/>
    <w:rsid w:val="004162CE"/>
    <w:rsid w:val="004165CB"/>
    <w:rsid w:val="004169D1"/>
    <w:rsid w:val="00416A1D"/>
    <w:rsid w:val="00416B22"/>
    <w:rsid w:val="00416B89"/>
    <w:rsid w:val="0041762E"/>
    <w:rsid w:val="004178B8"/>
    <w:rsid w:val="00420252"/>
    <w:rsid w:val="004206B7"/>
    <w:rsid w:val="0042270B"/>
    <w:rsid w:val="00422733"/>
    <w:rsid w:val="004237D8"/>
    <w:rsid w:val="00423E70"/>
    <w:rsid w:val="00424B3A"/>
    <w:rsid w:val="00424C11"/>
    <w:rsid w:val="00424CD4"/>
    <w:rsid w:val="00424D88"/>
    <w:rsid w:val="004250F3"/>
    <w:rsid w:val="004255AC"/>
    <w:rsid w:val="00425DFD"/>
    <w:rsid w:val="004260C7"/>
    <w:rsid w:val="00426254"/>
    <w:rsid w:val="004274AF"/>
    <w:rsid w:val="00427AD1"/>
    <w:rsid w:val="004302E2"/>
    <w:rsid w:val="0043097A"/>
    <w:rsid w:val="00430D76"/>
    <w:rsid w:val="00430E2E"/>
    <w:rsid w:val="00431286"/>
    <w:rsid w:val="0043200C"/>
    <w:rsid w:val="004320C8"/>
    <w:rsid w:val="00432632"/>
    <w:rsid w:val="004326C9"/>
    <w:rsid w:val="00433646"/>
    <w:rsid w:val="0043427C"/>
    <w:rsid w:val="0043464D"/>
    <w:rsid w:val="004352C2"/>
    <w:rsid w:val="00435B6E"/>
    <w:rsid w:val="00436604"/>
    <w:rsid w:val="00437677"/>
    <w:rsid w:val="00440443"/>
    <w:rsid w:val="00440636"/>
    <w:rsid w:val="00440AB5"/>
    <w:rsid w:val="00441235"/>
    <w:rsid w:val="004413F2"/>
    <w:rsid w:val="0044177B"/>
    <w:rsid w:val="004425DE"/>
    <w:rsid w:val="00443926"/>
    <w:rsid w:val="00444742"/>
    <w:rsid w:val="004447B7"/>
    <w:rsid w:val="00445A3C"/>
    <w:rsid w:val="00445A7F"/>
    <w:rsid w:val="004477D4"/>
    <w:rsid w:val="004519E2"/>
    <w:rsid w:val="00451A06"/>
    <w:rsid w:val="004520AE"/>
    <w:rsid w:val="00452E06"/>
    <w:rsid w:val="00453275"/>
    <w:rsid w:val="0045540B"/>
    <w:rsid w:val="00455733"/>
    <w:rsid w:val="0045585E"/>
    <w:rsid w:val="00455AA1"/>
    <w:rsid w:val="00456D02"/>
    <w:rsid w:val="00457106"/>
    <w:rsid w:val="004571F6"/>
    <w:rsid w:val="00457515"/>
    <w:rsid w:val="00457BCE"/>
    <w:rsid w:val="00460DC5"/>
    <w:rsid w:val="0046106B"/>
    <w:rsid w:val="00461205"/>
    <w:rsid w:val="00461734"/>
    <w:rsid w:val="004626A1"/>
    <w:rsid w:val="0046298B"/>
    <w:rsid w:val="00463972"/>
    <w:rsid w:val="00463D1B"/>
    <w:rsid w:val="004640FC"/>
    <w:rsid w:val="00464922"/>
    <w:rsid w:val="00465250"/>
    <w:rsid w:val="00466042"/>
    <w:rsid w:val="00466EAC"/>
    <w:rsid w:val="0046793D"/>
    <w:rsid w:val="00467ECA"/>
    <w:rsid w:val="00467F31"/>
    <w:rsid w:val="004702B5"/>
    <w:rsid w:val="0047081F"/>
    <w:rsid w:val="0047183F"/>
    <w:rsid w:val="0047289B"/>
    <w:rsid w:val="00472E5B"/>
    <w:rsid w:val="00473105"/>
    <w:rsid w:val="00473BD8"/>
    <w:rsid w:val="00473FE2"/>
    <w:rsid w:val="004740E3"/>
    <w:rsid w:val="00474352"/>
    <w:rsid w:val="004749A2"/>
    <w:rsid w:val="00474DC1"/>
    <w:rsid w:val="004753E6"/>
    <w:rsid w:val="0047594E"/>
    <w:rsid w:val="004760C7"/>
    <w:rsid w:val="00477289"/>
    <w:rsid w:val="00477A3E"/>
    <w:rsid w:val="00480425"/>
    <w:rsid w:val="00480F5E"/>
    <w:rsid w:val="00481849"/>
    <w:rsid w:val="00481B6D"/>
    <w:rsid w:val="00481DB5"/>
    <w:rsid w:val="00481E69"/>
    <w:rsid w:val="0048227F"/>
    <w:rsid w:val="00482356"/>
    <w:rsid w:val="004824DB"/>
    <w:rsid w:val="004824F4"/>
    <w:rsid w:val="0048269D"/>
    <w:rsid w:val="00483124"/>
    <w:rsid w:val="004832EA"/>
    <w:rsid w:val="00484524"/>
    <w:rsid w:val="00484B04"/>
    <w:rsid w:val="0048510F"/>
    <w:rsid w:val="004852E7"/>
    <w:rsid w:val="0048552A"/>
    <w:rsid w:val="0048584A"/>
    <w:rsid w:val="00485B37"/>
    <w:rsid w:val="00485F28"/>
    <w:rsid w:val="00487C7A"/>
    <w:rsid w:val="00487C84"/>
    <w:rsid w:val="0049015D"/>
    <w:rsid w:val="00490C66"/>
    <w:rsid w:val="004916B0"/>
    <w:rsid w:val="004923F4"/>
    <w:rsid w:val="004931A8"/>
    <w:rsid w:val="00493491"/>
    <w:rsid w:val="004936F3"/>
    <w:rsid w:val="00493E8A"/>
    <w:rsid w:val="00494130"/>
    <w:rsid w:val="004946E0"/>
    <w:rsid w:val="00494938"/>
    <w:rsid w:val="0049503B"/>
    <w:rsid w:val="00496882"/>
    <w:rsid w:val="00496911"/>
    <w:rsid w:val="0049764D"/>
    <w:rsid w:val="00497F0B"/>
    <w:rsid w:val="004A005B"/>
    <w:rsid w:val="004A0C78"/>
    <w:rsid w:val="004A0EF1"/>
    <w:rsid w:val="004A16D7"/>
    <w:rsid w:val="004A18D9"/>
    <w:rsid w:val="004A1C49"/>
    <w:rsid w:val="004A2055"/>
    <w:rsid w:val="004A2D90"/>
    <w:rsid w:val="004A3551"/>
    <w:rsid w:val="004A3941"/>
    <w:rsid w:val="004A3C90"/>
    <w:rsid w:val="004A408B"/>
    <w:rsid w:val="004A4262"/>
    <w:rsid w:val="004A47CC"/>
    <w:rsid w:val="004A561E"/>
    <w:rsid w:val="004A597C"/>
    <w:rsid w:val="004A5F89"/>
    <w:rsid w:val="004A6794"/>
    <w:rsid w:val="004A6905"/>
    <w:rsid w:val="004A74AE"/>
    <w:rsid w:val="004A7594"/>
    <w:rsid w:val="004B007A"/>
    <w:rsid w:val="004B026A"/>
    <w:rsid w:val="004B05FA"/>
    <w:rsid w:val="004B06D5"/>
    <w:rsid w:val="004B0D57"/>
    <w:rsid w:val="004B1C7A"/>
    <w:rsid w:val="004B1E79"/>
    <w:rsid w:val="004B3085"/>
    <w:rsid w:val="004B3229"/>
    <w:rsid w:val="004B379D"/>
    <w:rsid w:val="004B3A09"/>
    <w:rsid w:val="004B3C0B"/>
    <w:rsid w:val="004B442B"/>
    <w:rsid w:val="004B45DE"/>
    <w:rsid w:val="004B49F3"/>
    <w:rsid w:val="004B4A62"/>
    <w:rsid w:val="004B5048"/>
    <w:rsid w:val="004B5064"/>
    <w:rsid w:val="004B5324"/>
    <w:rsid w:val="004B5556"/>
    <w:rsid w:val="004B5A07"/>
    <w:rsid w:val="004B6826"/>
    <w:rsid w:val="004B6F78"/>
    <w:rsid w:val="004B7BB9"/>
    <w:rsid w:val="004B7C0C"/>
    <w:rsid w:val="004C0B04"/>
    <w:rsid w:val="004C0B55"/>
    <w:rsid w:val="004C150D"/>
    <w:rsid w:val="004C175F"/>
    <w:rsid w:val="004C1A30"/>
    <w:rsid w:val="004C2FA3"/>
    <w:rsid w:val="004C3081"/>
    <w:rsid w:val="004C4114"/>
    <w:rsid w:val="004C4415"/>
    <w:rsid w:val="004C4BDE"/>
    <w:rsid w:val="004C4C34"/>
    <w:rsid w:val="004C57A5"/>
    <w:rsid w:val="004C5B81"/>
    <w:rsid w:val="004C6C4E"/>
    <w:rsid w:val="004C732D"/>
    <w:rsid w:val="004C7882"/>
    <w:rsid w:val="004C7933"/>
    <w:rsid w:val="004C7A86"/>
    <w:rsid w:val="004D0433"/>
    <w:rsid w:val="004D0597"/>
    <w:rsid w:val="004D06ED"/>
    <w:rsid w:val="004D078C"/>
    <w:rsid w:val="004D1873"/>
    <w:rsid w:val="004D28B4"/>
    <w:rsid w:val="004D2E41"/>
    <w:rsid w:val="004D2FC4"/>
    <w:rsid w:val="004D34D0"/>
    <w:rsid w:val="004D3C69"/>
    <w:rsid w:val="004D405A"/>
    <w:rsid w:val="004D492C"/>
    <w:rsid w:val="004D603F"/>
    <w:rsid w:val="004D60AF"/>
    <w:rsid w:val="004D6B49"/>
    <w:rsid w:val="004D7372"/>
    <w:rsid w:val="004D73AE"/>
    <w:rsid w:val="004E053D"/>
    <w:rsid w:val="004E05CC"/>
    <w:rsid w:val="004E2A10"/>
    <w:rsid w:val="004E3706"/>
    <w:rsid w:val="004E3A3D"/>
    <w:rsid w:val="004E3CA6"/>
    <w:rsid w:val="004E47F3"/>
    <w:rsid w:val="004E592F"/>
    <w:rsid w:val="004E594B"/>
    <w:rsid w:val="004E6367"/>
    <w:rsid w:val="004E66CD"/>
    <w:rsid w:val="004E6D98"/>
    <w:rsid w:val="004E7A2C"/>
    <w:rsid w:val="004E7C5A"/>
    <w:rsid w:val="004F04FD"/>
    <w:rsid w:val="004F0800"/>
    <w:rsid w:val="004F0D99"/>
    <w:rsid w:val="004F0DDC"/>
    <w:rsid w:val="004F14C8"/>
    <w:rsid w:val="004F16CA"/>
    <w:rsid w:val="004F248F"/>
    <w:rsid w:val="004F255F"/>
    <w:rsid w:val="004F3645"/>
    <w:rsid w:val="004F37E7"/>
    <w:rsid w:val="004F4BC7"/>
    <w:rsid w:val="004F4D45"/>
    <w:rsid w:val="004F55BB"/>
    <w:rsid w:val="004F55DC"/>
    <w:rsid w:val="004F5CB1"/>
    <w:rsid w:val="004F661F"/>
    <w:rsid w:val="004F697B"/>
    <w:rsid w:val="005002CC"/>
    <w:rsid w:val="00500441"/>
    <w:rsid w:val="00501915"/>
    <w:rsid w:val="00501DEF"/>
    <w:rsid w:val="005022F5"/>
    <w:rsid w:val="0050294C"/>
    <w:rsid w:val="00502C4B"/>
    <w:rsid w:val="00502E52"/>
    <w:rsid w:val="005031C8"/>
    <w:rsid w:val="0050375E"/>
    <w:rsid w:val="00503991"/>
    <w:rsid w:val="0050479D"/>
    <w:rsid w:val="00505AC5"/>
    <w:rsid w:val="00506838"/>
    <w:rsid w:val="005074CE"/>
    <w:rsid w:val="005074FE"/>
    <w:rsid w:val="00511378"/>
    <w:rsid w:val="005117EF"/>
    <w:rsid w:val="0051270A"/>
    <w:rsid w:val="00513617"/>
    <w:rsid w:val="005136DE"/>
    <w:rsid w:val="00513A63"/>
    <w:rsid w:val="00514165"/>
    <w:rsid w:val="0051480F"/>
    <w:rsid w:val="00514A12"/>
    <w:rsid w:val="00514B38"/>
    <w:rsid w:val="00514B65"/>
    <w:rsid w:val="00515A05"/>
    <w:rsid w:val="00515B02"/>
    <w:rsid w:val="00515BA0"/>
    <w:rsid w:val="0051613F"/>
    <w:rsid w:val="0051649A"/>
    <w:rsid w:val="00516DB8"/>
    <w:rsid w:val="00517FA4"/>
    <w:rsid w:val="0052112D"/>
    <w:rsid w:val="005213B2"/>
    <w:rsid w:val="005216AC"/>
    <w:rsid w:val="005216DB"/>
    <w:rsid w:val="005223E2"/>
    <w:rsid w:val="00522474"/>
    <w:rsid w:val="0052282D"/>
    <w:rsid w:val="0052331F"/>
    <w:rsid w:val="0052500F"/>
    <w:rsid w:val="00526D17"/>
    <w:rsid w:val="00526FBE"/>
    <w:rsid w:val="0052718E"/>
    <w:rsid w:val="00527AEE"/>
    <w:rsid w:val="00527B61"/>
    <w:rsid w:val="005316F8"/>
    <w:rsid w:val="00531A52"/>
    <w:rsid w:val="005330CE"/>
    <w:rsid w:val="0053318B"/>
    <w:rsid w:val="00533E8E"/>
    <w:rsid w:val="005341D1"/>
    <w:rsid w:val="00534826"/>
    <w:rsid w:val="00535B7C"/>
    <w:rsid w:val="00536A03"/>
    <w:rsid w:val="0054079D"/>
    <w:rsid w:val="00540ECF"/>
    <w:rsid w:val="0054211F"/>
    <w:rsid w:val="00542908"/>
    <w:rsid w:val="00543D6C"/>
    <w:rsid w:val="00544DE8"/>
    <w:rsid w:val="00545362"/>
    <w:rsid w:val="00545B99"/>
    <w:rsid w:val="00545DC0"/>
    <w:rsid w:val="00545F2D"/>
    <w:rsid w:val="005464CA"/>
    <w:rsid w:val="005467DB"/>
    <w:rsid w:val="00546E44"/>
    <w:rsid w:val="00546EEC"/>
    <w:rsid w:val="005472F7"/>
    <w:rsid w:val="00547375"/>
    <w:rsid w:val="005475A8"/>
    <w:rsid w:val="00547C04"/>
    <w:rsid w:val="005501CB"/>
    <w:rsid w:val="00550965"/>
    <w:rsid w:val="00551C35"/>
    <w:rsid w:val="0055250D"/>
    <w:rsid w:val="00552E1A"/>
    <w:rsid w:val="005530AD"/>
    <w:rsid w:val="00553F0D"/>
    <w:rsid w:val="00553FBE"/>
    <w:rsid w:val="00553FED"/>
    <w:rsid w:val="00554AAB"/>
    <w:rsid w:val="00555C68"/>
    <w:rsid w:val="00555DA9"/>
    <w:rsid w:val="00555E1C"/>
    <w:rsid w:val="00560E2D"/>
    <w:rsid w:val="0056125B"/>
    <w:rsid w:val="00561D56"/>
    <w:rsid w:val="00562771"/>
    <w:rsid w:val="00562E5F"/>
    <w:rsid w:val="00562F3A"/>
    <w:rsid w:val="00564FA2"/>
    <w:rsid w:val="0056530F"/>
    <w:rsid w:val="005656BB"/>
    <w:rsid w:val="005676F8"/>
    <w:rsid w:val="00567E9C"/>
    <w:rsid w:val="00570226"/>
    <w:rsid w:val="00570D97"/>
    <w:rsid w:val="0057292A"/>
    <w:rsid w:val="00572C7C"/>
    <w:rsid w:val="00573D4A"/>
    <w:rsid w:val="00574AA5"/>
    <w:rsid w:val="00575499"/>
    <w:rsid w:val="005762CF"/>
    <w:rsid w:val="005766AB"/>
    <w:rsid w:val="00576920"/>
    <w:rsid w:val="00576EBF"/>
    <w:rsid w:val="00576FDF"/>
    <w:rsid w:val="0057711F"/>
    <w:rsid w:val="00577C63"/>
    <w:rsid w:val="0058005D"/>
    <w:rsid w:val="00580F78"/>
    <w:rsid w:val="0058190C"/>
    <w:rsid w:val="00582348"/>
    <w:rsid w:val="00582692"/>
    <w:rsid w:val="00583263"/>
    <w:rsid w:val="00584857"/>
    <w:rsid w:val="00584D03"/>
    <w:rsid w:val="0058693E"/>
    <w:rsid w:val="00586B25"/>
    <w:rsid w:val="0058743A"/>
    <w:rsid w:val="00587816"/>
    <w:rsid w:val="00587F3F"/>
    <w:rsid w:val="00590E7F"/>
    <w:rsid w:val="0059115F"/>
    <w:rsid w:val="00591A6E"/>
    <w:rsid w:val="00591CE9"/>
    <w:rsid w:val="00591D75"/>
    <w:rsid w:val="00591E77"/>
    <w:rsid w:val="0059292C"/>
    <w:rsid w:val="00592BF9"/>
    <w:rsid w:val="005931D5"/>
    <w:rsid w:val="0059326E"/>
    <w:rsid w:val="00593BAF"/>
    <w:rsid w:val="00593C56"/>
    <w:rsid w:val="0059428B"/>
    <w:rsid w:val="0059479A"/>
    <w:rsid w:val="00594CF7"/>
    <w:rsid w:val="00594E7C"/>
    <w:rsid w:val="00595523"/>
    <w:rsid w:val="005955F6"/>
    <w:rsid w:val="00596022"/>
    <w:rsid w:val="005979F4"/>
    <w:rsid w:val="00597D3B"/>
    <w:rsid w:val="005A1977"/>
    <w:rsid w:val="005A2619"/>
    <w:rsid w:val="005A516B"/>
    <w:rsid w:val="005A51AE"/>
    <w:rsid w:val="005A5657"/>
    <w:rsid w:val="005A582F"/>
    <w:rsid w:val="005A5BFA"/>
    <w:rsid w:val="005A6BD1"/>
    <w:rsid w:val="005A6FB8"/>
    <w:rsid w:val="005A709C"/>
    <w:rsid w:val="005A71E2"/>
    <w:rsid w:val="005A7F91"/>
    <w:rsid w:val="005B0059"/>
    <w:rsid w:val="005B0768"/>
    <w:rsid w:val="005B325C"/>
    <w:rsid w:val="005B3FAC"/>
    <w:rsid w:val="005B4612"/>
    <w:rsid w:val="005B4A23"/>
    <w:rsid w:val="005B4BF2"/>
    <w:rsid w:val="005B507F"/>
    <w:rsid w:val="005B53E9"/>
    <w:rsid w:val="005B5D0F"/>
    <w:rsid w:val="005B649F"/>
    <w:rsid w:val="005C0079"/>
    <w:rsid w:val="005C0BC4"/>
    <w:rsid w:val="005C16E5"/>
    <w:rsid w:val="005C191A"/>
    <w:rsid w:val="005C1A50"/>
    <w:rsid w:val="005C1CBA"/>
    <w:rsid w:val="005C253F"/>
    <w:rsid w:val="005C254B"/>
    <w:rsid w:val="005C2873"/>
    <w:rsid w:val="005C2894"/>
    <w:rsid w:val="005C2F40"/>
    <w:rsid w:val="005C32E0"/>
    <w:rsid w:val="005C341F"/>
    <w:rsid w:val="005C35AC"/>
    <w:rsid w:val="005C41CB"/>
    <w:rsid w:val="005C46D0"/>
    <w:rsid w:val="005C4C1E"/>
    <w:rsid w:val="005C5755"/>
    <w:rsid w:val="005C5B66"/>
    <w:rsid w:val="005C5EA4"/>
    <w:rsid w:val="005C6CF8"/>
    <w:rsid w:val="005C7E0E"/>
    <w:rsid w:val="005D0128"/>
    <w:rsid w:val="005D0530"/>
    <w:rsid w:val="005D086F"/>
    <w:rsid w:val="005D21EA"/>
    <w:rsid w:val="005D3720"/>
    <w:rsid w:val="005D4A4D"/>
    <w:rsid w:val="005D4F9B"/>
    <w:rsid w:val="005D601E"/>
    <w:rsid w:val="005D6695"/>
    <w:rsid w:val="005D731F"/>
    <w:rsid w:val="005E0BD0"/>
    <w:rsid w:val="005E0DB8"/>
    <w:rsid w:val="005E19AE"/>
    <w:rsid w:val="005E1A17"/>
    <w:rsid w:val="005E223E"/>
    <w:rsid w:val="005E2AC3"/>
    <w:rsid w:val="005E413C"/>
    <w:rsid w:val="005E481C"/>
    <w:rsid w:val="005E63DA"/>
    <w:rsid w:val="005E6BEF"/>
    <w:rsid w:val="005E716D"/>
    <w:rsid w:val="005F02DE"/>
    <w:rsid w:val="005F0394"/>
    <w:rsid w:val="005F07F5"/>
    <w:rsid w:val="005F26BC"/>
    <w:rsid w:val="005F291D"/>
    <w:rsid w:val="005F29C0"/>
    <w:rsid w:val="005F2F3D"/>
    <w:rsid w:val="005F30B1"/>
    <w:rsid w:val="005F39F9"/>
    <w:rsid w:val="005F4963"/>
    <w:rsid w:val="005F4B08"/>
    <w:rsid w:val="005F4B8F"/>
    <w:rsid w:val="005F5A73"/>
    <w:rsid w:val="005F646B"/>
    <w:rsid w:val="005F656A"/>
    <w:rsid w:val="005F662D"/>
    <w:rsid w:val="005F69B1"/>
    <w:rsid w:val="005F7337"/>
    <w:rsid w:val="005F7E73"/>
    <w:rsid w:val="006001F5"/>
    <w:rsid w:val="006006BC"/>
    <w:rsid w:val="00600A74"/>
    <w:rsid w:val="00601863"/>
    <w:rsid w:val="00601EC8"/>
    <w:rsid w:val="006028DB"/>
    <w:rsid w:val="00602B98"/>
    <w:rsid w:val="00602CCA"/>
    <w:rsid w:val="00602DB5"/>
    <w:rsid w:val="006030B0"/>
    <w:rsid w:val="00603973"/>
    <w:rsid w:val="00604141"/>
    <w:rsid w:val="00604701"/>
    <w:rsid w:val="0060494F"/>
    <w:rsid w:val="00605507"/>
    <w:rsid w:val="00606B55"/>
    <w:rsid w:val="00606D16"/>
    <w:rsid w:val="00606EA6"/>
    <w:rsid w:val="00607B14"/>
    <w:rsid w:val="006101BE"/>
    <w:rsid w:val="00610A3D"/>
    <w:rsid w:val="00610B51"/>
    <w:rsid w:val="00611CEC"/>
    <w:rsid w:val="00611E92"/>
    <w:rsid w:val="006130C1"/>
    <w:rsid w:val="006135E4"/>
    <w:rsid w:val="00613C12"/>
    <w:rsid w:val="00613D3F"/>
    <w:rsid w:val="00613DB6"/>
    <w:rsid w:val="00614612"/>
    <w:rsid w:val="006150B4"/>
    <w:rsid w:val="00615683"/>
    <w:rsid w:val="006156E2"/>
    <w:rsid w:val="006156F5"/>
    <w:rsid w:val="006159A0"/>
    <w:rsid w:val="00615FF6"/>
    <w:rsid w:val="00616C64"/>
    <w:rsid w:val="006173CA"/>
    <w:rsid w:val="00617428"/>
    <w:rsid w:val="00617982"/>
    <w:rsid w:val="00620B02"/>
    <w:rsid w:val="00621124"/>
    <w:rsid w:val="00621CB4"/>
    <w:rsid w:val="00621DA6"/>
    <w:rsid w:val="00622829"/>
    <w:rsid w:val="00622BBE"/>
    <w:rsid w:val="006232AA"/>
    <w:rsid w:val="00623A32"/>
    <w:rsid w:val="00623B07"/>
    <w:rsid w:val="00624B6E"/>
    <w:rsid w:val="00625425"/>
    <w:rsid w:val="00625C81"/>
    <w:rsid w:val="00626045"/>
    <w:rsid w:val="00627136"/>
    <w:rsid w:val="00630084"/>
    <w:rsid w:val="0063033B"/>
    <w:rsid w:val="0063043C"/>
    <w:rsid w:val="0063099F"/>
    <w:rsid w:val="00630CC9"/>
    <w:rsid w:val="006311C5"/>
    <w:rsid w:val="00631490"/>
    <w:rsid w:val="006319D5"/>
    <w:rsid w:val="006336E6"/>
    <w:rsid w:val="00633E24"/>
    <w:rsid w:val="00633F61"/>
    <w:rsid w:val="00633F9C"/>
    <w:rsid w:val="006359F2"/>
    <w:rsid w:val="00635EBF"/>
    <w:rsid w:val="00636292"/>
    <w:rsid w:val="006363D8"/>
    <w:rsid w:val="006365BB"/>
    <w:rsid w:val="00637CD4"/>
    <w:rsid w:val="0064048E"/>
    <w:rsid w:val="00641457"/>
    <w:rsid w:val="0064240B"/>
    <w:rsid w:val="006431C5"/>
    <w:rsid w:val="0064347D"/>
    <w:rsid w:val="00644796"/>
    <w:rsid w:val="00644B9C"/>
    <w:rsid w:val="00645F81"/>
    <w:rsid w:val="00646D18"/>
    <w:rsid w:val="0064700F"/>
    <w:rsid w:val="0064780C"/>
    <w:rsid w:val="0065006D"/>
    <w:rsid w:val="00650E80"/>
    <w:rsid w:val="00650F0F"/>
    <w:rsid w:val="00651075"/>
    <w:rsid w:val="0065177D"/>
    <w:rsid w:val="00652753"/>
    <w:rsid w:val="006527E2"/>
    <w:rsid w:val="00653371"/>
    <w:rsid w:val="006537FE"/>
    <w:rsid w:val="0065391F"/>
    <w:rsid w:val="00654982"/>
    <w:rsid w:val="0065533A"/>
    <w:rsid w:val="00655A76"/>
    <w:rsid w:val="006560D0"/>
    <w:rsid w:val="0065638E"/>
    <w:rsid w:val="00656626"/>
    <w:rsid w:val="00657000"/>
    <w:rsid w:val="00657670"/>
    <w:rsid w:val="0065781F"/>
    <w:rsid w:val="00657F18"/>
    <w:rsid w:val="00660DB4"/>
    <w:rsid w:val="00660F50"/>
    <w:rsid w:val="0066167B"/>
    <w:rsid w:val="0066597D"/>
    <w:rsid w:val="00665EFD"/>
    <w:rsid w:val="00666907"/>
    <w:rsid w:val="00666A53"/>
    <w:rsid w:val="00667BFB"/>
    <w:rsid w:val="00667DFC"/>
    <w:rsid w:val="00670C55"/>
    <w:rsid w:val="0067129A"/>
    <w:rsid w:val="006713B9"/>
    <w:rsid w:val="00672BF7"/>
    <w:rsid w:val="0067467B"/>
    <w:rsid w:val="00674B2F"/>
    <w:rsid w:val="00674F2E"/>
    <w:rsid w:val="00675688"/>
    <w:rsid w:val="00675AC5"/>
    <w:rsid w:val="00675FBC"/>
    <w:rsid w:val="006761B1"/>
    <w:rsid w:val="006766CB"/>
    <w:rsid w:val="0067784C"/>
    <w:rsid w:val="00677B4D"/>
    <w:rsid w:val="00677C9F"/>
    <w:rsid w:val="006800C6"/>
    <w:rsid w:val="00680426"/>
    <w:rsid w:val="00682E16"/>
    <w:rsid w:val="00682F7E"/>
    <w:rsid w:val="006830F5"/>
    <w:rsid w:val="00683303"/>
    <w:rsid w:val="00684496"/>
    <w:rsid w:val="00684FFA"/>
    <w:rsid w:val="00686857"/>
    <w:rsid w:val="00686FBA"/>
    <w:rsid w:val="00687115"/>
    <w:rsid w:val="00687C56"/>
    <w:rsid w:val="0069070A"/>
    <w:rsid w:val="00692454"/>
    <w:rsid w:val="00692867"/>
    <w:rsid w:val="006928B3"/>
    <w:rsid w:val="00693E06"/>
    <w:rsid w:val="00693F43"/>
    <w:rsid w:val="00694051"/>
    <w:rsid w:val="0069440F"/>
    <w:rsid w:val="006947BB"/>
    <w:rsid w:val="00694F60"/>
    <w:rsid w:val="006955C8"/>
    <w:rsid w:val="00695C89"/>
    <w:rsid w:val="006965EE"/>
    <w:rsid w:val="00696655"/>
    <w:rsid w:val="00696EBD"/>
    <w:rsid w:val="00696F82"/>
    <w:rsid w:val="0069771A"/>
    <w:rsid w:val="006A014B"/>
    <w:rsid w:val="006A0853"/>
    <w:rsid w:val="006A1A97"/>
    <w:rsid w:val="006A1E2D"/>
    <w:rsid w:val="006A1E83"/>
    <w:rsid w:val="006A43E8"/>
    <w:rsid w:val="006A499B"/>
    <w:rsid w:val="006A4CDE"/>
    <w:rsid w:val="006A5391"/>
    <w:rsid w:val="006A575E"/>
    <w:rsid w:val="006A5AAC"/>
    <w:rsid w:val="006A5D85"/>
    <w:rsid w:val="006A5DDC"/>
    <w:rsid w:val="006A6545"/>
    <w:rsid w:val="006A6B09"/>
    <w:rsid w:val="006A6F31"/>
    <w:rsid w:val="006A71D0"/>
    <w:rsid w:val="006A7B5E"/>
    <w:rsid w:val="006A7DA0"/>
    <w:rsid w:val="006B07B8"/>
    <w:rsid w:val="006B0FCF"/>
    <w:rsid w:val="006B297F"/>
    <w:rsid w:val="006B37A5"/>
    <w:rsid w:val="006B3F27"/>
    <w:rsid w:val="006B4B5D"/>
    <w:rsid w:val="006B52E1"/>
    <w:rsid w:val="006B5489"/>
    <w:rsid w:val="006B5986"/>
    <w:rsid w:val="006B5EDD"/>
    <w:rsid w:val="006B6D86"/>
    <w:rsid w:val="006B7597"/>
    <w:rsid w:val="006B75A0"/>
    <w:rsid w:val="006B77F7"/>
    <w:rsid w:val="006B7D5F"/>
    <w:rsid w:val="006B7D78"/>
    <w:rsid w:val="006C0205"/>
    <w:rsid w:val="006C02F5"/>
    <w:rsid w:val="006C0650"/>
    <w:rsid w:val="006C0873"/>
    <w:rsid w:val="006C1452"/>
    <w:rsid w:val="006C14DD"/>
    <w:rsid w:val="006C1BD3"/>
    <w:rsid w:val="006C1E2C"/>
    <w:rsid w:val="006C234C"/>
    <w:rsid w:val="006C3954"/>
    <w:rsid w:val="006C52D5"/>
    <w:rsid w:val="006C595A"/>
    <w:rsid w:val="006C5E50"/>
    <w:rsid w:val="006C6C3A"/>
    <w:rsid w:val="006C6DCE"/>
    <w:rsid w:val="006C71E0"/>
    <w:rsid w:val="006D026B"/>
    <w:rsid w:val="006D07A2"/>
    <w:rsid w:val="006D0947"/>
    <w:rsid w:val="006D1048"/>
    <w:rsid w:val="006D1353"/>
    <w:rsid w:val="006D1839"/>
    <w:rsid w:val="006D1C96"/>
    <w:rsid w:val="006D5513"/>
    <w:rsid w:val="006D570B"/>
    <w:rsid w:val="006D58BD"/>
    <w:rsid w:val="006D65DD"/>
    <w:rsid w:val="006D6D8A"/>
    <w:rsid w:val="006D7625"/>
    <w:rsid w:val="006D7D7B"/>
    <w:rsid w:val="006E1D12"/>
    <w:rsid w:val="006E2057"/>
    <w:rsid w:val="006E20EE"/>
    <w:rsid w:val="006E21EC"/>
    <w:rsid w:val="006E23C5"/>
    <w:rsid w:val="006E2ED8"/>
    <w:rsid w:val="006E3316"/>
    <w:rsid w:val="006E39E1"/>
    <w:rsid w:val="006E4340"/>
    <w:rsid w:val="006E461B"/>
    <w:rsid w:val="006E53AD"/>
    <w:rsid w:val="006E5DBA"/>
    <w:rsid w:val="006E5F7D"/>
    <w:rsid w:val="006E68CD"/>
    <w:rsid w:val="006E6F79"/>
    <w:rsid w:val="006E7B17"/>
    <w:rsid w:val="006F09EB"/>
    <w:rsid w:val="006F1290"/>
    <w:rsid w:val="006F26B7"/>
    <w:rsid w:val="006F30FD"/>
    <w:rsid w:val="006F326D"/>
    <w:rsid w:val="006F49FF"/>
    <w:rsid w:val="006F4FE1"/>
    <w:rsid w:val="006F54DD"/>
    <w:rsid w:val="006F553D"/>
    <w:rsid w:val="006F59D3"/>
    <w:rsid w:val="006F6547"/>
    <w:rsid w:val="006F7516"/>
    <w:rsid w:val="006F7820"/>
    <w:rsid w:val="006F7887"/>
    <w:rsid w:val="006F7EEB"/>
    <w:rsid w:val="006F7EEE"/>
    <w:rsid w:val="0070035E"/>
    <w:rsid w:val="00700AA5"/>
    <w:rsid w:val="00701E20"/>
    <w:rsid w:val="007029E3"/>
    <w:rsid w:val="00702E24"/>
    <w:rsid w:val="007035D0"/>
    <w:rsid w:val="00703C70"/>
    <w:rsid w:val="00704C1A"/>
    <w:rsid w:val="00704C59"/>
    <w:rsid w:val="007055BE"/>
    <w:rsid w:val="00705DD0"/>
    <w:rsid w:val="007071A0"/>
    <w:rsid w:val="00707E03"/>
    <w:rsid w:val="00707F87"/>
    <w:rsid w:val="007101BC"/>
    <w:rsid w:val="00710B61"/>
    <w:rsid w:val="00710BE3"/>
    <w:rsid w:val="00711022"/>
    <w:rsid w:val="007116A9"/>
    <w:rsid w:val="00711864"/>
    <w:rsid w:val="00711CD5"/>
    <w:rsid w:val="00711E95"/>
    <w:rsid w:val="007121F3"/>
    <w:rsid w:val="00712209"/>
    <w:rsid w:val="00713835"/>
    <w:rsid w:val="00713C86"/>
    <w:rsid w:val="00714FA3"/>
    <w:rsid w:val="00715199"/>
    <w:rsid w:val="007152D6"/>
    <w:rsid w:val="00715528"/>
    <w:rsid w:val="00715A64"/>
    <w:rsid w:val="00716165"/>
    <w:rsid w:val="0071636A"/>
    <w:rsid w:val="00716656"/>
    <w:rsid w:val="007171BD"/>
    <w:rsid w:val="007174B7"/>
    <w:rsid w:val="007202C1"/>
    <w:rsid w:val="007224F0"/>
    <w:rsid w:val="00722C7A"/>
    <w:rsid w:val="00722C90"/>
    <w:rsid w:val="00722E13"/>
    <w:rsid w:val="00722F29"/>
    <w:rsid w:val="00723268"/>
    <w:rsid w:val="007235C9"/>
    <w:rsid w:val="00723859"/>
    <w:rsid w:val="00723ABE"/>
    <w:rsid w:val="0072415D"/>
    <w:rsid w:val="0072706F"/>
    <w:rsid w:val="00730078"/>
    <w:rsid w:val="0073232B"/>
    <w:rsid w:val="007330AD"/>
    <w:rsid w:val="0073441E"/>
    <w:rsid w:val="007348DE"/>
    <w:rsid w:val="007348E6"/>
    <w:rsid w:val="00735514"/>
    <w:rsid w:val="0073601C"/>
    <w:rsid w:val="00736971"/>
    <w:rsid w:val="00736A59"/>
    <w:rsid w:val="0073753D"/>
    <w:rsid w:val="00737CFF"/>
    <w:rsid w:val="00741EE6"/>
    <w:rsid w:val="00741FDF"/>
    <w:rsid w:val="00742103"/>
    <w:rsid w:val="00742518"/>
    <w:rsid w:val="0074270C"/>
    <w:rsid w:val="0074329D"/>
    <w:rsid w:val="007448C4"/>
    <w:rsid w:val="00745798"/>
    <w:rsid w:val="00745B05"/>
    <w:rsid w:val="0074666A"/>
    <w:rsid w:val="00746C20"/>
    <w:rsid w:val="00750885"/>
    <w:rsid w:val="00750996"/>
    <w:rsid w:val="007511E4"/>
    <w:rsid w:val="007516E1"/>
    <w:rsid w:val="00751E08"/>
    <w:rsid w:val="007522DC"/>
    <w:rsid w:val="00752826"/>
    <w:rsid w:val="00753532"/>
    <w:rsid w:val="00753554"/>
    <w:rsid w:val="00753C2D"/>
    <w:rsid w:val="0075405C"/>
    <w:rsid w:val="007552E7"/>
    <w:rsid w:val="00755652"/>
    <w:rsid w:val="0075598D"/>
    <w:rsid w:val="00756449"/>
    <w:rsid w:val="00757634"/>
    <w:rsid w:val="0076115F"/>
    <w:rsid w:val="00761496"/>
    <w:rsid w:val="00761A00"/>
    <w:rsid w:val="00761B01"/>
    <w:rsid w:val="00761DE1"/>
    <w:rsid w:val="00761E2F"/>
    <w:rsid w:val="00761E8F"/>
    <w:rsid w:val="0076205E"/>
    <w:rsid w:val="00762BEA"/>
    <w:rsid w:val="007631F2"/>
    <w:rsid w:val="0076452D"/>
    <w:rsid w:val="007652D0"/>
    <w:rsid w:val="00765652"/>
    <w:rsid w:val="00767E76"/>
    <w:rsid w:val="0077128D"/>
    <w:rsid w:val="00771499"/>
    <w:rsid w:val="007728FA"/>
    <w:rsid w:val="00772F58"/>
    <w:rsid w:val="00773560"/>
    <w:rsid w:val="007737BF"/>
    <w:rsid w:val="007741BD"/>
    <w:rsid w:val="0077424F"/>
    <w:rsid w:val="007742ED"/>
    <w:rsid w:val="0077467A"/>
    <w:rsid w:val="0077469D"/>
    <w:rsid w:val="00775980"/>
    <w:rsid w:val="0077606E"/>
    <w:rsid w:val="007763A4"/>
    <w:rsid w:val="007766DD"/>
    <w:rsid w:val="00777CA1"/>
    <w:rsid w:val="007807D6"/>
    <w:rsid w:val="00780CED"/>
    <w:rsid w:val="00781B85"/>
    <w:rsid w:val="00782EE7"/>
    <w:rsid w:val="00783C6C"/>
    <w:rsid w:val="00784B26"/>
    <w:rsid w:val="00784CE3"/>
    <w:rsid w:val="00784FA8"/>
    <w:rsid w:val="00784FF6"/>
    <w:rsid w:val="00785543"/>
    <w:rsid w:val="00785F2C"/>
    <w:rsid w:val="00787401"/>
    <w:rsid w:val="007877CF"/>
    <w:rsid w:val="00787D44"/>
    <w:rsid w:val="00787E3B"/>
    <w:rsid w:val="007904FF"/>
    <w:rsid w:val="00790539"/>
    <w:rsid w:val="00790B35"/>
    <w:rsid w:val="00790B86"/>
    <w:rsid w:val="007918D1"/>
    <w:rsid w:val="00791FC6"/>
    <w:rsid w:val="00792C79"/>
    <w:rsid w:val="00793BF6"/>
    <w:rsid w:val="00794A1E"/>
    <w:rsid w:val="00794B15"/>
    <w:rsid w:val="00795E9D"/>
    <w:rsid w:val="0079684B"/>
    <w:rsid w:val="0079690F"/>
    <w:rsid w:val="00796988"/>
    <w:rsid w:val="00796F81"/>
    <w:rsid w:val="007977AE"/>
    <w:rsid w:val="00797971"/>
    <w:rsid w:val="00797A04"/>
    <w:rsid w:val="00797AFF"/>
    <w:rsid w:val="00797B69"/>
    <w:rsid w:val="007A0021"/>
    <w:rsid w:val="007A0600"/>
    <w:rsid w:val="007A11C2"/>
    <w:rsid w:val="007A1CF0"/>
    <w:rsid w:val="007A2846"/>
    <w:rsid w:val="007A2C51"/>
    <w:rsid w:val="007A307B"/>
    <w:rsid w:val="007A37F0"/>
    <w:rsid w:val="007A3E6F"/>
    <w:rsid w:val="007A4AEA"/>
    <w:rsid w:val="007A4D1E"/>
    <w:rsid w:val="007A5663"/>
    <w:rsid w:val="007A5DDD"/>
    <w:rsid w:val="007A65D3"/>
    <w:rsid w:val="007A7510"/>
    <w:rsid w:val="007B0756"/>
    <w:rsid w:val="007B0F29"/>
    <w:rsid w:val="007B12BD"/>
    <w:rsid w:val="007B19B0"/>
    <w:rsid w:val="007B1CA5"/>
    <w:rsid w:val="007B21AD"/>
    <w:rsid w:val="007B2539"/>
    <w:rsid w:val="007B3E54"/>
    <w:rsid w:val="007B45DB"/>
    <w:rsid w:val="007B4796"/>
    <w:rsid w:val="007B5065"/>
    <w:rsid w:val="007B52DC"/>
    <w:rsid w:val="007B5D66"/>
    <w:rsid w:val="007B7A51"/>
    <w:rsid w:val="007B7E12"/>
    <w:rsid w:val="007C03B1"/>
    <w:rsid w:val="007C15BE"/>
    <w:rsid w:val="007C1ADB"/>
    <w:rsid w:val="007C1C66"/>
    <w:rsid w:val="007C27B1"/>
    <w:rsid w:val="007C2C9F"/>
    <w:rsid w:val="007C422A"/>
    <w:rsid w:val="007C4264"/>
    <w:rsid w:val="007C42C5"/>
    <w:rsid w:val="007C56E7"/>
    <w:rsid w:val="007C58A4"/>
    <w:rsid w:val="007C5BB7"/>
    <w:rsid w:val="007C6CFD"/>
    <w:rsid w:val="007C7849"/>
    <w:rsid w:val="007C7B00"/>
    <w:rsid w:val="007D00A5"/>
    <w:rsid w:val="007D091F"/>
    <w:rsid w:val="007D1232"/>
    <w:rsid w:val="007D145F"/>
    <w:rsid w:val="007D1FB1"/>
    <w:rsid w:val="007D20E3"/>
    <w:rsid w:val="007D2A37"/>
    <w:rsid w:val="007D3005"/>
    <w:rsid w:val="007D3576"/>
    <w:rsid w:val="007D36F0"/>
    <w:rsid w:val="007D37FF"/>
    <w:rsid w:val="007D4308"/>
    <w:rsid w:val="007D44BD"/>
    <w:rsid w:val="007D5257"/>
    <w:rsid w:val="007D553B"/>
    <w:rsid w:val="007D632D"/>
    <w:rsid w:val="007D7412"/>
    <w:rsid w:val="007E1320"/>
    <w:rsid w:val="007E3930"/>
    <w:rsid w:val="007E4364"/>
    <w:rsid w:val="007E4ACC"/>
    <w:rsid w:val="007E6850"/>
    <w:rsid w:val="007E6AA7"/>
    <w:rsid w:val="007E6B30"/>
    <w:rsid w:val="007E7086"/>
    <w:rsid w:val="007E71D7"/>
    <w:rsid w:val="007E7313"/>
    <w:rsid w:val="007F00DD"/>
    <w:rsid w:val="007F0634"/>
    <w:rsid w:val="007F0A41"/>
    <w:rsid w:val="007F12A3"/>
    <w:rsid w:val="007F1FA7"/>
    <w:rsid w:val="007F208A"/>
    <w:rsid w:val="007F2AA4"/>
    <w:rsid w:val="007F4570"/>
    <w:rsid w:val="007F48F5"/>
    <w:rsid w:val="007F504E"/>
    <w:rsid w:val="007F6A6B"/>
    <w:rsid w:val="0080076E"/>
    <w:rsid w:val="008015A7"/>
    <w:rsid w:val="00802247"/>
    <w:rsid w:val="00803412"/>
    <w:rsid w:val="0080360C"/>
    <w:rsid w:val="00803835"/>
    <w:rsid w:val="008043BE"/>
    <w:rsid w:val="008047E7"/>
    <w:rsid w:val="00805034"/>
    <w:rsid w:val="008054D8"/>
    <w:rsid w:val="00805649"/>
    <w:rsid w:val="008057FC"/>
    <w:rsid w:val="00805AAF"/>
    <w:rsid w:val="00806792"/>
    <w:rsid w:val="00806800"/>
    <w:rsid w:val="00807849"/>
    <w:rsid w:val="00810D6C"/>
    <w:rsid w:val="008121C8"/>
    <w:rsid w:val="008127C5"/>
    <w:rsid w:val="00812A28"/>
    <w:rsid w:val="00812E9E"/>
    <w:rsid w:val="00812F07"/>
    <w:rsid w:val="008131F8"/>
    <w:rsid w:val="008133D8"/>
    <w:rsid w:val="00814246"/>
    <w:rsid w:val="008142D9"/>
    <w:rsid w:val="008149E0"/>
    <w:rsid w:val="008161DA"/>
    <w:rsid w:val="008165C1"/>
    <w:rsid w:val="00816BEB"/>
    <w:rsid w:val="00816EDE"/>
    <w:rsid w:val="0081766C"/>
    <w:rsid w:val="00817C51"/>
    <w:rsid w:val="00820F7B"/>
    <w:rsid w:val="008230A2"/>
    <w:rsid w:val="00823285"/>
    <w:rsid w:val="0082514E"/>
    <w:rsid w:val="00825518"/>
    <w:rsid w:val="008257B9"/>
    <w:rsid w:val="00825CDF"/>
    <w:rsid w:val="008262E8"/>
    <w:rsid w:val="00826ADF"/>
    <w:rsid w:val="008271DF"/>
    <w:rsid w:val="00827E9E"/>
    <w:rsid w:val="008303C6"/>
    <w:rsid w:val="00830759"/>
    <w:rsid w:val="00830ACF"/>
    <w:rsid w:val="00830F35"/>
    <w:rsid w:val="00831331"/>
    <w:rsid w:val="00831655"/>
    <w:rsid w:val="00831AFD"/>
    <w:rsid w:val="00831D1B"/>
    <w:rsid w:val="00832A96"/>
    <w:rsid w:val="00832B7B"/>
    <w:rsid w:val="00833041"/>
    <w:rsid w:val="008332D6"/>
    <w:rsid w:val="0083386C"/>
    <w:rsid w:val="00833D22"/>
    <w:rsid w:val="00833F70"/>
    <w:rsid w:val="0083588C"/>
    <w:rsid w:val="0083609F"/>
    <w:rsid w:val="00836DD6"/>
    <w:rsid w:val="0083746D"/>
    <w:rsid w:val="008378FB"/>
    <w:rsid w:val="00837DF5"/>
    <w:rsid w:val="008405F8"/>
    <w:rsid w:val="00840EC0"/>
    <w:rsid w:val="00841235"/>
    <w:rsid w:val="0084250D"/>
    <w:rsid w:val="00843BE3"/>
    <w:rsid w:val="0084428B"/>
    <w:rsid w:val="0084428F"/>
    <w:rsid w:val="00846170"/>
    <w:rsid w:val="00846C8C"/>
    <w:rsid w:val="0084730B"/>
    <w:rsid w:val="008474D3"/>
    <w:rsid w:val="00847865"/>
    <w:rsid w:val="008478A2"/>
    <w:rsid w:val="00847BC9"/>
    <w:rsid w:val="0085019C"/>
    <w:rsid w:val="008501B6"/>
    <w:rsid w:val="0085027B"/>
    <w:rsid w:val="00850591"/>
    <w:rsid w:val="008505E6"/>
    <w:rsid w:val="0085085F"/>
    <w:rsid w:val="008508DA"/>
    <w:rsid w:val="00850D30"/>
    <w:rsid w:val="008518C2"/>
    <w:rsid w:val="00851AC8"/>
    <w:rsid w:val="00851DC8"/>
    <w:rsid w:val="00852334"/>
    <w:rsid w:val="00852FE9"/>
    <w:rsid w:val="00854752"/>
    <w:rsid w:val="00854858"/>
    <w:rsid w:val="00854BD3"/>
    <w:rsid w:val="00855686"/>
    <w:rsid w:val="00855771"/>
    <w:rsid w:val="008564D8"/>
    <w:rsid w:val="00856A3B"/>
    <w:rsid w:val="00856CE2"/>
    <w:rsid w:val="00856DDA"/>
    <w:rsid w:val="00857314"/>
    <w:rsid w:val="0085759D"/>
    <w:rsid w:val="00857C79"/>
    <w:rsid w:val="008616B9"/>
    <w:rsid w:val="008622F5"/>
    <w:rsid w:val="008634DB"/>
    <w:rsid w:val="00863DF3"/>
    <w:rsid w:val="00863E5E"/>
    <w:rsid w:val="0086458C"/>
    <w:rsid w:val="008655AF"/>
    <w:rsid w:val="00865949"/>
    <w:rsid w:val="00865D86"/>
    <w:rsid w:val="00865F8C"/>
    <w:rsid w:val="008666B8"/>
    <w:rsid w:val="00866AA5"/>
    <w:rsid w:val="00867A5F"/>
    <w:rsid w:val="008709E7"/>
    <w:rsid w:val="00870BB1"/>
    <w:rsid w:val="00870D76"/>
    <w:rsid w:val="00872711"/>
    <w:rsid w:val="0087283B"/>
    <w:rsid w:val="00873217"/>
    <w:rsid w:val="008732CB"/>
    <w:rsid w:val="00873AB7"/>
    <w:rsid w:val="00873E56"/>
    <w:rsid w:val="00874999"/>
    <w:rsid w:val="00875612"/>
    <w:rsid w:val="008759E0"/>
    <w:rsid w:val="00876B39"/>
    <w:rsid w:val="0087746D"/>
    <w:rsid w:val="00877FAF"/>
    <w:rsid w:val="0088038B"/>
    <w:rsid w:val="008805D2"/>
    <w:rsid w:val="008805E6"/>
    <w:rsid w:val="00881B9F"/>
    <w:rsid w:val="00882272"/>
    <w:rsid w:val="00882CCE"/>
    <w:rsid w:val="008839E9"/>
    <w:rsid w:val="00883A6D"/>
    <w:rsid w:val="0088446B"/>
    <w:rsid w:val="008850FB"/>
    <w:rsid w:val="008855ED"/>
    <w:rsid w:val="008872DA"/>
    <w:rsid w:val="0088761E"/>
    <w:rsid w:val="00887B0A"/>
    <w:rsid w:val="00887C84"/>
    <w:rsid w:val="0089019A"/>
    <w:rsid w:val="00890771"/>
    <w:rsid w:val="00890E7F"/>
    <w:rsid w:val="00890F0A"/>
    <w:rsid w:val="00891473"/>
    <w:rsid w:val="0089174F"/>
    <w:rsid w:val="00891A06"/>
    <w:rsid w:val="00891A35"/>
    <w:rsid w:val="00891E0C"/>
    <w:rsid w:val="008922CB"/>
    <w:rsid w:val="008942D9"/>
    <w:rsid w:val="00894B07"/>
    <w:rsid w:val="00895522"/>
    <w:rsid w:val="00895B31"/>
    <w:rsid w:val="00895FE3"/>
    <w:rsid w:val="00896E9D"/>
    <w:rsid w:val="00896FCC"/>
    <w:rsid w:val="008972AA"/>
    <w:rsid w:val="008A2173"/>
    <w:rsid w:val="008A22DF"/>
    <w:rsid w:val="008A25F6"/>
    <w:rsid w:val="008A290C"/>
    <w:rsid w:val="008A2D8C"/>
    <w:rsid w:val="008A2E51"/>
    <w:rsid w:val="008A3BC2"/>
    <w:rsid w:val="008A3C9E"/>
    <w:rsid w:val="008A3F92"/>
    <w:rsid w:val="008A49BB"/>
    <w:rsid w:val="008A5095"/>
    <w:rsid w:val="008A543F"/>
    <w:rsid w:val="008A5BF1"/>
    <w:rsid w:val="008A6378"/>
    <w:rsid w:val="008A690E"/>
    <w:rsid w:val="008A7453"/>
    <w:rsid w:val="008A7669"/>
    <w:rsid w:val="008A791B"/>
    <w:rsid w:val="008A7AEA"/>
    <w:rsid w:val="008A7C0B"/>
    <w:rsid w:val="008B011B"/>
    <w:rsid w:val="008B018C"/>
    <w:rsid w:val="008B092E"/>
    <w:rsid w:val="008B166C"/>
    <w:rsid w:val="008B2882"/>
    <w:rsid w:val="008B2D8B"/>
    <w:rsid w:val="008B30A7"/>
    <w:rsid w:val="008B32DC"/>
    <w:rsid w:val="008B3518"/>
    <w:rsid w:val="008B386B"/>
    <w:rsid w:val="008B3C34"/>
    <w:rsid w:val="008B475E"/>
    <w:rsid w:val="008B47F5"/>
    <w:rsid w:val="008B500A"/>
    <w:rsid w:val="008B5BD3"/>
    <w:rsid w:val="008B671C"/>
    <w:rsid w:val="008B69CD"/>
    <w:rsid w:val="008B7734"/>
    <w:rsid w:val="008B7E76"/>
    <w:rsid w:val="008C0437"/>
    <w:rsid w:val="008C0815"/>
    <w:rsid w:val="008C0BED"/>
    <w:rsid w:val="008C213B"/>
    <w:rsid w:val="008C2CD6"/>
    <w:rsid w:val="008C34D7"/>
    <w:rsid w:val="008C3A3B"/>
    <w:rsid w:val="008C4029"/>
    <w:rsid w:val="008C44EE"/>
    <w:rsid w:val="008C5036"/>
    <w:rsid w:val="008C5ABC"/>
    <w:rsid w:val="008C5FB8"/>
    <w:rsid w:val="008C615E"/>
    <w:rsid w:val="008C62E4"/>
    <w:rsid w:val="008C7487"/>
    <w:rsid w:val="008D00FE"/>
    <w:rsid w:val="008D165C"/>
    <w:rsid w:val="008D1AFF"/>
    <w:rsid w:val="008D2A80"/>
    <w:rsid w:val="008D34D5"/>
    <w:rsid w:val="008D3504"/>
    <w:rsid w:val="008D350E"/>
    <w:rsid w:val="008D352D"/>
    <w:rsid w:val="008D376E"/>
    <w:rsid w:val="008D4EBD"/>
    <w:rsid w:val="008D55D1"/>
    <w:rsid w:val="008D60A5"/>
    <w:rsid w:val="008D6169"/>
    <w:rsid w:val="008D621D"/>
    <w:rsid w:val="008D67DD"/>
    <w:rsid w:val="008D6D7D"/>
    <w:rsid w:val="008D7074"/>
    <w:rsid w:val="008E06F8"/>
    <w:rsid w:val="008E083C"/>
    <w:rsid w:val="008E2505"/>
    <w:rsid w:val="008E2CB0"/>
    <w:rsid w:val="008E349C"/>
    <w:rsid w:val="008E369C"/>
    <w:rsid w:val="008E37EA"/>
    <w:rsid w:val="008E41DD"/>
    <w:rsid w:val="008E433A"/>
    <w:rsid w:val="008E49D8"/>
    <w:rsid w:val="008E62FB"/>
    <w:rsid w:val="008E685B"/>
    <w:rsid w:val="008E759E"/>
    <w:rsid w:val="008F051D"/>
    <w:rsid w:val="008F0CC9"/>
    <w:rsid w:val="008F1437"/>
    <w:rsid w:val="008F1AA0"/>
    <w:rsid w:val="008F236B"/>
    <w:rsid w:val="008F2499"/>
    <w:rsid w:val="008F2FD3"/>
    <w:rsid w:val="008F4C60"/>
    <w:rsid w:val="008F539D"/>
    <w:rsid w:val="008F5455"/>
    <w:rsid w:val="008F602F"/>
    <w:rsid w:val="008F6555"/>
    <w:rsid w:val="008F6D0C"/>
    <w:rsid w:val="008F6DF2"/>
    <w:rsid w:val="00900B05"/>
    <w:rsid w:val="00900E05"/>
    <w:rsid w:val="00901096"/>
    <w:rsid w:val="009013A4"/>
    <w:rsid w:val="00901643"/>
    <w:rsid w:val="009027DA"/>
    <w:rsid w:val="00903E44"/>
    <w:rsid w:val="00904060"/>
    <w:rsid w:val="009042B3"/>
    <w:rsid w:val="009044EB"/>
    <w:rsid w:val="00904961"/>
    <w:rsid w:val="00905B31"/>
    <w:rsid w:val="00906778"/>
    <w:rsid w:val="00906B46"/>
    <w:rsid w:val="0090764E"/>
    <w:rsid w:val="00907D7A"/>
    <w:rsid w:val="009109F6"/>
    <w:rsid w:val="009113E3"/>
    <w:rsid w:val="00911691"/>
    <w:rsid w:val="00911B81"/>
    <w:rsid w:val="00911BE6"/>
    <w:rsid w:val="00913C55"/>
    <w:rsid w:val="00914BDE"/>
    <w:rsid w:val="009154DC"/>
    <w:rsid w:val="00915659"/>
    <w:rsid w:val="00915A72"/>
    <w:rsid w:val="00915E26"/>
    <w:rsid w:val="0091685D"/>
    <w:rsid w:val="009168A0"/>
    <w:rsid w:val="009168A2"/>
    <w:rsid w:val="0091704D"/>
    <w:rsid w:val="0091744E"/>
    <w:rsid w:val="00920173"/>
    <w:rsid w:val="00920623"/>
    <w:rsid w:val="00920D5A"/>
    <w:rsid w:val="009210D7"/>
    <w:rsid w:val="00922429"/>
    <w:rsid w:val="00922FF8"/>
    <w:rsid w:val="00923863"/>
    <w:rsid w:val="00924CA7"/>
    <w:rsid w:val="00925025"/>
    <w:rsid w:val="00925847"/>
    <w:rsid w:val="0092627A"/>
    <w:rsid w:val="009265AB"/>
    <w:rsid w:val="009277D4"/>
    <w:rsid w:val="0092792F"/>
    <w:rsid w:val="009303D6"/>
    <w:rsid w:val="00930447"/>
    <w:rsid w:val="0093054C"/>
    <w:rsid w:val="009309D0"/>
    <w:rsid w:val="009311E6"/>
    <w:rsid w:val="00932DA9"/>
    <w:rsid w:val="0093334A"/>
    <w:rsid w:val="00933E90"/>
    <w:rsid w:val="00935566"/>
    <w:rsid w:val="00935CE8"/>
    <w:rsid w:val="00935E8A"/>
    <w:rsid w:val="009361EC"/>
    <w:rsid w:val="00936C50"/>
    <w:rsid w:val="00936DC4"/>
    <w:rsid w:val="00937D3B"/>
    <w:rsid w:val="009401C5"/>
    <w:rsid w:val="009402B3"/>
    <w:rsid w:val="00940B80"/>
    <w:rsid w:val="00941CB7"/>
    <w:rsid w:val="00941F64"/>
    <w:rsid w:val="00941F99"/>
    <w:rsid w:val="009436B2"/>
    <w:rsid w:val="00943B68"/>
    <w:rsid w:val="0094515F"/>
    <w:rsid w:val="009459D4"/>
    <w:rsid w:val="00946796"/>
    <w:rsid w:val="00946C88"/>
    <w:rsid w:val="009473FF"/>
    <w:rsid w:val="00950C3C"/>
    <w:rsid w:val="00951C1D"/>
    <w:rsid w:val="00951E7A"/>
    <w:rsid w:val="00952F4F"/>
    <w:rsid w:val="0095342E"/>
    <w:rsid w:val="00953D0A"/>
    <w:rsid w:val="009544BE"/>
    <w:rsid w:val="009546E6"/>
    <w:rsid w:val="00954AB4"/>
    <w:rsid w:val="00954D70"/>
    <w:rsid w:val="00955446"/>
    <w:rsid w:val="009555D9"/>
    <w:rsid w:val="00955829"/>
    <w:rsid w:val="0095637A"/>
    <w:rsid w:val="00956464"/>
    <w:rsid w:val="00957257"/>
    <w:rsid w:val="009600EA"/>
    <w:rsid w:val="009604AE"/>
    <w:rsid w:val="00961365"/>
    <w:rsid w:val="0096167E"/>
    <w:rsid w:val="009619ED"/>
    <w:rsid w:val="00961B34"/>
    <w:rsid w:val="009623DF"/>
    <w:rsid w:val="0096261B"/>
    <w:rsid w:val="00962988"/>
    <w:rsid w:val="00962A32"/>
    <w:rsid w:val="0096367E"/>
    <w:rsid w:val="00963699"/>
    <w:rsid w:val="00963786"/>
    <w:rsid w:val="00963AE0"/>
    <w:rsid w:val="00963C47"/>
    <w:rsid w:val="00966349"/>
    <w:rsid w:val="009674B9"/>
    <w:rsid w:val="0096768B"/>
    <w:rsid w:val="009676D7"/>
    <w:rsid w:val="00967C92"/>
    <w:rsid w:val="00970339"/>
    <w:rsid w:val="00971054"/>
    <w:rsid w:val="009712DE"/>
    <w:rsid w:val="00971982"/>
    <w:rsid w:val="00972217"/>
    <w:rsid w:val="00972F6B"/>
    <w:rsid w:val="00973B1C"/>
    <w:rsid w:val="009745AA"/>
    <w:rsid w:val="0097506A"/>
    <w:rsid w:val="009750DC"/>
    <w:rsid w:val="00975D7F"/>
    <w:rsid w:val="00975E17"/>
    <w:rsid w:val="00975F97"/>
    <w:rsid w:val="00976896"/>
    <w:rsid w:val="00976D76"/>
    <w:rsid w:val="00977266"/>
    <w:rsid w:val="0097792B"/>
    <w:rsid w:val="00977A7C"/>
    <w:rsid w:val="00980029"/>
    <w:rsid w:val="009807B3"/>
    <w:rsid w:val="00980860"/>
    <w:rsid w:val="00980A23"/>
    <w:rsid w:val="00980C15"/>
    <w:rsid w:val="0098119E"/>
    <w:rsid w:val="0098158C"/>
    <w:rsid w:val="00981C16"/>
    <w:rsid w:val="0098286D"/>
    <w:rsid w:val="00982CA9"/>
    <w:rsid w:val="009831D9"/>
    <w:rsid w:val="00983785"/>
    <w:rsid w:val="009841D7"/>
    <w:rsid w:val="00985288"/>
    <w:rsid w:val="0098541D"/>
    <w:rsid w:val="00985DEB"/>
    <w:rsid w:val="00986234"/>
    <w:rsid w:val="009900FF"/>
    <w:rsid w:val="009904AE"/>
    <w:rsid w:val="00990A9F"/>
    <w:rsid w:val="00990D08"/>
    <w:rsid w:val="009926F3"/>
    <w:rsid w:val="009928E5"/>
    <w:rsid w:val="00992D8F"/>
    <w:rsid w:val="00993B12"/>
    <w:rsid w:val="00993FB6"/>
    <w:rsid w:val="00995573"/>
    <w:rsid w:val="00996264"/>
    <w:rsid w:val="009966B6"/>
    <w:rsid w:val="009969EE"/>
    <w:rsid w:val="00996D99"/>
    <w:rsid w:val="009A0A4D"/>
    <w:rsid w:val="009A2DC9"/>
    <w:rsid w:val="009A31D8"/>
    <w:rsid w:val="009A3742"/>
    <w:rsid w:val="009A3F6B"/>
    <w:rsid w:val="009A3FC6"/>
    <w:rsid w:val="009A47EF"/>
    <w:rsid w:val="009A492A"/>
    <w:rsid w:val="009A4F36"/>
    <w:rsid w:val="009A5128"/>
    <w:rsid w:val="009A51E4"/>
    <w:rsid w:val="009A5A50"/>
    <w:rsid w:val="009A5AEF"/>
    <w:rsid w:val="009A6066"/>
    <w:rsid w:val="009A62A6"/>
    <w:rsid w:val="009A6509"/>
    <w:rsid w:val="009A67E2"/>
    <w:rsid w:val="009A68A1"/>
    <w:rsid w:val="009A6C7C"/>
    <w:rsid w:val="009A6CB2"/>
    <w:rsid w:val="009A72A6"/>
    <w:rsid w:val="009A748D"/>
    <w:rsid w:val="009A7511"/>
    <w:rsid w:val="009A783C"/>
    <w:rsid w:val="009A798D"/>
    <w:rsid w:val="009A7B68"/>
    <w:rsid w:val="009B17AD"/>
    <w:rsid w:val="009B1966"/>
    <w:rsid w:val="009B2BF9"/>
    <w:rsid w:val="009B3097"/>
    <w:rsid w:val="009B315D"/>
    <w:rsid w:val="009B32B9"/>
    <w:rsid w:val="009B332C"/>
    <w:rsid w:val="009B3903"/>
    <w:rsid w:val="009B4529"/>
    <w:rsid w:val="009B4D3B"/>
    <w:rsid w:val="009B6573"/>
    <w:rsid w:val="009B6983"/>
    <w:rsid w:val="009B6BBA"/>
    <w:rsid w:val="009C04AA"/>
    <w:rsid w:val="009C0F4B"/>
    <w:rsid w:val="009C10C1"/>
    <w:rsid w:val="009C1C1F"/>
    <w:rsid w:val="009C2206"/>
    <w:rsid w:val="009C3587"/>
    <w:rsid w:val="009C423E"/>
    <w:rsid w:val="009C5CB7"/>
    <w:rsid w:val="009C706A"/>
    <w:rsid w:val="009C7828"/>
    <w:rsid w:val="009C795C"/>
    <w:rsid w:val="009C79B4"/>
    <w:rsid w:val="009C7A4D"/>
    <w:rsid w:val="009C7BA0"/>
    <w:rsid w:val="009D00C2"/>
    <w:rsid w:val="009D05C6"/>
    <w:rsid w:val="009D14B1"/>
    <w:rsid w:val="009D173C"/>
    <w:rsid w:val="009D1DBA"/>
    <w:rsid w:val="009D2145"/>
    <w:rsid w:val="009D2254"/>
    <w:rsid w:val="009D2BF8"/>
    <w:rsid w:val="009D2CBA"/>
    <w:rsid w:val="009D30FF"/>
    <w:rsid w:val="009D3189"/>
    <w:rsid w:val="009D3385"/>
    <w:rsid w:val="009D3807"/>
    <w:rsid w:val="009D38A7"/>
    <w:rsid w:val="009D4140"/>
    <w:rsid w:val="009D4893"/>
    <w:rsid w:val="009D4D60"/>
    <w:rsid w:val="009D5BC8"/>
    <w:rsid w:val="009D61E4"/>
    <w:rsid w:val="009D661A"/>
    <w:rsid w:val="009D760F"/>
    <w:rsid w:val="009D76EA"/>
    <w:rsid w:val="009E0001"/>
    <w:rsid w:val="009E0385"/>
    <w:rsid w:val="009E19F2"/>
    <w:rsid w:val="009E1B0D"/>
    <w:rsid w:val="009E1B4B"/>
    <w:rsid w:val="009E328D"/>
    <w:rsid w:val="009E3494"/>
    <w:rsid w:val="009E5988"/>
    <w:rsid w:val="009E5DBE"/>
    <w:rsid w:val="009E6216"/>
    <w:rsid w:val="009E66D9"/>
    <w:rsid w:val="009E6717"/>
    <w:rsid w:val="009E67BE"/>
    <w:rsid w:val="009E79BF"/>
    <w:rsid w:val="009F0025"/>
    <w:rsid w:val="009F044F"/>
    <w:rsid w:val="009F13AC"/>
    <w:rsid w:val="009F2300"/>
    <w:rsid w:val="009F2749"/>
    <w:rsid w:val="009F2FEE"/>
    <w:rsid w:val="009F3097"/>
    <w:rsid w:val="009F3639"/>
    <w:rsid w:val="009F36BF"/>
    <w:rsid w:val="009F3B1C"/>
    <w:rsid w:val="009F3BA2"/>
    <w:rsid w:val="009F49F6"/>
    <w:rsid w:val="009F586B"/>
    <w:rsid w:val="009F5E02"/>
    <w:rsid w:val="009F6BA8"/>
    <w:rsid w:val="00A0046B"/>
    <w:rsid w:val="00A0099D"/>
    <w:rsid w:val="00A01DB6"/>
    <w:rsid w:val="00A026D0"/>
    <w:rsid w:val="00A02801"/>
    <w:rsid w:val="00A029FD"/>
    <w:rsid w:val="00A02ABF"/>
    <w:rsid w:val="00A0378D"/>
    <w:rsid w:val="00A0476D"/>
    <w:rsid w:val="00A0616C"/>
    <w:rsid w:val="00A062D7"/>
    <w:rsid w:val="00A06422"/>
    <w:rsid w:val="00A06949"/>
    <w:rsid w:val="00A06C5D"/>
    <w:rsid w:val="00A06D74"/>
    <w:rsid w:val="00A076DE"/>
    <w:rsid w:val="00A0779A"/>
    <w:rsid w:val="00A07C0D"/>
    <w:rsid w:val="00A07F19"/>
    <w:rsid w:val="00A1026C"/>
    <w:rsid w:val="00A10275"/>
    <w:rsid w:val="00A10A04"/>
    <w:rsid w:val="00A11A6A"/>
    <w:rsid w:val="00A12BB4"/>
    <w:rsid w:val="00A12F67"/>
    <w:rsid w:val="00A12FD3"/>
    <w:rsid w:val="00A14D6D"/>
    <w:rsid w:val="00A1549E"/>
    <w:rsid w:val="00A15FFA"/>
    <w:rsid w:val="00A16A28"/>
    <w:rsid w:val="00A17706"/>
    <w:rsid w:val="00A22A05"/>
    <w:rsid w:val="00A22B53"/>
    <w:rsid w:val="00A22D7C"/>
    <w:rsid w:val="00A22E1F"/>
    <w:rsid w:val="00A22F74"/>
    <w:rsid w:val="00A2392B"/>
    <w:rsid w:val="00A23A29"/>
    <w:rsid w:val="00A247EA"/>
    <w:rsid w:val="00A249C5"/>
    <w:rsid w:val="00A2516A"/>
    <w:rsid w:val="00A2562C"/>
    <w:rsid w:val="00A25BC4"/>
    <w:rsid w:val="00A25D63"/>
    <w:rsid w:val="00A260AA"/>
    <w:rsid w:val="00A26365"/>
    <w:rsid w:val="00A26A4D"/>
    <w:rsid w:val="00A27329"/>
    <w:rsid w:val="00A27398"/>
    <w:rsid w:val="00A2783C"/>
    <w:rsid w:val="00A3016F"/>
    <w:rsid w:val="00A30A71"/>
    <w:rsid w:val="00A30B3B"/>
    <w:rsid w:val="00A30DD7"/>
    <w:rsid w:val="00A30EF8"/>
    <w:rsid w:val="00A3212D"/>
    <w:rsid w:val="00A32A2F"/>
    <w:rsid w:val="00A34232"/>
    <w:rsid w:val="00A350AB"/>
    <w:rsid w:val="00A35429"/>
    <w:rsid w:val="00A36338"/>
    <w:rsid w:val="00A373CD"/>
    <w:rsid w:val="00A3792A"/>
    <w:rsid w:val="00A379EB"/>
    <w:rsid w:val="00A37CB7"/>
    <w:rsid w:val="00A40858"/>
    <w:rsid w:val="00A409B2"/>
    <w:rsid w:val="00A416CD"/>
    <w:rsid w:val="00A41A3F"/>
    <w:rsid w:val="00A41BE6"/>
    <w:rsid w:val="00A4265E"/>
    <w:rsid w:val="00A42741"/>
    <w:rsid w:val="00A42DE3"/>
    <w:rsid w:val="00A43901"/>
    <w:rsid w:val="00A43E7B"/>
    <w:rsid w:val="00A44262"/>
    <w:rsid w:val="00A44393"/>
    <w:rsid w:val="00A44708"/>
    <w:rsid w:val="00A45C88"/>
    <w:rsid w:val="00A45D35"/>
    <w:rsid w:val="00A465BD"/>
    <w:rsid w:val="00A4750A"/>
    <w:rsid w:val="00A507A5"/>
    <w:rsid w:val="00A50C35"/>
    <w:rsid w:val="00A52B36"/>
    <w:rsid w:val="00A52B86"/>
    <w:rsid w:val="00A53D3F"/>
    <w:rsid w:val="00A54903"/>
    <w:rsid w:val="00A566B2"/>
    <w:rsid w:val="00A56A2F"/>
    <w:rsid w:val="00A56C95"/>
    <w:rsid w:val="00A570E4"/>
    <w:rsid w:val="00A5768A"/>
    <w:rsid w:val="00A60D2C"/>
    <w:rsid w:val="00A610F4"/>
    <w:rsid w:val="00A6130C"/>
    <w:rsid w:val="00A618A3"/>
    <w:rsid w:val="00A621C0"/>
    <w:rsid w:val="00A6245E"/>
    <w:rsid w:val="00A62848"/>
    <w:rsid w:val="00A62F18"/>
    <w:rsid w:val="00A63B73"/>
    <w:rsid w:val="00A663AB"/>
    <w:rsid w:val="00A6688E"/>
    <w:rsid w:val="00A706D2"/>
    <w:rsid w:val="00A709A2"/>
    <w:rsid w:val="00A712AC"/>
    <w:rsid w:val="00A7160D"/>
    <w:rsid w:val="00A71683"/>
    <w:rsid w:val="00A71793"/>
    <w:rsid w:val="00A71D67"/>
    <w:rsid w:val="00A72C23"/>
    <w:rsid w:val="00A738BE"/>
    <w:rsid w:val="00A73D09"/>
    <w:rsid w:val="00A74120"/>
    <w:rsid w:val="00A745DE"/>
    <w:rsid w:val="00A74A64"/>
    <w:rsid w:val="00A74B37"/>
    <w:rsid w:val="00A74CD9"/>
    <w:rsid w:val="00A75106"/>
    <w:rsid w:val="00A75C25"/>
    <w:rsid w:val="00A766AA"/>
    <w:rsid w:val="00A772F1"/>
    <w:rsid w:val="00A77798"/>
    <w:rsid w:val="00A777BF"/>
    <w:rsid w:val="00A778A6"/>
    <w:rsid w:val="00A813B5"/>
    <w:rsid w:val="00A81568"/>
    <w:rsid w:val="00A817D0"/>
    <w:rsid w:val="00A819AC"/>
    <w:rsid w:val="00A81ADB"/>
    <w:rsid w:val="00A81F71"/>
    <w:rsid w:val="00A82FC6"/>
    <w:rsid w:val="00A8352B"/>
    <w:rsid w:val="00A835DB"/>
    <w:rsid w:val="00A837A5"/>
    <w:rsid w:val="00A837E2"/>
    <w:rsid w:val="00A83A92"/>
    <w:rsid w:val="00A84E3B"/>
    <w:rsid w:val="00A85057"/>
    <w:rsid w:val="00A85D40"/>
    <w:rsid w:val="00A8623C"/>
    <w:rsid w:val="00A8665B"/>
    <w:rsid w:val="00A90546"/>
    <w:rsid w:val="00A90DA9"/>
    <w:rsid w:val="00A9154A"/>
    <w:rsid w:val="00A918CC"/>
    <w:rsid w:val="00A922DE"/>
    <w:rsid w:val="00A9235C"/>
    <w:rsid w:val="00A924F8"/>
    <w:rsid w:val="00A9308D"/>
    <w:rsid w:val="00A9345D"/>
    <w:rsid w:val="00A935F3"/>
    <w:rsid w:val="00A94626"/>
    <w:rsid w:val="00A9469C"/>
    <w:rsid w:val="00A94E04"/>
    <w:rsid w:val="00A96286"/>
    <w:rsid w:val="00A964B8"/>
    <w:rsid w:val="00A9728A"/>
    <w:rsid w:val="00AA051E"/>
    <w:rsid w:val="00AA059D"/>
    <w:rsid w:val="00AA066A"/>
    <w:rsid w:val="00AA0A0F"/>
    <w:rsid w:val="00AA0B5E"/>
    <w:rsid w:val="00AA16EB"/>
    <w:rsid w:val="00AA1F0F"/>
    <w:rsid w:val="00AA2832"/>
    <w:rsid w:val="00AA32ED"/>
    <w:rsid w:val="00AA3AE5"/>
    <w:rsid w:val="00AA3BFE"/>
    <w:rsid w:val="00AA4987"/>
    <w:rsid w:val="00AA533D"/>
    <w:rsid w:val="00AA6A7A"/>
    <w:rsid w:val="00AA71FB"/>
    <w:rsid w:val="00AA761A"/>
    <w:rsid w:val="00AB0261"/>
    <w:rsid w:val="00AB0557"/>
    <w:rsid w:val="00AB0629"/>
    <w:rsid w:val="00AB0D34"/>
    <w:rsid w:val="00AB10D1"/>
    <w:rsid w:val="00AB20AE"/>
    <w:rsid w:val="00AB2407"/>
    <w:rsid w:val="00AB274D"/>
    <w:rsid w:val="00AB2DB2"/>
    <w:rsid w:val="00AB3B44"/>
    <w:rsid w:val="00AB439A"/>
    <w:rsid w:val="00AB50E8"/>
    <w:rsid w:val="00AB5183"/>
    <w:rsid w:val="00AB5736"/>
    <w:rsid w:val="00AB62CE"/>
    <w:rsid w:val="00AB62D0"/>
    <w:rsid w:val="00AB6AAC"/>
    <w:rsid w:val="00AB72AE"/>
    <w:rsid w:val="00AB7A9E"/>
    <w:rsid w:val="00AB7F12"/>
    <w:rsid w:val="00AC01CC"/>
    <w:rsid w:val="00AC1D61"/>
    <w:rsid w:val="00AC3150"/>
    <w:rsid w:val="00AC3225"/>
    <w:rsid w:val="00AC3C12"/>
    <w:rsid w:val="00AC412D"/>
    <w:rsid w:val="00AC497D"/>
    <w:rsid w:val="00AC4DF6"/>
    <w:rsid w:val="00AC4FA8"/>
    <w:rsid w:val="00AC53F2"/>
    <w:rsid w:val="00AC5D81"/>
    <w:rsid w:val="00AC6415"/>
    <w:rsid w:val="00AC6DAE"/>
    <w:rsid w:val="00AC7B8F"/>
    <w:rsid w:val="00AC7EF3"/>
    <w:rsid w:val="00AD0944"/>
    <w:rsid w:val="00AD099F"/>
    <w:rsid w:val="00AD0ACE"/>
    <w:rsid w:val="00AD1580"/>
    <w:rsid w:val="00AD1A51"/>
    <w:rsid w:val="00AD1E03"/>
    <w:rsid w:val="00AD2614"/>
    <w:rsid w:val="00AD26C8"/>
    <w:rsid w:val="00AD2D06"/>
    <w:rsid w:val="00AD3420"/>
    <w:rsid w:val="00AD3C7B"/>
    <w:rsid w:val="00AD3EFA"/>
    <w:rsid w:val="00AD4948"/>
    <w:rsid w:val="00AD4B32"/>
    <w:rsid w:val="00AD56E2"/>
    <w:rsid w:val="00AD6256"/>
    <w:rsid w:val="00AD7C58"/>
    <w:rsid w:val="00AE027D"/>
    <w:rsid w:val="00AE0782"/>
    <w:rsid w:val="00AE1617"/>
    <w:rsid w:val="00AE1700"/>
    <w:rsid w:val="00AE2665"/>
    <w:rsid w:val="00AE2842"/>
    <w:rsid w:val="00AE328B"/>
    <w:rsid w:val="00AE32E0"/>
    <w:rsid w:val="00AE36B9"/>
    <w:rsid w:val="00AE4381"/>
    <w:rsid w:val="00AE456D"/>
    <w:rsid w:val="00AE4CF5"/>
    <w:rsid w:val="00AE50B9"/>
    <w:rsid w:val="00AE5602"/>
    <w:rsid w:val="00AE5992"/>
    <w:rsid w:val="00AE5CB9"/>
    <w:rsid w:val="00AE5D01"/>
    <w:rsid w:val="00AE61FA"/>
    <w:rsid w:val="00AE66BD"/>
    <w:rsid w:val="00AE66C1"/>
    <w:rsid w:val="00AE7129"/>
    <w:rsid w:val="00AF0941"/>
    <w:rsid w:val="00AF0EA1"/>
    <w:rsid w:val="00AF165E"/>
    <w:rsid w:val="00AF27A7"/>
    <w:rsid w:val="00AF2841"/>
    <w:rsid w:val="00AF2D56"/>
    <w:rsid w:val="00AF3EE0"/>
    <w:rsid w:val="00AF4646"/>
    <w:rsid w:val="00AF48A1"/>
    <w:rsid w:val="00AF5D24"/>
    <w:rsid w:val="00AF7E87"/>
    <w:rsid w:val="00B00F52"/>
    <w:rsid w:val="00B01D01"/>
    <w:rsid w:val="00B02594"/>
    <w:rsid w:val="00B035E4"/>
    <w:rsid w:val="00B03823"/>
    <w:rsid w:val="00B03B4B"/>
    <w:rsid w:val="00B03E5A"/>
    <w:rsid w:val="00B03EAF"/>
    <w:rsid w:val="00B047FC"/>
    <w:rsid w:val="00B05576"/>
    <w:rsid w:val="00B05AA6"/>
    <w:rsid w:val="00B05EF4"/>
    <w:rsid w:val="00B06E5C"/>
    <w:rsid w:val="00B06F9D"/>
    <w:rsid w:val="00B07473"/>
    <w:rsid w:val="00B10268"/>
    <w:rsid w:val="00B1095C"/>
    <w:rsid w:val="00B10A51"/>
    <w:rsid w:val="00B1187E"/>
    <w:rsid w:val="00B11976"/>
    <w:rsid w:val="00B11B43"/>
    <w:rsid w:val="00B11C18"/>
    <w:rsid w:val="00B11D9B"/>
    <w:rsid w:val="00B12B6B"/>
    <w:rsid w:val="00B1349B"/>
    <w:rsid w:val="00B13A66"/>
    <w:rsid w:val="00B13FEC"/>
    <w:rsid w:val="00B14320"/>
    <w:rsid w:val="00B145AD"/>
    <w:rsid w:val="00B14F43"/>
    <w:rsid w:val="00B15DA5"/>
    <w:rsid w:val="00B1659F"/>
    <w:rsid w:val="00B166FC"/>
    <w:rsid w:val="00B171E4"/>
    <w:rsid w:val="00B171E9"/>
    <w:rsid w:val="00B17AE8"/>
    <w:rsid w:val="00B2070F"/>
    <w:rsid w:val="00B20D6E"/>
    <w:rsid w:val="00B21E1A"/>
    <w:rsid w:val="00B21EF3"/>
    <w:rsid w:val="00B22362"/>
    <w:rsid w:val="00B23886"/>
    <w:rsid w:val="00B23F87"/>
    <w:rsid w:val="00B24306"/>
    <w:rsid w:val="00B250EA"/>
    <w:rsid w:val="00B25C27"/>
    <w:rsid w:val="00B27B9F"/>
    <w:rsid w:val="00B30675"/>
    <w:rsid w:val="00B334A5"/>
    <w:rsid w:val="00B345C0"/>
    <w:rsid w:val="00B34694"/>
    <w:rsid w:val="00B35F5E"/>
    <w:rsid w:val="00B3610D"/>
    <w:rsid w:val="00B36B2D"/>
    <w:rsid w:val="00B36C3F"/>
    <w:rsid w:val="00B37AB0"/>
    <w:rsid w:val="00B37B45"/>
    <w:rsid w:val="00B37EF4"/>
    <w:rsid w:val="00B40ECE"/>
    <w:rsid w:val="00B424B8"/>
    <w:rsid w:val="00B43327"/>
    <w:rsid w:val="00B4334B"/>
    <w:rsid w:val="00B442D7"/>
    <w:rsid w:val="00B443E7"/>
    <w:rsid w:val="00B454E8"/>
    <w:rsid w:val="00B45A06"/>
    <w:rsid w:val="00B46A50"/>
    <w:rsid w:val="00B47845"/>
    <w:rsid w:val="00B47AD1"/>
    <w:rsid w:val="00B47DA6"/>
    <w:rsid w:val="00B5050E"/>
    <w:rsid w:val="00B50789"/>
    <w:rsid w:val="00B50A52"/>
    <w:rsid w:val="00B50EF5"/>
    <w:rsid w:val="00B51061"/>
    <w:rsid w:val="00B51A2A"/>
    <w:rsid w:val="00B5257F"/>
    <w:rsid w:val="00B53148"/>
    <w:rsid w:val="00B534EC"/>
    <w:rsid w:val="00B5427A"/>
    <w:rsid w:val="00B5435C"/>
    <w:rsid w:val="00B54ACA"/>
    <w:rsid w:val="00B557D6"/>
    <w:rsid w:val="00B575D5"/>
    <w:rsid w:val="00B576F3"/>
    <w:rsid w:val="00B57797"/>
    <w:rsid w:val="00B577E7"/>
    <w:rsid w:val="00B579AA"/>
    <w:rsid w:val="00B60BBB"/>
    <w:rsid w:val="00B61F47"/>
    <w:rsid w:val="00B622A5"/>
    <w:rsid w:val="00B6335A"/>
    <w:rsid w:val="00B638C9"/>
    <w:rsid w:val="00B63B30"/>
    <w:rsid w:val="00B63D65"/>
    <w:rsid w:val="00B640FE"/>
    <w:rsid w:val="00B648E2"/>
    <w:rsid w:val="00B64C8D"/>
    <w:rsid w:val="00B64E71"/>
    <w:rsid w:val="00B66788"/>
    <w:rsid w:val="00B669E8"/>
    <w:rsid w:val="00B66C2B"/>
    <w:rsid w:val="00B67165"/>
    <w:rsid w:val="00B70057"/>
    <w:rsid w:val="00B7031D"/>
    <w:rsid w:val="00B707BE"/>
    <w:rsid w:val="00B712D9"/>
    <w:rsid w:val="00B7132E"/>
    <w:rsid w:val="00B7213C"/>
    <w:rsid w:val="00B72CCB"/>
    <w:rsid w:val="00B72D71"/>
    <w:rsid w:val="00B73765"/>
    <w:rsid w:val="00B73C53"/>
    <w:rsid w:val="00B73F66"/>
    <w:rsid w:val="00B74EC0"/>
    <w:rsid w:val="00B7559B"/>
    <w:rsid w:val="00B75B2B"/>
    <w:rsid w:val="00B760BA"/>
    <w:rsid w:val="00B766A0"/>
    <w:rsid w:val="00B76900"/>
    <w:rsid w:val="00B7700E"/>
    <w:rsid w:val="00B77823"/>
    <w:rsid w:val="00B77A76"/>
    <w:rsid w:val="00B77FB8"/>
    <w:rsid w:val="00B804B9"/>
    <w:rsid w:val="00B8093D"/>
    <w:rsid w:val="00B818D2"/>
    <w:rsid w:val="00B81F8D"/>
    <w:rsid w:val="00B82B28"/>
    <w:rsid w:val="00B83784"/>
    <w:rsid w:val="00B839FC"/>
    <w:rsid w:val="00B83A59"/>
    <w:rsid w:val="00B83F88"/>
    <w:rsid w:val="00B84229"/>
    <w:rsid w:val="00B847C9"/>
    <w:rsid w:val="00B84D6A"/>
    <w:rsid w:val="00B8518B"/>
    <w:rsid w:val="00B854D5"/>
    <w:rsid w:val="00B86983"/>
    <w:rsid w:val="00B86ACC"/>
    <w:rsid w:val="00B86E7C"/>
    <w:rsid w:val="00B87286"/>
    <w:rsid w:val="00B87538"/>
    <w:rsid w:val="00B900DC"/>
    <w:rsid w:val="00B90230"/>
    <w:rsid w:val="00B902D9"/>
    <w:rsid w:val="00B90F77"/>
    <w:rsid w:val="00B91912"/>
    <w:rsid w:val="00B92332"/>
    <w:rsid w:val="00B92718"/>
    <w:rsid w:val="00B929C3"/>
    <w:rsid w:val="00B92DDC"/>
    <w:rsid w:val="00B92E01"/>
    <w:rsid w:val="00B93056"/>
    <w:rsid w:val="00B937C4"/>
    <w:rsid w:val="00B93D31"/>
    <w:rsid w:val="00B93F5C"/>
    <w:rsid w:val="00B941A4"/>
    <w:rsid w:val="00B94590"/>
    <w:rsid w:val="00B947B4"/>
    <w:rsid w:val="00B95388"/>
    <w:rsid w:val="00B95CA0"/>
    <w:rsid w:val="00B9779C"/>
    <w:rsid w:val="00BA04C5"/>
    <w:rsid w:val="00BA0859"/>
    <w:rsid w:val="00BA0D69"/>
    <w:rsid w:val="00BA266C"/>
    <w:rsid w:val="00BA268C"/>
    <w:rsid w:val="00BA27B3"/>
    <w:rsid w:val="00BA27F9"/>
    <w:rsid w:val="00BA32E9"/>
    <w:rsid w:val="00BA3741"/>
    <w:rsid w:val="00BA3961"/>
    <w:rsid w:val="00BA5B62"/>
    <w:rsid w:val="00BA698F"/>
    <w:rsid w:val="00BA6BC8"/>
    <w:rsid w:val="00BA720D"/>
    <w:rsid w:val="00BA7AB9"/>
    <w:rsid w:val="00BA7D8C"/>
    <w:rsid w:val="00BA7FF9"/>
    <w:rsid w:val="00BB57CF"/>
    <w:rsid w:val="00BB5B5D"/>
    <w:rsid w:val="00BB672A"/>
    <w:rsid w:val="00BB7187"/>
    <w:rsid w:val="00BB7214"/>
    <w:rsid w:val="00BB7591"/>
    <w:rsid w:val="00BB7600"/>
    <w:rsid w:val="00BC0848"/>
    <w:rsid w:val="00BC0ABB"/>
    <w:rsid w:val="00BC1ED2"/>
    <w:rsid w:val="00BC30E2"/>
    <w:rsid w:val="00BC3139"/>
    <w:rsid w:val="00BC32E5"/>
    <w:rsid w:val="00BC33AF"/>
    <w:rsid w:val="00BC406F"/>
    <w:rsid w:val="00BC482E"/>
    <w:rsid w:val="00BC4A0A"/>
    <w:rsid w:val="00BC54D0"/>
    <w:rsid w:val="00BC55D8"/>
    <w:rsid w:val="00BC5745"/>
    <w:rsid w:val="00BC5E21"/>
    <w:rsid w:val="00BC6FDB"/>
    <w:rsid w:val="00BC7393"/>
    <w:rsid w:val="00BC73A0"/>
    <w:rsid w:val="00BC740C"/>
    <w:rsid w:val="00BC7CA3"/>
    <w:rsid w:val="00BC7E26"/>
    <w:rsid w:val="00BD0087"/>
    <w:rsid w:val="00BD0FF7"/>
    <w:rsid w:val="00BD1AD3"/>
    <w:rsid w:val="00BD1BAD"/>
    <w:rsid w:val="00BD2B13"/>
    <w:rsid w:val="00BD3728"/>
    <w:rsid w:val="00BD4FAF"/>
    <w:rsid w:val="00BD5381"/>
    <w:rsid w:val="00BD65FD"/>
    <w:rsid w:val="00BD6E80"/>
    <w:rsid w:val="00BD7D5B"/>
    <w:rsid w:val="00BE01D8"/>
    <w:rsid w:val="00BE136E"/>
    <w:rsid w:val="00BE184E"/>
    <w:rsid w:val="00BE406E"/>
    <w:rsid w:val="00BE412E"/>
    <w:rsid w:val="00BE43D5"/>
    <w:rsid w:val="00BE47D4"/>
    <w:rsid w:val="00BE4804"/>
    <w:rsid w:val="00BE4EC8"/>
    <w:rsid w:val="00BE5D83"/>
    <w:rsid w:val="00BE7426"/>
    <w:rsid w:val="00BE7C2E"/>
    <w:rsid w:val="00BF0558"/>
    <w:rsid w:val="00BF0AD9"/>
    <w:rsid w:val="00BF0F7F"/>
    <w:rsid w:val="00BF11FF"/>
    <w:rsid w:val="00BF2880"/>
    <w:rsid w:val="00BF2A72"/>
    <w:rsid w:val="00BF3101"/>
    <w:rsid w:val="00BF3829"/>
    <w:rsid w:val="00BF39AF"/>
    <w:rsid w:val="00BF3BB1"/>
    <w:rsid w:val="00BF3EED"/>
    <w:rsid w:val="00BF42F4"/>
    <w:rsid w:val="00BF4367"/>
    <w:rsid w:val="00BF473B"/>
    <w:rsid w:val="00BF4CBB"/>
    <w:rsid w:val="00BF4CD6"/>
    <w:rsid w:val="00BF56E9"/>
    <w:rsid w:val="00BF5B93"/>
    <w:rsid w:val="00BF687F"/>
    <w:rsid w:val="00BF6899"/>
    <w:rsid w:val="00BF77BF"/>
    <w:rsid w:val="00BF78A0"/>
    <w:rsid w:val="00BF7C32"/>
    <w:rsid w:val="00C00B34"/>
    <w:rsid w:val="00C0104E"/>
    <w:rsid w:val="00C01168"/>
    <w:rsid w:val="00C0181C"/>
    <w:rsid w:val="00C021E5"/>
    <w:rsid w:val="00C025F1"/>
    <w:rsid w:val="00C031E2"/>
    <w:rsid w:val="00C03442"/>
    <w:rsid w:val="00C035E0"/>
    <w:rsid w:val="00C0370C"/>
    <w:rsid w:val="00C0394F"/>
    <w:rsid w:val="00C04351"/>
    <w:rsid w:val="00C043F4"/>
    <w:rsid w:val="00C05A76"/>
    <w:rsid w:val="00C061D2"/>
    <w:rsid w:val="00C06BA8"/>
    <w:rsid w:val="00C070C5"/>
    <w:rsid w:val="00C072DB"/>
    <w:rsid w:val="00C10B3E"/>
    <w:rsid w:val="00C11019"/>
    <w:rsid w:val="00C12CFB"/>
    <w:rsid w:val="00C13D2F"/>
    <w:rsid w:val="00C143F6"/>
    <w:rsid w:val="00C14548"/>
    <w:rsid w:val="00C14A78"/>
    <w:rsid w:val="00C15325"/>
    <w:rsid w:val="00C154DC"/>
    <w:rsid w:val="00C16FB5"/>
    <w:rsid w:val="00C17223"/>
    <w:rsid w:val="00C176D7"/>
    <w:rsid w:val="00C17FAA"/>
    <w:rsid w:val="00C211DE"/>
    <w:rsid w:val="00C21C6F"/>
    <w:rsid w:val="00C2370E"/>
    <w:rsid w:val="00C23E66"/>
    <w:rsid w:val="00C24041"/>
    <w:rsid w:val="00C24316"/>
    <w:rsid w:val="00C26BF0"/>
    <w:rsid w:val="00C270F7"/>
    <w:rsid w:val="00C302EE"/>
    <w:rsid w:val="00C30FA7"/>
    <w:rsid w:val="00C313E2"/>
    <w:rsid w:val="00C31C68"/>
    <w:rsid w:val="00C334AC"/>
    <w:rsid w:val="00C33954"/>
    <w:rsid w:val="00C33C0B"/>
    <w:rsid w:val="00C35B70"/>
    <w:rsid w:val="00C361A2"/>
    <w:rsid w:val="00C36B3F"/>
    <w:rsid w:val="00C370DB"/>
    <w:rsid w:val="00C37381"/>
    <w:rsid w:val="00C3743F"/>
    <w:rsid w:val="00C3778D"/>
    <w:rsid w:val="00C37A74"/>
    <w:rsid w:val="00C37F95"/>
    <w:rsid w:val="00C40126"/>
    <w:rsid w:val="00C402D5"/>
    <w:rsid w:val="00C414F1"/>
    <w:rsid w:val="00C417C9"/>
    <w:rsid w:val="00C419C0"/>
    <w:rsid w:val="00C41C26"/>
    <w:rsid w:val="00C429F2"/>
    <w:rsid w:val="00C42B48"/>
    <w:rsid w:val="00C42F12"/>
    <w:rsid w:val="00C42F8C"/>
    <w:rsid w:val="00C442F4"/>
    <w:rsid w:val="00C4451B"/>
    <w:rsid w:val="00C45235"/>
    <w:rsid w:val="00C46BBF"/>
    <w:rsid w:val="00C475F0"/>
    <w:rsid w:val="00C50A58"/>
    <w:rsid w:val="00C50F34"/>
    <w:rsid w:val="00C510D7"/>
    <w:rsid w:val="00C51579"/>
    <w:rsid w:val="00C5223B"/>
    <w:rsid w:val="00C525FA"/>
    <w:rsid w:val="00C52916"/>
    <w:rsid w:val="00C52AE9"/>
    <w:rsid w:val="00C5406D"/>
    <w:rsid w:val="00C549C6"/>
    <w:rsid w:val="00C54F28"/>
    <w:rsid w:val="00C55272"/>
    <w:rsid w:val="00C569BE"/>
    <w:rsid w:val="00C56D85"/>
    <w:rsid w:val="00C57DC8"/>
    <w:rsid w:val="00C60302"/>
    <w:rsid w:val="00C603D8"/>
    <w:rsid w:val="00C604A5"/>
    <w:rsid w:val="00C60565"/>
    <w:rsid w:val="00C60584"/>
    <w:rsid w:val="00C607A1"/>
    <w:rsid w:val="00C617AF"/>
    <w:rsid w:val="00C623C2"/>
    <w:rsid w:val="00C62680"/>
    <w:rsid w:val="00C62918"/>
    <w:rsid w:val="00C62FF9"/>
    <w:rsid w:val="00C6379C"/>
    <w:rsid w:val="00C6392F"/>
    <w:rsid w:val="00C6431F"/>
    <w:rsid w:val="00C649BD"/>
    <w:rsid w:val="00C64BD3"/>
    <w:rsid w:val="00C6507B"/>
    <w:rsid w:val="00C651E4"/>
    <w:rsid w:val="00C66BCB"/>
    <w:rsid w:val="00C66DD5"/>
    <w:rsid w:val="00C673CD"/>
    <w:rsid w:val="00C67701"/>
    <w:rsid w:val="00C67BCC"/>
    <w:rsid w:val="00C702E6"/>
    <w:rsid w:val="00C71195"/>
    <w:rsid w:val="00C71A0C"/>
    <w:rsid w:val="00C71CCA"/>
    <w:rsid w:val="00C734C3"/>
    <w:rsid w:val="00C73987"/>
    <w:rsid w:val="00C74063"/>
    <w:rsid w:val="00C740F7"/>
    <w:rsid w:val="00C742EC"/>
    <w:rsid w:val="00C743D7"/>
    <w:rsid w:val="00C76147"/>
    <w:rsid w:val="00C76980"/>
    <w:rsid w:val="00C76A5A"/>
    <w:rsid w:val="00C76B32"/>
    <w:rsid w:val="00C774A3"/>
    <w:rsid w:val="00C77552"/>
    <w:rsid w:val="00C77736"/>
    <w:rsid w:val="00C80E4E"/>
    <w:rsid w:val="00C81267"/>
    <w:rsid w:val="00C829ED"/>
    <w:rsid w:val="00C82BBB"/>
    <w:rsid w:val="00C83492"/>
    <w:rsid w:val="00C83AB6"/>
    <w:rsid w:val="00C840A9"/>
    <w:rsid w:val="00C853A8"/>
    <w:rsid w:val="00C8579A"/>
    <w:rsid w:val="00C859C3"/>
    <w:rsid w:val="00C85B2D"/>
    <w:rsid w:val="00C85FA7"/>
    <w:rsid w:val="00C86551"/>
    <w:rsid w:val="00C8672D"/>
    <w:rsid w:val="00C8685B"/>
    <w:rsid w:val="00C870E5"/>
    <w:rsid w:val="00C87CB0"/>
    <w:rsid w:val="00C9173E"/>
    <w:rsid w:val="00C91E9A"/>
    <w:rsid w:val="00C926CA"/>
    <w:rsid w:val="00C9332A"/>
    <w:rsid w:val="00C9367D"/>
    <w:rsid w:val="00C95135"/>
    <w:rsid w:val="00C95166"/>
    <w:rsid w:val="00C954BC"/>
    <w:rsid w:val="00C95BBF"/>
    <w:rsid w:val="00C972E4"/>
    <w:rsid w:val="00C9755A"/>
    <w:rsid w:val="00C976A9"/>
    <w:rsid w:val="00C97DCB"/>
    <w:rsid w:val="00C97E46"/>
    <w:rsid w:val="00CA0402"/>
    <w:rsid w:val="00CA1CE6"/>
    <w:rsid w:val="00CA2A6C"/>
    <w:rsid w:val="00CA2B35"/>
    <w:rsid w:val="00CA2D37"/>
    <w:rsid w:val="00CA3534"/>
    <w:rsid w:val="00CA3B89"/>
    <w:rsid w:val="00CA4DEE"/>
    <w:rsid w:val="00CA6AD3"/>
    <w:rsid w:val="00CA6C2D"/>
    <w:rsid w:val="00CA7399"/>
    <w:rsid w:val="00CA760B"/>
    <w:rsid w:val="00CB000C"/>
    <w:rsid w:val="00CB01D6"/>
    <w:rsid w:val="00CB064F"/>
    <w:rsid w:val="00CB0660"/>
    <w:rsid w:val="00CB0DCB"/>
    <w:rsid w:val="00CB106D"/>
    <w:rsid w:val="00CB1089"/>
    <w:rsid w:val="00CB16CE"/>
    <w:rsid w:val="00CB1EEF"/>
    <w:rsid w:val="00CB1FF3"/>
    <w:rsid w:val="00CB2020"/>
    <w:rsid w:val="00CB2040"/>
    <w:rsid w:val="00CB2374"/>
    <w:rsid w:val="00CB25C5"/>
    <w:rsid w:val="00CB3094"/>
    <w:rsid w:val="00CB36D0"/>
    <w:rsid w:val="00CB3AD5"/>
    <w:rsid w:val="00CB4229"/>
    <w:rsid w:val="00CB4606"/>
    <w:rsid w:val="00CB4B2D"/>
    <w:rsid w:val="00CB5557"/>
    <w:rsid w:val="00CB5F2A"/>
    <w:rsid w:val="00CB6C9A"/>
    <w:rsid w:val="00CB78B0"/>
    <w:rsid w:val="00CC02FC"/>
    <w:rsid w:val="00CC0809"/>
    <w:rsid w:val="00CC09B3"/>
    <w:rsid w:val="00CC0D30"/>
    <w:rsid w:val="00CC0E99"/>
    <w:rsid w:val="00CC29EB"/>
    <w:rsid w:val="00CC31B3"/>
    <w:rsid w:val="00CC34DD"/>
    <w:rsid w:val="00CC3C7D"/>
    <w:rsid w:val="00CC460D"/>
    <w:rsid w:val="00CC5303"/>
    <w:rsid w:val="00CC5853"/>
    <w:rsid w:val="00CD1632"/>
    <w:rsid w:val="00CD376F"/>
    <w:rsid w:val="00CD3A84"/>
    <w:rsid w:val="00CD4AED"/>
    <w:rsid w:val="00CD51A8"/>
    <w:rsid w:val="00CD5C79"/>
    <w:rsid w:val="00CD6182"/>
    <w:rsid w:val="00CD642D"/>
    <w:rsid w:val="00CD6B28"/>
    <w:rsid w:val="00CD6D09"/>
    <w:rsid w:val="00CD7281"/>
    <w:rsid w:val="00CD7427"/>
    <w:rsid w:val="00CD760C"/>
    <w:rsid w:val="00CE05B4"/>
    <w:rsid w:val="00CE0977"/>
    <w:rsid w:val="00CE0A78"/>
    <w:rsid w:val="00CE159D"/>
    <w:rsid w:val="00CE1BE0"/>
    <w:rsid w:val="00CE1DD9"/>
    <w:rsid w:val="00CE23B5"/>
    <w:rsid w:val="00CE2E4B"/>
    <w:rsid w:val="00CE3779"/>
    <w:rsid w:val="00CE3D55"/>
    <w:rsid w:val="00CE4919"/>
    <w:rsid w:val="00CE4993"/>
    <w:rsid w:val="00CE4DC3"/>
    <w:rsid w:val="00CE5352"/>
    <w:rsid w:val="00CE553C"/>
    <w:rsid w:val="00CE6212"/>
    <w:rsid w:val="00CE663A"/>
    <w:rsid w:val="00CE68CD"/>
    <w:rsid w:val="00CE6A95"/>
    <w:rsid w:val="00CE7E0F"/>
    <w:rsid w:val="00CF1523"/>
    <w:rsid w:val="00CF22B5"/>
    <w:rsid w:val="00CF24A8"/>
    <w:rsid w:val="00CF2852"/>
    <w:rsid w:val="00CF488E"/>
    <w:rsid w:val="00CF4A67"/>
    <w:rsid w:val="00CF4C80"/>
    <w:rsid w:val="00CF4DE7"/>
    <w:rsid w:val="00CF6EEA"/>
    <w:rsid w:val="00CF7336"/>
    <w:rsid w:val="00CF7D42"/>
    <w:rsid w:val="00CF7E42"/>
    <w:rsid w:val="00D00677"/>
    <w:rsid w:val="00D00840"/>
    <w:rsid w:val="00D00BFC"/>
    <w:rsid w:val="00D00D37"/>
    <w:rsid w:val="00D017BF"/>
    <w:rsid w:val="00D01842"/>
    <w:rsid w:val="00D023AE"/>
    <w:rsid w:val="00D031D0"/>
    <w:rsid w:val="00D03FC5"/>
    <w:rsid w:val="00D051D8"/>
    <w:rsid w:val="00D05D2D"/>
    <w:rsid w:val="00D060F6"/>
    <w:rsid w:val="00D06F2E"/>
    <w:rsid w:val="00D075E0"/>
    <w:rsid w:val="00D07786"/>
    <w:rsid w:val="00D0796E"/>
    <w:rsid w:val="00D109CB"/>
    <w:rsid w:val="00D10BF0"/>
    <w:rsid w:val="00D11800"/>
    <w:rsid w:val="00D119F6"/>
    <w:rsid w:val="00D12E50"/>
    <w:rsid w:val="00D12F81"/>
    <w:rsid w:val="00D13C15"/>
    <w:rsid w:val="00D141CD"/>
    <w:rsid w:val="00D14609"/>
    <w:rsid w:val="00D1527B"/>
    <w:rsid w:val="00D15AE8"/>
    <w:rsid w:val="00D167F7"/>
    <w:rsid w:val="00D168B5"/>
    <w:rsid w:val="00D173B8"/>
    <w:rsid w:val="00D2004F"/>
    <w:rsid w:val="00D22121"/>
    <w:rsid w:val="00D227C7"/>
    <w:rsid w:val="00D22C1B"/>
    <w:rsid w:val="00D241E8"/>
    <w:rsid w:val="00D24A3E"/>
    <w:rsid w:val="00D253DA"/>
    <w:rsid w:val="00D25B74"/>
    <w:rsid w:val="00D26623"/>
    <w:rsid w:val="00D266C5"/>
    <w:rsid w:val="00D26EB4"/>
    <w:rsid w:val="00D272C5"/>
    <w:rsid w:val="00D30269"/>
    <w:rsid w:val="00D308AC"/>
    <w:rsid w:val="00D310EB"/>
    <w:rsid w:val="00D332C5"/>
    <w:rsid w:val="00D33485"/>
    <w:rsid w:val="00D3373F"/>
    <w:rsid w:val="00D33C49"/>
    <w:rsid w:val="00D34150"/>
    <w:rsid w:val="00D34642"/>
    <w:rsid w:val="00D34D68"/>
    <w:rsid w:val="00D352C8"/>
    <w:rsid w:val="00D35C92"/>
    <w:rsid w:val="00D361BF"/>
    <w:rsid w:val="00D3694F"/>
    <w:rsid w:val="00D37015"/>
    <w:rsid w:val="00D374EA"/>
    <w:rsid w:val="00D37A3C"/>
    <w:rsid w:val="00D37D24"/>
    <w:rsid w:val="00D37FAB"/>
    <w:rsid w:val="00D400D1"/>
    <w:rsid w:val="00D400F8"/>
    <w:rsid w:val="00D40B9E"/>
    <w:rsid w:val="00D41FD2"/>
    <w:rsid w:val="00D4275C"/>
    <w:rsid w:val="00D42CAA"/>
    <w:rsid w:val="00D434FE"/>
    <w:rsid w:val="00D43809"/>
    <w:rsid w:val="00D43936"/>
    <w:rsid w:val="00D43AFF"/>
    <w:rsid w:val="00D4472B"/>
    <w:rsid w:val="00D44752"/>
    <w:rsid w:val="00D44C6A"/>
    <w:rsid w:val="00D458C7"/>
    <w:rsid w:val="00D45CA1"/>
    <w:rsid w:val="00D460E7"/>
    <w:rsid w:val="00D469E5"/>
    <w:rsid w:val="00D46F2B"/>
    <w:rsid w:val="00D47520"/>
    <w:rsid w:val="00D47B0C"/>
    <w:rsid w:val="00D50564"/>
    <w:rsid w:val="00D536D9"/>
    <w:rsid w:val="00D538DC"/>
    <w:rsid w:val="00D53B37"/>
    <w:rsid w:val="00D54703"/>
    <w:rsid w:val="00D54AD9"/>
    <w:rsid w:val="00D55DFC"/>
    <w:rsid w:val="00D563C5"/>
    <w:rsid w:val="00D563D4"/>
    <w:rsid w:val="00D566FE"/>
    <w:rsid w:val="00D56805"/>
    <w:rsid w:val="00D5683B"/>
    <w:rsid w:val="00D56B11"/>
    <w:rsid w:val="00D56D7D"/>
    <w:rsid w:val="00D5731B"/>
    <w:rsid w:val="00D60470"/>
    <w:rsid w:val="00D605A1"/>
    <w:rsid w:val="00D60764"/>
    <w:rsid w:val="00D60BFB"/>
    <w:rsid w:val="00D613DE"/>
    <w:rsid w:val="00D62B3A"/>
    <w:rsid w:val="00D63265"/>
    <w:rsid w:val="00D6428F"/>
    <w:rsid w:val="00D6453A"/>
    <w:rsid w:val="00D65E87"/>
    <w:rsid w:val="00D65F11"/>
    <w:rsid w:val="00D66AFB"/>
    <w:rsid w:val="00D66D60"/>
    <w:rsid w:val="00D66F1C"/>
    <w:rsid w:val="00D677E9"/>
    <w:rsid w:val="00D67B06"/>
    <w:rsid w:val="00D67B4C"/>
    <w:rsid w:val="00D67CA9"/>
    <w:rsid w:val="00D67E67"/>
    <w:rsid w:val="00D70231"/>
    <w:rsid w:val="00D70C1B"/>
    <w:rsid w:val="00D72079"/>
    <w:rsid w:val="00D72C1C"/>
    <w:rsid w:val="00D72D7B"/>
    <w:rsid w:val="00D73253"/>
    <w:rsid w:val="00D73CE7"/>
    <w:rsid w:val="00D75A93"/>
    <w:rsid w:val="00D75B34"/>
    <w:rsid w:val="00D76665"/>
    <w:rsid w:val="00D7703C"/>
    <w:rsid w:val="00D771AA"/>
    <w:rsid w:val="00D77564"/>
    <w:rsid w:val="00D80939"/>
    <w:rsid w:val="00D80B1D"/>
    <w:rsid w:val="00D81139"/>
    <w:rsid w:val="00D811A6"/>
    <w:rsid w:val="00D8132D"/>
    <w:rsid w:val="00D819F7"/>
    <w:rsid w:val="00D820A8"/>
    <w:rsid w:val="00D82846"/>
    <w:rsid w:val="00D82D8C"/>
    <w:rsid w:val="00D82DA0"/>
    <w:rsid w:val="00D8305B"/>
    <w:rsid w:val="00D83874"/>
    <w:rsid w:val="00D841FC"/>
    <w:rsid w:val="00D84278"/>
    <w:rsid w:val="00D8475B"/>
    <w:rsid w:val="00D847D2"/>
    <w:rsid w:val="00D84B1C"/>
    <w:rsid w:val="00D84B7C"/>
    <w:rsid w:val="00D85D8E"/>
    <w:rsid w:val="00D85E8B"/>
    <w:rsid w:val="00D86877"/>
    <w:rsid w:val="00D90E4B"/>
    <w:rsid w:val="00D9123E"/>
    <w:rsid w:val="00D92AAC"/>
    <w:rsid w:val="00D9327E"/>
    <w:rsid w:val="00D94F66"/>
    <w:rsid w:val="00D950C5"/>
    <w:rsid w:val="00D9585E"/>
    <w:rsid w:val="00D95B48"/>
    <w:rsid w:val="00D95C32"/>
    <w:rsid w:val="00D965D2"/>
    <w:rsid w:val="00D976EB"/>
    <w:rsid w:val="00DA0C2C"/>
    <w:rsid w:val="00DA0C43"/>
    <w:rsid w:val="00DA2490"/>
    <w:rsid w:val="00DA3260"/>
    <w:rsid w:val="00DA3533"/>
    <w:rsid w:val="00DA3791"/>
    <w:rsid w:val="00DA3BAA"/>
    <w:rsid w:val="00DA3BD4"/>
    <w:rsid w:val="00DA449A"/>
    <w:rsid w:val="00DA484D"/>
    <w:rsid w:val="00DA489C"/>
    <w:rsid w:val="00DA4AFF"/>
    <w:rsid w:val="00DA4D5D"/>
    <w:rsid w:val="00DA5292"/>
    <w:rsid w:val="00DA5C22"/>
    <w:rsid w:val="00DA6552"/>
    <w:rsid w:val="00DA6991"/>
    <w:rsid w:val="00DA783D"/>
    <w:rsid w:val="00DB19CE"/>
    <w:rsid w:val="00DB1F19"/>
    <w:rsid w:val="00DB204C"/>
    <w:rsid w:val="00DB36D3"/>
    <w:rsid w:val="00DB4175"/>
    <w:rsid w:val="00DB4267"/>
    <w:rsid w:val="00DB49B3"/>
    <w:rsid w:val="00DB5AC2"/>
    <w:rsid w:val="00DB6DE9"/>
    <w:rsid w:val="00DB6EB0"/>
    <w:rsid w:val="00DB6F79"/>
    <w:rsid w:val="00DB7B24"/>
    <w:rsid w:val="00DC00D8"/>
    <w:rsid w:val="00DC0939"/>
    <w:rsid w:val="00DC1BEC"/>
    <w:rsid w:val="00DC2C36"/>
    <w:rsid w:val="00DC2D62"/>
    <w:rsid w:val="00DC3A35"/>
    <w:rsid w:val="00DC3BDB"/>
    <w:rsid w:val="00DC4470"/>
    <w:rsid w:val="00DC47C2"/>
    <w:rsid w:val="00DC4D8C"/>
    <w:rsid w:val="00DC5201"/>
    <w:rsid w:val="00DC575E"/>
    <w:rsid w:val="00DC62DA"/>
    <w:rsid w:val="00DC639B"/>
    <w:rsid w:val="00DC70B0"/>
    <w:rsid w:val="00DC7818"/>
    <w:rsid w:val="00DD0538"/>
    <w:rsid w:val="00DD0A1F"/>
    <w:rsid w:val="00DD1B9C"/>
    <w:rsid w:val="00DD1D6C"/>
    <w:rsid w:val="00DD2733"/>
    <w:rsid w:val="00DD2E80"/>
    <w:rsid w:val="00DD3050"/>
    <w:rsid w:val="00DD3603"/>
    <w:rsid w:val="00DD40B1"/>
    <w:rsid w:val="00DD42D7"/>
    <w:rsid w:val="00DD45DF"/>
    <w:rsid w:val="00DD4D91"/>
    <w:rsid w:val="00DD5618"/>
    <w:rsid w:val="00DD66C1"/>
    <w:rsid w:val="00DD67EC"/>
    <w:rsid w:val="00DD7152"/>
    <w:rsid w:val="00DD7288"/>
    <w:rsid w:val="00DD75A5"/>
    <w:rsid w:val="00DE1715"/>
    <w:rsid w:val="00DE2923"/>
    <w:rsid w:val="00DE3D8E"/>
    <w:rsid w:val="00DE3F77"/>
    <w:rsid w:val="00DE5531"/>
    <w:rsid w:val="00DE5EF7"/>
    <w:rsid w:val="00DE6A6D"/>
    <w:rsid w:val="00DE6C62"/>
    <w:rsid w:val="00DE7667"/>
    <w:rsid w:val="00DE7A67"/>
    <w:rsid w:val="00DF021D"/>
    <w:rsid w:val="00DF0472"/>
    <w:rsid w:val="00DF068A"/>
    <w:rsid w:val="00DF0B77"/>
    <w:rsid w:val="00DF0D71"/>
    <w:rsid w:val="00DF1D1D"/>
    <w:rsid w:val="00DF220D"/>
    <w:rsid w:val="00DF2293"/>
    <w:rsid w:val="00DF26BA"/>
    <w:rsid w:val="00DF2D8A"/>
    <w:rsid w:val="00DF3644"/>
    <w:rsid w:val="00DF3951"/>
    <w:rsid w:val="00DF3C37"/>
    <w:rsid w:val="00DF4076"/>
    <w:rsid w:val="00DF4B71"/>
    <w:rsid w:val="00DF4F91"/>
    <w:rsid w:val="00DF500E"/>
    <w:rsid w:val="00DF63FB"/>
    <w:rsid w:val="00DF6894"/>
    <w:rsid w:val="00DF69EC"/>
    <w:rsid w:val="00DF7091"/>
    <w:rsid w:val="00DF7366"/>
    <w:rsid w:val="00E0070E"/>
    <w:rsid w:val="00E01133"/>
    <w:rsid w:val="00E012BD"/>
    <w:rsid w:val="00E026F0"/>
    <w:rsid w:val="00E03D66"/>
    <w:rsid w:val="00E04957"/>
    <w:rsid w:val="00E05023"/>
    <w:rsid w:val="00E056DA"/>
    <w:rsid w:val="00E079D4"/>
    <w:rsid w:val="00E104ED"/>
    <w:rsid w:val="00E13BC5"/>
    <w:rsid w:val="00E13FCD"/>
    <w:rsid w:val="00E146C7"/>
    <w:rsid w:val="00E156EF"/>
    <w:rsid w:val="00E15FD4"/>
    <w:rsid w:val="00E160C5"/>
    <w:rsid w:val="00E17312"/>
    <w:rsid w:val="00E17E4F"/>
    <w:rsid w:val="00E17FDD"/>
    <w:rsid w:val="00E20432"/>
    <w:rsid w:val="00E20551"/>
    <w:rsid w:val="00E20D2F"/>
    <w:rsid w:val="00E215E9"/>
    <w:rsid w:val="00E2258A"/>
    <w:rsid w:val="00E22841"/>
    <w:rsid w:val="00E22BC5"/>
    <w:rsid w:val="00E232F7"/>
    <w:rsid w:val="00E23A36"/>
    <w:rsid w:val="00E23C7F"/>
    <w:rsid w:val="00E2440D"/>
    <w:rsid w:val="00E24922"/>
    <w:rsid w:val="00E266A1"/>
    <w:rsid w:val="00E2681F"/>
    <w:rsid w:val="00E30648"/>
    <w:rsid w:val="00E3093B"/>
    <w:rsid w:val="00E309EE"/>
    <w:rsid w:val="00E30C41"/>
    <w:rsid w:val="00E30C6C"/>
    <w:rsid w:val="00E30D48"/>
    <w:rsid w:val="00E30D99"/>
    <w:rsid w:val="00E312E1"/>
    <w:rsid w:val="00E31A88"/>
    <w:rsid w:val="00E3239E"/>
    <w:rsid w:val="00E33887"/>
    <w:rsid w:val="00E33E93"/>
    <w:rsid w:val="00E3458B"/>
    <w:rsid w:val="00E35112"/>
    <w:rsid w:val="00E3617E"/>
    <w:rsid w:val="00E36FF4"/>
    <w:rsid w:val="00E37404"/>
    <w:rsid w:val="00E3752C"/>
    <w:rsid w:val="00E37E22"/>
    <w:rsid w:val="00E40112"/>
    <w:rsid w:val="00E405CC"/>
    <w:rsid w:val="00E40875"/>
    <w:rsid w:val="00E408C3"/>
    <w:rsid w:val="00E4171D"/>
    <w:rsid w:val="00E41B84"/>
    <w:rsid w:val="00E41EA2"/>
    <w:rsid w:val="00E42095"/>
    <w:rsid w:val="00E42784"/>
    <w:rsid w:val="00E44F6A"/>
    <w:rsid w:val="00E4577F"/>
    <w:rsid w:val="00E5010B"/>
    <w:rsid w:val="00E5086F"/>
    <w:rsid w:val="00E509E1"/>
    <w:rsid w:val="00E5124B"/>
    <w:rsid w:val="00E52D1E"/>
    <w:rsid w:val="00E52D63"/>
    <w:rsid w:val="00E535C1"/>
    <w:rsid w:val="00E536DD"/>
    <w:rsid w:val="00E546FC"/>
    <w:rsid w:val="00E54C89"/>
    <w:rsid w:val="00E54DF5"/>
    <w:rsid w:val="00E56187"/>
    <w:rsid w:val="00E57014"/>
    <w:rsid w:val="00E575C7"/>
    <w:rsid w:val="00E60329"/>
    <w:rsid w:val="00E617A0"/>
    <w:rsid w:val="00E61EB1"/>
    <w:rsid w:val="00E62260"/>
    <w:rsid w:val="00E62F9C"/>
    <w:rsid w:val="00E63013"/>
    <w:rsid w:val="00E65089"/>
    <w:rsid w:val="00E656C8"/>
    <w:rsid w:val="00E6610C"/>
    <w:rsid w:val="00E668A6"/>
    <w:rsid w:val="00E67819"/>
    <w:rsid w:val="00E67F97"/>
    <w:rsid w:val="00E704F0"/>
    <w:rsid w:val="00E70844"/>
    <w:rsid w:val="00E71132"/>
    <w:rsid w:val="00E71713"/>
    <w:rsid w:val="00E71A45"/>
    <w:rsid w:val="00E71E87"/>
    <w:rsid w:val="00E72403"/>
    <w:rsid w:val="00E7254B"/>
    <w:rsid w:val="00E7270B"/>
    <w:rsid w:val="00E732F0"/>
    <w:rsid w:val="00E736A1"/>
    <w:rsid w:val="00E74165"/>
    <w:rsid w:val="00E743BC"/>
    <w:rsid w:val="00E74BF6"/>
    <w:rsid w:val="00E75273"/>
    <w:rsid w:val="00E7625D"/>
    <w:rsid w:val="00E766FC"/>
    <w:rsid w:val="00E76E59"/>
    <w:rsid w:val="00E77F4D"/>
    <w:rsid w:val="00E8038B"/>
    <w:rsid w:val="00E812BC"/>
    <w:rsid w:val="00E824EA"/>
    <w:rsid w:val="00E82792"/>
    <w:rsid w:val="00E82871"/>
    <w:rsid w:val="00E8294B"/>
    <w:rsid w:val="00E82C30"/>
    <w:rsid w:val="00E82F37"/>
    <w:rsid w:val="00E834B7"/>
    <w:rsid w:val="00E83BB4"/>
    <w:rsid w:val="00E83FC8"/>
    <w:rsid w:val="00E840E1"/>
    <w:rsid w:val="00E841E0"/>
    <w:rsid w:val="00E841FF"/>
    <w:rsid w:val="00E84BEF"/>
    <w:rsid w:val="00E866E1"/>
    <w:rsid w:val="00E866FC"/>
    <w:rsid w:val="00E8685E"/>
    <w:rsid w:val="00E91108"/>
    <w:rsid w:val="00E91A5E"/>
    <w:rsid w:val="00E91B4C"/>
    <w:rsid w:val="00E92373"/>
    <w:rsid w:val="00E93C60"/>
    <w:rsid w:val="00E94318"/>
    <w:rsid w:val="00E95FF1"/>
    <w:rsid w:val="00E967BC"/>
    <w:rsid w:val="00E9771D"/>
    <w:rsid w:val="00E97F60"/>
    <w:rsid w:val="00EA07AD"/>
    <w:rsid w:val="00EA155B"/>
    <w:rsid w:val="00EA22E2"/>
    <w:rsid w:val="00EA33BE"/>
    <w:rsid w:val="00EA3417"/>
    <w:rsid w:val="00EA46BA"/>
    <w:rsid w:val="00EA635C"/>
    <w:rsid w:val="00EA7524"/>
    <w:rsid w:val="00EA77AA"/>
    <w:rsid w:val="00EA77DB"/>
    <w:rsid w:val="00EA7A23"/>
    <w:rsid w:val="00EB07E5"/>
    <w:rsid w:val="00EB0C93"/>
    <w:rsid w:val="00EB1337"/>
    <w:rsid w:val="00EB1B78"/>
    <w:rsid w:val="00EB1CB1"/>
    <w:rsid w:val="00EB1DE2"/>
    <w:rsid w:val="00EB2FD2"/>
    <w:rsid w:val="00EB3B1B"/>
    <w:rsid w:val="00EB3DF5"/>
    <w:rsid w:val="00EB3E11"/>
    <w:rsid w:val="00EB3E23"/>
    <w:rsid w:val="00EB46E6"/>
    <w:rsid w:val="00EB5027"/>
    <w:rsid w:val="00EB50A3"/>
    <w:rsid w:val="00EB57CE"/>
    <w:rsid w:val="00EB6008"/>
    <w:rsid w:val="00EB6E1D"/>
    <w:rsid w:val="00EC062E"/>
    <w:rsid w:val="00EC0AD2"/>
    <w:rsid w:val="00EC0FC6"/>
    <w:rsid w:val="00EC1325"/>
    <w:rsid w:val="00EC150C"/>
    <w:rsid w:val="00EC2310"/>
    <w:rsid w:val="00EC2717"/>
    <w:rsid w:val="00EC30AA"/>
    <w:rsid w:val="00EC42D1"/>
    <w:rsid w:val="00EC436A"/>
    <w:rsid w:val="00EC46AD"/>
    <w:rsid w:val="00EC4823"/>
    <w:rsid w:val="00EC5508"/>
    <w:rsid w:val="00EC6E16"/>
    <w:rsid w:val="00EC71C1"/>
    <w:rsid w:val="00EC7DCA"/>
    <w:rsid w:val="00ED0BC3"/>
    <w:rsid w:val="00ED10A0"/>
    <w:rsid w:val="00ED1943"/>
    <w:rsid w:val="00ED1A47"/>
    <w:rsid w:val="00ED1E10"/>
    <w:rsid w:val="00ED233D"/>
    <w:rsid w:val="00ED27A2"/>
    <w:rsid w:val="00ED2961"/>
    <w:rsid w:val="00ED2EE3"/>
    <w:rsid w:val="00ED62F4"/>
    <w:rsid w:val="00ED6760"/>
    <w:rsid w:val="00ED6F15"/>
    <w:rsid w:val="00ED7936"/>
    <w:rsid w:val="00ED7B0C"/>
    <w:rsid w:val="00EE0720"/>
    <w:rsid w:val="00EE0D94"/>
    <w:rsid w:val="00EE0DB8"/>
    <w:rsid w:val="00EE1342"/>
    <w:rsid w:val="00EE195C"/>
    <w:rsid w:val="00EE30E9"/>
    <w:rsid w:val="00EE3DED"/>
    <w:rsid w:val="00EE51C9"/>
    <w:rsid w:val="00EE546F"/>
    <w:rsid w:val="00EE5684"/>
    <w:rsid w:val="00EE56E1"/>
    <w:rsid w:val="00EE5A80"/>
    <w:rsid w:val="00EE6803"/>
    <w:rsid w:val="00EE743C"/>
    <w:rsid w:val="00EF0208"/>
    <w:rsid w:val="00EF0314"/>
    <w:rsid w:val="00EF16A6"/>
    <w:rsid w:val="00EF1801"/>
    <w:rsid w:val="00EF19D9"/>
    <w:rsid w:val="00EF19ED"/>
    <w:rsid w:val="00EF2B86"/>
    <w:rsid w:val="00EF2CA8"/>
    <w:rsid w:val="00EF2CC4"/>
    <w:rsid w:val="00EF3101"/>
    <w:rsid w:val="00EF397F"/>
    <w:rsid w:val="00EF3D5E"/>
    <w:rsid w:val="00EF42DA"/>
    <w:rsid w:val="00EF4332"/>
    <w:rsid w:val="00EF4E3F"/>
    <w:rsid w:val="00EF54EA"/>
    <w:rsid w:val="00EF6B01"/>
    <w:rsid w:val="00EF6B07"/>
    <w:rsid w:val="00EF6C0B"/>
    <w:rsid w:val="00EF740A"/>
    <w:rsid w:val="00EF77BE"/>
    <w:rsid w:val="00F00073"/>
    <w:rsid w:val="00F0067A"/>
    <w:rsid w:val="00F00C0C"/>
    <w:rsid w:val="00F02044"/>
    <w:rsid w:val="00F0229B"/>
    <w:rsid w:val="00F02FE9"/>
    <w:rsid w:val="00F03077"/>
    <w:rsid w:val="00F03127"/>
    <w:rsid w:val="00F03272"/>
    <w:rsid w:val="00F03404"/>
    <w:rsid w:val="00F0399D"/>
    <w:rsid w:val="00F04460"/>
    <w:rsid w:val="00F0589C"/>
    <w:rsid w:val="00F05DB0"/>
    <w:rsid w:val="00F06618"/>
    <w:rsid w:val="00F06C5C"/>
    <w:rsid w:val="00F0721A"/>
    <w:rsid w:val="00F073F3"/>
    <w:rsid w:val="00F07865"/>
    <w:rsid w:val="00F0796A"/>
    <w:rsid w:val="00F10A25"/>
    <w:rsid w:val="00F116B4"/>
    <w:rsid w:val="00F13E35"/>
    <w:rsid w:val="00F1448D"/>
    <w:rsid w:val="00F15265"/>
    <w:rsid w:val="00F15693"/>
    <w:rsid w:val="00F16224"/>
    <w:rsid w:val="00F16352"/>
    <w:rsid w:val="00F166DA"/>
    <w:rsid w:val="00F16F0F"/>
    <w:rsid w:val="00F17896"/>
    <w:rsid w:val="00F178E8"/>
    <w:rsid w:val="00F20ACF"/>
    <w:rsid w:val="00F20C69"/>
    <w:rsid w:val="00F20D6A"/>
    <w:rsid w:val="00F2206A"/>
    <w:rsid w:val="00F220ED"/>
    <w:rsid w:val="00F22F72"/>
    <w:rsid w:val="00F23806"/>
    <w:rsid w:val="00F24232"/>
    <w:rsid w:val="00F24A66"/>
    <w:rsid w:val="00F24AC3"/>
    <w:rsid w:val="00F24CEE"/>
    <w:rsid w:val="00F24DC3"/>
    <w:rsid w:val="00F25026"/>
    <w:rsid w:val="00F251BD"/>
    <w:rsid w:val="00F25953"/>
    <w:rsid w:val="00F25EE8"/>
    <w:rsid w:val="00F2616C"/>
    <w:rsid w:val="00F2641B"/>
    <w:rsid w:val="00F267BF"/>
    <w:rsid w:val="00F267F1"/>
    <w:rsid w:val="00F26B60"/>
    <w:rsid w:val="00F27B37"/>
    <w:rsid w:val="00F27B44"/>
    <w:rsid w:val="00F27E9A"/>
    <w:rsid w:val="00F30897"/>
    <w:rsid w:val="00F31494"/>
    <w:rsid w:val="00F314E6"/>
    <w:rsid w:val="00F317BD"/>
    <w:rsid w:val="00F33B09"/>
    <w:rsid w:val="00F348F2"/>
    <w:rsid w:val="00F349F5"/>
    <w:rsid w:val="00F3501F"/>
    <w:rsid w:val="00F3539F"/>
    <w:rsid w:val="00F35706"/>
    <w:rsid w:val="00F35D38"/>
    <w:rsid w:val="00F3678A"/>
    <w:rsid w:val="00F36BCE"/>
    <w:rsid w:val="00F370EC"/>
    <w:rsid w:val="00F37132"/>
    <w:rsid w:val="00F37298"/>
    <w:rsid w:val="00F37381"/>
    <w:rsid w:val="00F379D2"/>
    <w:rsid w:val="00F379EC"/>
    <w:rsid w:val="00F37A4F"/>
    <w:rsid w:val="00F40809"/>
    <w:rsid w:val="00F4097F"/>
    <w:rsid w:val="00F4191B"/>
    <w:rsid w:val="00F42526"/>
    <w:rsid w:val="00F42DF5"/>
    <w:rsid w:val="00F43DDA"/>
    <w:rsid w:val="00F4442B"/>
    <w:rsid w:val="00F44549"/>
    <w:rsid w:val="00F458BF"/>
    <w:rsid w:val="00F459EF"/>
    <w:rsid w:val="00F45DED"/>
    <w:rsid w:val="00F46198"/>
    <w:rsid w:val="00F47975"/>
    <w:rsid w:val="00F47B8B"/>
    <w:rsid w:val="00F51256"/>
    <w:rsid w:val="00F516EE"/>
    <w:rsid w:val="00F51792"/>
    <w:rsid w:val="00F51ABF"/>
    <w:rsid w:val="00F52589"/>
    <w:rsid w:val="00F52A9B"/>
    <w:rsid w:val="00F52B4D"/>
    <w:rsid w:val="00F52B84"/>
    <w:rsid w:val="00F52CB5"/>
    <w:rsid w:val="00F53EAD"/>
    <w:rsid w:val="00F54C71"/>
    <w:rsid w:val="00F55175"/>
    <w:rsid w:val="00F56B26"/>
    <w:rsid w:val="00F56D4E"/>
    <w:rsid w:val="00F57D24"/>
    <w:rsid w:val="00F60320"/>
    <w:rsid w:val="00F60494"/>
    <w:rsid w:val="00F61B78"/>
    <w:rsid w:val="00F62057"/>
    <w:rsid w:val="00F62B33"/>
    <w:rsid w:val="00F62E58"/>
    <w:rsid w:val="00F63EA4"/>
    <w:rsid w:val="00F64239"/>
    <w:rsid w:val="00F64750"/>
    <w:rsid w:val="00F64E45"/>
    <w:rsid w:val="00F651F6"/>
    <w:rsid w:val="00F657EF"/>
    <w:rsid w:val="00F658D6"/>
    <w:rsid w:val="00F65E12"/>
    <w:rsid w:val="00F66534"/>
    <w:rsid w:val="00F6758E"/>
    <w:rsid w:val="00F6774E"/>
    <w:rsid w:val="00F679B0"/>
    <w:rsid w:val="00F7056F"/>
    <w:rsid w:val="00F70B0D"/>
    <w:rsid w:val="00F70C11"/>
    <w:rsid w:val="00F72F33"/>
    <w:rsid w:val="00F72FD2"/>
    <w:rsid w:val="00F73A6A"/>
    <w:rsid w:val="00F74F92"/>
    <w:rsid w:val="00F75D8E"/>
    <w:rsid w:val="00F760A2"/>
    <w:rsid w:val="00F76A8F"/>
    <w:rsid w:val="00F76D7B"/>
    <w:rsid w:val="00F77118"/>
    <w:rsid w:val="00F776A4"/>
    <w:rsid w:val="00F8059F"/>
    <w:rsid w:val="00F80F27"/>
    <w:rsid w:val="00F80F71"/>
    <w:rsid w:val="00F81863"/>
    <w:rsid w:val="00F823E1"/>
    <w:rsid w:val="00F82668"/>
    <w:rsid w:val="00F827BD"/>
    <w:rsid w:val="00F830CB"/>
    <w:rsid w:val="00F83AD4"/>
    <w:rsid w:val="00F8412D"/>
    <w:rsid w:val="00F847FB"/>
    <w:rsid w:val="00F84AE6"/>
    <w:rsid w:val="00F84D27"/>
    <w:rsid w:val="00F84ECC"/>
    <w:rsid w:val="00F85219"/>
    <w:rsid w:val="00F857F3"/>
    <w:rsid w:val="00F86DAE"/>
    <w:rsid w:val="00F90847"/>
    <w:rsid w:val="00F90A0E"/>
    <w:rsid w:val="00F90A43"/>
    <w:rsid w:val="00F918C2"/>
    <w:rsid w:val="00F91C75"/>
    <w:rsid w:val="00F9269B"/>
    <w:rsid w:val="00F92A51"/>
    <w:rsid w:val="00F93437"/>
    <w:rsid w:val="00F94509"/>
    <w:rsid w:val="00F94A03"/>
    <w:rsid w:val="00F94B36"/>
    <w:rsid w:val="00F94B78"/>
    <w:rsid w:val="00F94C77"/>
    <w:rsid w:val="00F94CBD"/>
    <w:rsid w:val="00F9566D"/>
    <w:rsid w:val="00F95965"/>
    <w:rsid w:val="00F9738F"/>
    <w:rsid w:val="00F97650"/>
    <w:rsid w:val="00F9794C"/>
    <w:rsid w:val="00F97ABF"/>
    <w:rsid w:val="00F97E78"/>
    <w:rsid w:val="00F97F6E"/>
    <w:rsid w:val="00FA07C1"/>
    <w:rsid w:val="00FA0CDF"/>
    <w:rsid w:val="00FA1AC9"/>
    <w:rsid w:val="00FA1B9A"/>
    <w:rsid w:val="00FA1C9B"/>
    <w:rsid w:val="00FA29EF"/>
    <w:rsid w:val="00FA2B87"/>
    <w:rsid w:val="00FA32ED"/>
    <w:rsid w:val="00FA3E12"/>
    <w:rsid w:val="00FA6D04"/>
    <w:rsid w:val="00FA723A"/>
    <w:rsid w:val="00FB240A"/>
    <w:rsid w:val="00FB2AE8"/>
    <w:rsid w:val="00FB31DB"/>
    <w:rsid w:val="00FB365D"/>
    <w:rsid w:val="00FB3A8D"/>
    <w:rsid w:val="00FB42BC"/>
    <w:rsid w:val="00FB4819"/>
    <w:rsid w:val="00FB4C4E"/>
    <w:rsid w:val="00FB52BB"/>
    <w:rsid w:val="00FB5D3C"/>
    <w:rsid w:val="00FB6297"/>
    <w:rsid w:val="00FB652E"/>
    <w:rsid w:val="00FB67A1"/>
    <w:rsid w:val="00FB6883"/>
    <w:rsid w:val="00FB783A"/>
    <w:rsid w:val="00FB7B01"/>
    <w:rsid w:val="00FB7B48"/>
    <w:rsid w:val="00FC002A"/>
    <w:rsid w:val="00FC1327"/>
    <w:rsid w:val="00FC1418"/>
    <w:rsid w:val="00FC1607"/>
    <w:rsid w:val="00FC1A40"/>
    <w:rsid w:val="00FC1B8A"/>
    <w:rsid w:val="00FC23F8"/>
    <w:rsid w:val="00FC2A09"/>
    <w:rsid w:val="00FC3203"/>
    <w:rsid w:val="00FC361D"/>
    <w:rsid w:val="00FC39DA"/>
    <w:rsid w:val="00FC3F4C"/>
    <w:rsid w:val="00FC46FB"/>
    <w:rsid w:val="00FC632F"/>
    <w:rsid w:val="00FC7893"/>
    <w:rsid w:val="00FD14C5"/>
    <w:rsid w:val="00FD25FA"/>
    <w:rsid w:val="00FD26C6"/>
    <w:rsid w:val="00FD282D"/>
    <w:rsid w:val="00FD2943"/>
    <w:rsid w:val="00FD2E4C"/>
    <w:rsid w:val="00FD2ED4"/>
    <w:rsid w:val="00FD3C1C"/>
    <w:rsid w:val="00FD4048"/>
    <w:rsid w:val="00FD4398"/>
    <w:rsid w:val="00FD4A02"/>
    <w:rsid w:val="00FD4A4B"/>
    <w:rsid w:val="00FD6ACB"/>
    <w:rsid w:val="00FD72AA"/>
    <w:rsid w:val="00FD77FA"/>
    <w:rsid w:val="00FD799C"/>
    <w:rsid w:val="00FE047A"/>
    <w:rsid w:val="00FE0E56"/>
    <w:rsid w:val="00FE196C"/>
    <w:rsid w:val="00FE3395"/>
    <w:rsid w:val="00FE363C"/>
    <w:rsid w:val="00FE3994"/>
    <w:rsid w:val="00FE62CC"/>
    <w:rsid w:val="00FE6463"/>
    <w:rsid w:val="00FE66DF"/>
    <w:rsid w:val="00FE6E05"/>
    <w:rsid w:val="00FE72A1"/>
    <w:rsid w:val="00FE7BCE"/>
    <w:rsid w:val="00FF0E9E"/>
    <w:rsid w:val="00FF10AF"/>
    <w:rsid w:val="00FF2712"/>
    <w:rsid w:val="00FF2B70"/>
    <w:rsid w:val="00FF3376"/>
    <w:rsid w:val="00FF3A9B"/>
    <w:rsid w:val="00FF3ADE"/>
    <w:rsid w:val="00FF4234"/>
    <w:rsid w:val="00FF4CFB"/>
    <w:rsid w:val="00FF5716"/>
    <w:rsid w:val="00FF5D18"/>
    <w:rsid w:val="00FF6ADC"/>
    <w:rsid w:val="00FF6EA5"/>
    <w:rsid w:val="00FF7840"/>
    <w:rsid w:val="00FF7DD8"/>
    <w:rsid w:val="075174F8"/>
    <w:rsid w:val="2F121E4C"/>
    <w:rsid w:val="34454327"/>
    <w:rsid w:val="43C00A50"/>
    <w:rsid w:val="4AE06EFA"/>
    <w:rsid w:val="4DF408F0"/>
    <w:rsid w:val="61C10CC6"/>
    <w:rsid w:val="64654F8C"/>
    <w:rsid w:val="79347F5D"/>
    <w:rsid w:val="7C5874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white">
      <v:fill color="white"/>
    </o:shapedefaults>
    <o:shapelayout v:ext="edit">
      <o:idmap v:ext="edit" data="2"/>
    </o:shapelayout>
  </w:shapeDefaults>
  <w:decimalSymbol w:val="."/>
  <w:listSeparator w:val=","/>
  <w14:docId w14:val="591DCD75"/>
  <w15:docId w15:val="{068BF7B6-1050-4766-A47B-733BCE1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lsdException w:name="Body Text Indent" w:uiPriority="99" w:qFormat="1"/>
    <w:lsdException w:name="Subtitle" w:qFormat="1"/>
    <w:lsdException w:name="Date" w:uiPriority="99" w:qFormat="1"/>
    <w:lsdException w:name="Body Text 2" w:qFormat="1"/>
    <w:lsdException w:name="Body Text Indent 2" w:uiPriority="99" w:qFormat="1"/>
    <w:lsdException w:name="Body Text Indent 3"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0"/>
    <w:next w:val="a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0"/>
    <w:uiPriority w:val="9"/>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0"/>
    <w:next w:val="a0"/>
    <w:link w:val="50"/>
    <w:uiPriority w:val="9"/>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0"/>
    <w:next w:val="a0"/>
    <w:link w:val="60"/>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uiPriority w:val="9"/>
    <w:qFormat/>
    <w:pPr>
      <w:keepNext/>
      <w:keepLines/>
      <w:spacing w:before="240" w:after="64" w:line="320" w:lineRule="auto"/>
      <w:outlineLvl w:val="6"/>
    </w:pPr>
    <w:rPr>
      <w:b/>
      <w:bCs/>
      <w:sz w:val="24"/>
    </w:rPr>
  </w:style>
  <w:style w:type="paragraph" w:styleId="8">
    <w:name w:val="heading 8"/>
    <w:basedOn w:val="7"/>
    <w:next w:val="a0"/>
    <w:link w:val="80"/>
    <w:uiPriority w:val="9"/>
    <w:qFormat/>
    <w:pPr>
      <w:keepNext w:val="0"/>
      <w:keepLines w:val="0"/>
      <w:widowControl/>
      <w:tabs>
        <w:tab w:val="left" w:pos="1440"/>
        <w:tab w:val="left" w:pos="3900"/>
      </w:tabs>
      <w:spacing w:line="240" w:lineRule="auto"/>
      <w:ind w:left="3900" w:hanging="420"/>
      <w:jc w:val="left"/>
      <w:outlineLvl w:val="7"/>
    </w:pPr>
    <w:rPr>
      <w:rFonts w:ascii="Arial" w:eastAsia="黑体" w:hAnsi="Arial"/>
      <w:b w:val="0"/>
      <w:kern w:val="44"/>
      <w:szCs w:val="28"/>
    </w:rPr>
  </w:style>
  <w:style w:type="paragraph" w:styleId="9">
    <w:name w:val="heading 9"/>
    <w:basedOn w:val="a0"/>
    <w:next w:val="a0"/>
    <w:link w:val="90"/>
    <w:uiPriority w:val="9"/>
    <w:qFormat/>
    <w:pPr>
      <w:keepNext/>
      <w:keepLines/>
      <w:tabs>
        <w:tab w:val="left" w:pos="1584"/>
        <w:tab w:val="left" w:pos="4320"/>
      </w:tabs>
      <w:spacing w:before="240" w:after="64" w:line="360" w:lineRule="auto"/>
      <w:ind w:left="4320" w:hanging="420"/>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styleId="a6">
    <w:name w:val="annotation subject"/>
    <w:basedOn w:val="a7"/>
    <w:next w:val="a7"/>
    <w:link w:val="a8"/>
    <w:qFormat/>
    <w:rPr>
      <w:b/>
      <w:bCs/>
    </w:rPr>
  </w:style>
  <w:style w:type="paragraph" w:styleId="a7">
    <w:name w:val="annotation text"/>
    <w:basedOn w:val="a0"/>
    <w:link w:val="a9"/>
    <w:uiPriority w:val="99"/>
    <w:qFormat/>
    <w:pPr>
      <w:jc w:val="left"/>
    </w:pPr>
  </w:style>
  <w:style w:type="paragraph" w:styleId="TOC7">
    <w:name w:val="toc 7"/>
    <w:basedOn w:val="a0"/>
    <w:next w:val="a0"/>
    <w:uiPriority w:val="39"/>
    <w:qFormat/>
    <w:pPr>
      <w:spacing w:line="360" w:lineRule="auto"/>
      <w:ind w:left="1440" w:firstLineChars="200" w:firstLine="480"/>
      <w:jc w:val="left"/>
    </w:pPr>
    <w:rPr>
      <w:rFonts w:ascii="Calibri" w:hAnsi="Calibri" w:cs="Calibri"/>
      <w:sz w:val="18"/>
      <w:szCs w:val="18"/>
    </w:rPr>
  </w:style>
  <w:style w:type="paragraph" w:styleId="aa">
    <w:name w:val="Body Text First Indent"/>
    <w:basedOn w:val="ab"/>
    <w:link w:val="ac"/>
    <w:pPr>
      <w:spacing w:before="0" w:after="120" w:line="240" w:lineRule="auto"/>
      <w:ind w:firstLineChars="100" w:firstLine="420"/>
    </w:pPr>
    <w:rPr>
      <w:rFonts w:ascii="Times New Roman" w:hAnsi="Times New Roman"/>
      <w:sz w:val="21"/>
    </w:rPr>
  </w:style>
  <w:style w:type="paragraph" w:styleId="ab">
    <w:name w:val="Body Text"/>
    <w:basedOn w:val="a0"/>
    <w:link w:val="ad"/>
    <w:pPr>
      <w:tabs>
        <w:tab w:val="left" w:pos="567"/>
      </w:tabs>
      <w:spacing w:before="120" w:line="22" w:lineRule="atLeast"/>
    </w:pPr>
    <w:rPr>
      <w:rFonts w:ascii="宋体" w:hAnsi="宋体"/>
      <w:sz w:val="24"/>
    </w:rPr>
  </w:style>
  <w:style w:type="paragraph" w:styleId="ae">
    <w:name w:val="caption"/>
    <w:basedOn w:val="a0"/>
    <w:next w:val="a0"/>
    <w:link w:val="af"/>
    <w:qFormat/>
    <w:pPr>
      <w:suppressAutoHyphens/>
      <w:spacing w:before="152" w:after="160"/>
    </w:pPr>
    <w:rPr>
      <w:rFonts w:ascii="Arial" w:eastAsia="黑体" w:hAnsi="Arial" w:cs="Arial"/>
      <w:sz w:val="20"/>
      <w:szCs w:val="20"/>
      <w:lang w:eastAsia="ar-SA"/>
    </w:rPr>
  </w:style>
  <w:style w:type="paragraph" w:styleId="af0">
    <w:name w:val="Document Map"/>
    <w:basedOn w:val="a0"/>
    <w:link w:val="af1"/>
    <w:qFormat/>
    <w:pPr>
      <w:shd w:val="clear" w:color="auto" w:fill="000080"/>
    </w:pPr>
  </w:style>
  <w:style w:type="paragraph" w:styleId="af2">
    <w:name w:val="Salutation"/>
    <w:basedOn w:val="a0"/>
    <w:next w:val="a0"/>
    <w:link w:val="af3"/>
    <w:rPr>
      <w:szCs w:val="20"/>
    </w:rPr>
  </w:style>
  <w:style w:type="paragraph" w:styleId="3">
    <w:name w:val="List Bullet 3"/>
    <w:basedOn w:val="a0"/>
    <w:pPr>
      <w:numPr>
        <w:numId w:val="1"/>
      </w:numPr>
      <w:tabs>
        <w:tab w:val="clear" w:pos="454"/>
        <w:tab w:val="left" w:pos="720"/>
      </w:tabs>
      <w:ind w:left="720" w:hanging="720"/>
      <w:outlineLvl w:val="0"/>
    </w:pPr>
    <w:rPr>
      <w:color w:val="0000FF"/>
      <w:sz w:val="24"/>
      <w:szCs w:val="20"/>
    </w:rPr>
  </w:style>
  <w:style w:type="paragraph" w:styleId="af4">
    <w:name w:val="Body Text Indent"/>
    <w:basedOn w:val="a0"/>
    <w:link w:val="af5"/>
    <w:uiPriority w:val="99"/>
    <w:qFormat/>
    <w:pPr>
      <w:spacing w:after="120"/>
      <w:ind w:leftChars="200" w:left="420"/>
    </w:pPr>
  </w:style>
  <w:style w:type="paragraph" w:styleId="22">
    <w:name w:val="List 2"/>
    <w:basedOn w:val="a0"/>
    <w:qFormat/>
    <w:pPr>
      <w:ind w:leftChars="200" w:left="100" w:hangingChars="200" w:hanging="20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f6">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af7"/>
    <w:qFormat/>
    <w:rPr>
      <w:rFonts w:ascii="宋体" w:hAnsi="Courier New"/>
      <w:szCs w:val="20"/>
    </w:rPr>
  </w:style>
  <w:style w:type="paragraph" w:styleId="TOC8">
    <w:name w:val="toc 8"/>
    <w:basedOn w:val="a0"/>
    <w:next w:val="a0"/>
    <w:uiPriority w:val="39"/>
    <w:unhideWhenUsed/>
    <w:qFormat/>
    <w:pPr>
      <w:spacing w:line="360" w:lineRule="auto"/>
      <w:ind w:left="1680" w:firstLineChars="200" w:firstLine="480"/>
      <w:jc w:val="left"/>
    </w:pPr>
    <w:rPr>
      <w:rFonts w:ascii="Calibri" w:hAnsi="Calibri" w:cs="Calibri"/>
      <w:sz w:val="18"/>
      <w:szCs w:val="18"/>
    </w:rPr>
  </w:style>
  <w:style w:type="paragraph" w:styleId="af8">
    <w:name w:val="Date"/>
    <w:basedOn w:val="a0"/>
    <w:next w:val="a0"/>
    <w:link w:val="af9"/>
    <w:uiPriority w:val="99"/>
    <w:qFormat/>
    <w:pPr>
      <w:ind w:leftChars="2500" w:left="100"/>
    </w:pPr>
  </w:style>
  <w:style w:type="paragraph" w:styleId="23">
    <w:name w:val="Body Text Indent 2"/>
    <w:basedOn w:val="a0"/>
    <w:link w:val="24"/>
    <w:uiPriority w:val="99"/>
    <w:qFormat/>
    <w:pPr>
      <w:ind w:firstLineChars="200" w:firstLine="480"/>
    </w:pPr>
    <w:rPr>
      <w:rFonts w:ascii="仿宋_GB2312" w:eastAsia="仿宋_GB2312"/>
      <w:sz w:val="24"/>
    </w:rPr>
  </w:style>
  <w:style w:type="paragraph" w:styleId="afa">
    <w:name w:val="Balloon Text"/>
    <w:basedOn w:val="a0"/>
    <w:link w:val="afb"/>
    <w:qFormat/>
    <w:rPr>
      <w:sz w:val="18"/>
      <w:szCs w:val="18"/>
    </w:rPr>
  </w:style>
  <w:style w:type="paragraph" w:styleId="afc">
    <w:name w:val="footer"/>
    <w:basedOn w:val="a0"/>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Body Text First Indent 2"/>
    <w:basedOn w:val="af4"/>
    <w:link w:val="26"/>
    <w:pPr>
      <w:ind w:firstLineChars="200" w:firstLine="420"/>
    </w:pPr>
    <w:rPr>
      <w:szCs w:val="20"/>
    </w:rPr>
  </w:style>
  <w:style w:type="paragraph" w:styleId="afe">
    <w:name w:val="header"/>
    <w:basedOn w:val="a0"/>
    <w:link w:val="aff"/>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0"/>
    <w:next w:val="a0"/>
    <w:uiPriority w:val="39"/>
    <w:qFormat/>
    <w:pPr>
      <w:ind w:leftChars="600" w:left="1260"/>
    </w:pPr>
  </w:style>
  <w:style w:type="paragraph" w:styleId="aff0">
    <w:name w:val="Subtitle"/>
    <w:basedOn w:val="a0"/>
    <w:next w:val="a0"/>
    <w:link w:val="aff1"/>
    <w:qFormat/>
    <w:pPr>
      <w:spacing w:before="240" w:after="60" w:line="312" w:lineRule="auto"/>
      <w:jc w:val="center"/>
      <w:outlineLvl w:val="1"/>
    </w:pPr>
    <w:rPr>
      <w:rFonts w:ascii="Cambria" w:hAnsi="Cambria"/>
      <w:b/>
      <w:bCs/>
      <w:kern w:val="28"/>
      <w:sz w:val="32"/>
      <w:szCs w:val="32"/>
    </w:rPr>
  </w:style>
  <w:style w:type="paragraph" w:styleId="TOC6">
    <w:name w:val="toc 6"/>
    <w:basedOn w:val="a0"/>
    <w:next w:val="a0"/>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0"/>
    <w:link w:val="33"/>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TOC9">
    <w:name w:val="toc 9"/>
    <w:basedOn w:val="a0"/>
    <w:next w:val="a0"/>
    <w:uiPriority w:val="39"/>
    <w:unhideWhenUsed/>
    <w:qFormat/>
    <w:pPr>
      <w:spacing w:line="360" w:lineRule="auto"/>
      <w:ind w:left="1920" w:firstLineChars="200" w:firstLine="480"/>
      <w:jc w:val="left"/>
    </w:pPr>
    <w:rPr>
      <w:rFonts w:ascii="Calibri" w:hAnsi="Calibri" w:cs="Calibri"/>
      <w:sz w:val="18"/>
      <w:szCs w:val="18"/>
    </w:rPr>
  </w:style>
  <w:style w:type="paragraph" w:styleId="27">
    <w:name w:val="Body Text 2"/>
    <w:basedOn w:val="a0"/>
    <w:link w:val="28"/>
    <w:qFormat/>
    <w:pPr>
      <w:widowControl/>
      <w:tabs>
        <w:tab w:val="left" w:pos="6742"/>
        <w:tab w:val="left" w:pos="7234"/>
        <w:tab w:val="left" w:leader="hyphen" w:pos="8431"/>
      </w:tabs>
      <w:spacing w:before="60" w:after="60"/>
    </w:pPr>
    <w:rPr>
      <w:i/>
      <w:kern w:val="0"/>
      <w:sz w:val="24"/>
      <w:szCs w:val="20"/>
      <w:lang w:val="it-IT"/>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f2">
    <w:name w:val="Normal (Web)"/>
    <w:basedOn w:val="a0"/>
    <w:uiPriority w:val="99"/>
    <w:unhideWhenUsed/>
    <w:qFormat/>
    <w:pPr>
      <w:widowControl/>
      <w:ind w:firstLineChars="200" w:firstLine="480"/>
      <w:jc w:val="left"/>
    </w:pPr>
    <w:rPr>
      <w:rFonts w:ascii="宋体" w:hAnsi="宋体" w:cs="宋体"/>
      <w:kern w:val="0"/>
      <w:sz w:val="24"/>
    </w:rPr>
  </w:style>
  <w:style w:type="paragraph" w:styleId="10">
    <w:name w:val="index 1"/>
    <w:basedOn w:val="a0"/>
    <w:next w:val="a0"/>
    <w:qFormat/>
    <w:rPr>
      <w:szCs w:val="20"/>
    </w:rPr>
  </w:style>
  <w:style w:type="paragraph" w:styleId="aff3">
    <w:name w:val="Title"/>
    <w:basedOn w:val="a0"/>
    <w:next w:val="a0"/>
    <w:link w:val="aff4"/>
    <w:qFormat/>
    <w:pPr>
      <w:spacing w:before="240" w:after="60" w:line="360" w:lineRule="auto"/>
      <w:ind w:firstLineChars="200" w:firstLine="480"/>
      <w:jc w:val="center"/>
      <w:outlineLvl w:val="0"/>
    </w:pPr>
    <w:rPr>
      <w:rFonts w:ascii="Cambria" w:hAnsi="Cambria"/>
      <w:b/>
      <w:bCs/>
      <w:sz w:val="32"/>
      <w:szCs w:val="32"/>
    </w:rPr>
  </w:style>
  <w:style w:type="character" w:styleId="aff5">
    <w:name w:val="Strong"/>
    <w:uiPriority w:val="22"/>
    <w:qFormat/>
    <w:rPr>
      <w:b/>
      <w:bCs/>
    </w:rPr>
  </w:style>
  <w:style w:type="character" w:styleId="aff6">
    <w:name w:val="page number"/>
    <w:basedOn w:val="a2"/>
    <w:qFormat/>
  </w:style>
  <w:style w:type="character" w:styleId="aff7">
    <w:name w:val="FollowedHyperlink"/>
    <w:uiPriority w:val="99"/>
    <w:unhideWhenUsed/>
    <w:qFormat/>
    <w:rPr>
      <w:color w:val="800080"/>
      <w:u w:val="single"/>
    </w:rPr>
  </w:style>
  <w:style w:type="character" w:styleId="aff8">
    <w:name w:val="Emphasis"/>
    <w:qFormat/>
    <w:rPr>
      <w:i/>
      <w:iCs/>
    </w:rPr>
  </w:style>
  <w:style w:type="character" w:styleId="HTML1">
    <w:name w:val="HTML Definition"/>
  </w:style>
  <w:style w:type="character" w:styleId="HTML2">
    <w:name w:val="HTML Acronym"/>
  </w:style>
  <w:style w:type="character" w:styleId="HTML3">
    <w:name w:val="HTML Variable"/>
  </w:style>
  <w:style w:type="character" w:styleId="aff9">
    <w:name w:val="Hyperlink"/>
    <w:uiPriority w:val="99"/>
    <w:qFormat/>
    <w:rPr>
      <w:color w:val="0000FF"/>
      <w:u w:val="single"/>
    </w:rPr>
  </w:style>
  <w:style w:type="character" w:styleId="HTML4">
    <w:name w:val="HTML Code"/>
    <w:rPr>
      <w:rFonts w:ascii="Courier New" w:hAnsi="Courier New"/>
      <w:sz w:val="20"/>
    </w:rPr>
  </w:style>
  <w:style w:type="character" w:styleId="affa">
    <w:name w:val="annotation reference"/>
    <w:uiPriority w:val="99"/>
    <w:qFormat/>
    <w:rPr>
      <w:sz w:val="21"/>
      <w:szCs w:val="21"/>
    </w:rPr>
  </w:style>
  <w:style w:type="character" w:styleId="HTML5">
    <w:name w:val="HTML Cite"/>
  </w:style>
  <w:style w:type="table" w:styleId="affb">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编号1"/>
    <w:basedOn w:val="a0"/>
    <w:pPr>
      <w:tabs>
        <w:tab w:val="left" w:pos="420"/>
        <w:tab w:val="left" w:pos="900"/>
      </w:tabs>
      <w:spacing w:line="360" w:lineRule="auto"/>
      <w:ind w:leftChars="100" w:left="520" w:firstLineChars="200" w:hanging="900"/>
      <w:jc w:val="left"/>
    </w:pPr>
    <w:rPr>
      <w:sz w:val="24"/>
    </w:rPr>
  </w:style>
  <w:style w:type="paragraph" w:customStyle="1" w:styleId="206">
    <w:name w:val="样式 正文缩进 + 首行缩进:  2.06 字符"/>
    <w:basedOn w:val="a1"/>
    <w:pPr>
      <w:autoSpaceDE/>
      <w:autoSpaceDN/>
      <w:adjustRightInd/>
      <w:spacing w:line="360" w:lineRule="auto"/>
      <w:ind w:rightChars="15" w:right="31" w:firstLineChars="206" w:firstLine="433"/>
      <w:jc w:val="both"/>
    </w:pPr>
    <w:rPr>
      <w:rFonts w:hAnsi="宋体" w:cs="宋体"/>
      <w:kern w:val="2"/>
    </w:rPr>
  </w:style>
  <w:style w:type="paragraph" w:customStyle="1" w:styleId="affc">
    <w:name w:val="图题"/>
    <w:basedOn w:val="ae"/>
    <w:qFormat/>
    <w:pPr>
      <w:suppressAutoHyphens w:val="0"/>
      <w:spacing w:before="0" w:after="0" w:line="360" w:lineRule="auto"/>
      <w:jc w:val="center"/>
    </w:pPr>
    <w:rPr>
      <w:rFonts w:ascii="宋体" w:hAnsi="宋体" w:cs="Times New Roman"/>
      <w:sz w:val="28"/>
      <w:szCs w:val="28"/>
      <w:lang w:eastAsia="zh-CN"/>
    </w:rPr>
  </w:style>
  <w:style w:type="paragraph" w:customStyle="1" w:styleId="Char2">
    <w:name w:val="Char2"/>
    <w:basedOn w:val="a0"/>
    <w:rPr>
      <w:rFonts w:ascii="Tahoma" w:hAnsi="Tahoma"/>
      <w:sz w:val="24"/>
      <w:szCs w:val="20"/>
    </w:rPr>
  </w:style>
  <w:style w:type="paragraph" w:customStyle="1" w:styleId="CharChar5CharChar">
    <w:name w:val="Char Char5 Char Char"/>
    <w:basedOn w:val="a0"/>
    <w:pPr>
      <w:widowControl/>
      <w:spacing w:after="160" w:line="240" w:lineRule="exact"/>
      <w:jc w:val="left"/>
    </w:pPr>
    <w:rPr>
      <w:rFonts w:ascii="Tahoma" w:eastAsia="Times New Roman" w:hAnsi="Tahoma"/>
      <w:kern w:val="0"/>
      <w:sz w:val="28"/>
      <w:lang w:eastAsia="en-US"/>
    </w:rPr>
  </w:style>
  <w:style w:type="paragraph" w:customStyle="1" w:styleId="affd">
    <w:name w:val="三级条标题"/>
    <w:basedOn w:val="affe"/>
    <w:next w:val="afff"/>
    <w:pPr>
      <w:tabs>
        <w:tab w:val="left" w:pos="2100"/>
      </w:tabs>
      <w:ind w:left="2960"/>
      <w:outlineLvl w:val="4"/>
    </w:pPr>
  </w:style>
  <w:style w:type="paragraph" w:customStyle="1" w:styleId="affe">
    <w:name w:val="二级条标题"/>
    <w:basedOn w:val="afff0"/>
    <w:next w:val="afff"/>
    <w:pPr>
      <w:tabs>
        <w:tab w:val="left" w:pos="1680"/>
      </w:tabs>
      <w:ind w:left="2480" w:hanging="480"/>
      <w:jc w:val="left"/>
      <w:outlineLvl w:val="3"/>
    </w:pPr>
    <w:rPr>
      <w:rFonts w:ascii="Times New Roman"/>
    </w:rPr>
  </w:style>
  <w:style w:type="paragraph" w:customStyle="1" w:styleId="afff0">
    <w:name w:val="一级条标题"/>
    <w:basedOn w:val="afff1"/>
    <w:next w:val="afff"/>
    <w:pPr>
      <w:tabs>
        <w:tab w:val="left" w:pos="486"/>
      </w:tabs>
      <w:spacing w:before="0" w:after="0" w:line="240" w:lineRule="auto"/>
      <w:ind w:left="486" w:hanging="420"/>
      <w:outlineLvl w:val="2"/>
    </w:pPr>
  </w:style>
  <w:style w:type="paragraph" w:customStyle="1" w:styleId="afff1">
    <w:name w:val="章标题"/>
    <w:next w:val="a0"/>
    <w:pPr>
      <w:tabs>
        <w:tab w:val="left" w:pos="992"/>
      </w:tabs>
      <w:spacing w:before="50" w:after="50" w:line="360" w:lineRule="auto"/>
      <w:ind w:left="992" w:hanging="567"/>
      <w:jc w:val="both"/>
      <w:outlineLvl w:val="1"/>
    </w:pPr>
    <w:rPr>
      <w:rFonts w:ascii="黑体" w:eastAsia="黑体"/>
      <w:sz w:val="21"/>
    </w:rPr>
  </w:style>
  <w:style w:type="paragraph" w:customStyle="1" w:styleId="afff">
    <w:name w:val="段"/>
    <w:next w:val="a0"/>
    <w:link w:val="CharChar"/>
    <w:qFormat/>
    <w:pPr>
      <w:tabs>
        <w:tab w:val="left" w:pos="1395"/>
      </w:tabs>
      <w:autoSpaceDE w:val="0"/>
      <w:autoSpaceDN w:val="0"/>
      <w:ind w:firstLine="425"/>
      <w:jc w:val="both"/>
    </w:pPr>
    <w:rPr>
      <w:rFonts w:ascii="宋体"/>
      <w:sz w:val="21"/>
    </w:rPr>
  </w:style>
  <w:style w:type="paragraph" w:customStyle="1" w:styleId="xl93">
    <w:name w:val="xl9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2">
    <w:name w:val="字母编号列项（一级）"/>
    <w:pPr>
      <w:tabs>
        <w:tab w:val="left" w:pos="840"/>
      </w:tabs>
      <w:jc w:val="both"/>
    </w:pPr>
    <w:rPr>
      <w:rFonts w:ascii="宋体"/>
      <w:sz w:val="21"/>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8">
    <w:name w:val="xl78"/>
    <w:basedOn w:val="a0"/>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11">
    <w:name w:val="标题 11"/>
    <w:basedOn w:val="a0"/>
    <w:next w:val="a0"/>
    <w:pPr>
      <w:keepNext/>
      <w:keepLines/>
      <w:pageBreakBefore/>
      <w:numPr>
        <w:numId w:val="2"/>
      </w:numPr>
      <w:spacing w:before="340" w:after="330" w:line="578" w:lineRule="auto"/>
      <w:ind w:firstLine="0"/>
      <w:jc w:val="left"/>
      <w:outlineLvl w:val="0"/>
    </w:pPr>
    <w:rPr>
      <w:rFonts w:ascii="Arial" w:hAnsi="Arial" w:cs="Calibri"/>
      <w:b/>
      <w:bCs/>
      <w:spacing w:val="-5"/>
      <w:kern w:val="44"/>
      <w:sz w:val="44"/>
      <w:szCs w:val="44"/>
      <w:lang w:eastAsia="en-US"/>
    </w:rPr>
  </w:style>
  <w:style w:type="paragraph" w:customStyle="1" w:styleId="Char1CharCharChar">
    <w:name w:val="Char1 Char Char Char"/>
    <w:basedOn w:val="a0"/>
    <w:rPr>
      <w:rFonts w:ascii="Tahoma" w:hAnsi="Tahoma"/>
      <w:sz w:val="24"/>
      <w:szCs w:val="20"/>
    </w:rPr>
  </w:style>
  <w:style w:type="paragraph" w:customStyle="1" w:styleId="42">
    <w:name w:val="样式4"/>
    <w:basedOn w:val="a0"/>
    <w:qFormat/>
    <w:pPr>
      <w:jc w:val="center"/>
      <w:outlineLvl w:val="0"/>
    </w:pPr>
    <w:rPr>
      <w:b/>
      <w:sz w:val="32"/>
      <w:szCs w:val="20"/>
    </w:rPr>
  </w:style>
  <w:style w:type="paragraph" w:customStyle="1" w:styleId="13">
    <w:name w:val="列出段落1"/>
    <w:basedOn w:val="a0"/>
    <w:uiPriority w:val="34"/>
    <w:qFormat/>
    <w:pPr>
      <w:ind w:firstLineChars="200" w:firstLine="420"/>
    </w:pPr>
  </w:style>
  <w:style w:type="paragraph" w:customStyle="1" w:styleId="Char1CharCharChar1">
    <w:name w:val="Char1 Char Char Char1"/>
    <w:basedOn w:val="a0"/>
    <w:rPr>
      <w:rFonts w:ascii="Tahoma" w:hAnsi="Tahoma"/>
      <w:sz w:val="24"/>
      <w:szCs w:val="20"/>
    </w:rPr>
  </w:style>
  <w:style w:type="paragraph" w:customStyle="1" w:styleId="61">
    <w:name w:val="标题 61"/>
    <w:basedOn w:val="a0"/>
    <w:next w:val="a0"/>
    <w:pPr>
      <w:keepNext/>
      <w:keepLines/>
      <w:widowControl/>
      <w:numPr>
        <w:ilvl w:val="5"/>
        <w:numId w:val="2"/>
      </w:numPr>
      <w:tabs>
        <w:tab w:val="left" w:pos="432"/>
      </w:tabs>
      <w:spacing w:before="240" w:after="64" w:line="320" w:lineRule="auto"/>
      <w:ind w:firstLine="0"/>
      <w:jc w:val="left"/>
      <w:outlineLvl w:val="5"/>
    </w:pPr>
    <w:rPr>
      <w:rFonts w:ascii="Arial" w:eastAsia="黑体" w:hAnsi="Arial" w:cs="Calibri"/>
      <w:b/>
      <w:bCs/>
      <w:spacing w:val="-5"/>
      <w:sz w:val="24"/>
      <w:lang w:eastAsia="en-US"/>
    </w:rPr>
  </w:style>
  <w:style w:type="paragraph" w:customStyle="1" w:styleId="91">
    <w:name w:val="标题 91"/>
    <w:basedOn w:val="a0"/>
    <w:next w:val="a0"/>
    <w:pPr>
      <w:keepNext/>
      <w:keepLines/>
      <w:widowControl/>
      <w:numPr>
        <w:ilvl w:val="8"/>
        <w:numId w:val="2"/>
      </w:numPr>
      <w:tabs>
        <w:tab w:val="left" w:pos="432"/>
      </w:tabs>
      <w:spacing w:before="240" w:after="64" w:line="320" w:lineRule="auto"/>
      <w:ind w:firstLine="0"/>
      <w:jc w:val="left"/>
      <w:outlineLvl w:val="8"/>
    </w:pPr>
    <w:rPr>
      <w:rFonts w:ascii="Arial" w:eastAsia="黑体" w:hAnsi="Arial" w:cs="Calibri"/>
      <w:spacing w:val="-5"/>
      <w:sz w:val="24"/>
      <w:szCs w:val="21"/>
      <w:lang w:eastAsia="en-US"/>
    </w:rPr>
  </w:style>
  <w:style w:type="paragraph" w:customStyle="1" w:styleId="xl113">
    <w:name w:val="xl113"/>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
    <w:name w:val="列项——（一级）"/>
    <w:pPr>
      <w:widowControl w:val="0"/>
      <w:numPr>
        <w:numId w:val="3"/>
      </w:numPr>
      <w:tabs>
        <w:tab w:val="left" w:pos="854"/>
      </w:tabs>
      <w:ind w:leftChars="200" w:left="200" w:hangingChars="200" w:hanging="200"/>
      <w:jc w:val="both"/>
    </w:pPr>
    <w:rPr>
      <w:rFonts w:ascii="宋体"/>
      <w:sz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212">
    <w:name w:val="样式 标题 1 + 四号 居中 段前: 12 磅 段后: 12 磅 行距: 单倍行距"/>
    <w:basedOn w:val="1"/>
    <w:qFormat/>
    <w:pPr>
      <w:tabs>
        <w:tab w:val="left" w:pos="425"/>
      </w:tabs>
      <w:autoSpaceDE/>
      <w:autoSpaceDN/>
      <w:spacing w:after="240" w:line="240" w:lineRule="auto"/>
      <w:ind w:left="425" w:hanging="425"/>
      <w:textAlignment w:val="baseline"/>
    </w:pPr>
    <w:rPr>
      <w:rFonts w:ascii="Times New Roman"/>
      <w:sz w:val="28"/>
    </w:rPr>
  </w:style>
  <w:style w:type="paragraph" w:customStyle="1" w:styleId="14">
    <w:name w:val="1)"/>
    <w:basedOn w:val="a0"/>
    <w:pPr>
      <w:tabs>
        <w:tab w:val="left" w:pos="964"/>
      </w:tabs>
      <w:spacing w:line="360" w:lineRule="auto"/>
      <w:ind w:left="964" w:hanging="482"/>
    </w:pPr>
    <w:rPr>
      <w:sz w:val="24"/>
    </w:rPr>
  </w:style>
  <w:style w:type="paragraph" w:customStyle="1" w:styleId="51">
    <w:name w:val="标题 51"/>
    <w:basedOn w:val="a0"/>
    <w:next w:val="a0"/>
    <w:pPr>
      <w:keepNext/>
      <w:keepLines/>
      <w:spacing w:before="280" w:after="290" w:line="376" w:lineRule="auto"/>
      <w:ind w:left="420"/>
      <w:outlineLvl w:val="4"/>
    </w:pPr>
    <w:rPr>
      <w:rFonts w:ascii="Arial" w:eastAsia="黑体" w:hAnsi="Arial" w:cs="Calibri"/>
      <w:bCs/>
      <w:spacing w:val="-5"/>
      <w:sz w:val="24"/>
      <w:szCs w:val="28"/>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15">
    <w:name w:val="列出段落1"/>
    <w:basedOn w:val="a0"/>
    <w:qFormat/>
    <w:pPr>
      <w:ind w:firstLineChars="200" w:firstLine="420"/>
    </w:pPr>
    <w:rPr>
      <w:szCs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72">
    <w:name w:val="xl72"/>
    <w:basedOn w:val="a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9">
    <w:name w:val="编号2"/>
    <w:basedOn w:val="12"/>
    <w:pPr>
      <w:tabs>
        <w:tab w:val="left" w:pos="480"/>
        <w:tab w:val="left" w:pos="840"/>
      </w:tabs>
      <w:ind w:leftChars="200" w:left="620" w:hanging="480"/>
    </w:p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34">
    <w:name w:val="编号3"/>
    <w:basedOn w:val="29"/>
    <w:pPr>
      <w:tabs>
        <w:tab w:val="left" w:pos="60"/>
      </w:tabs>
      <w:ind w:leftChars="400" w:left="960" w:firstLine="480"/>
    </w:pPr>
  </w:style>
  <w:style w:type="paragraph" w:customStyle="1" w:styleId="2a">
    <w:name w:val="样式2"/>
    <w:basedOn w:val="2"/>
    <w:qFormat/>
    <w:pPr>
      <w:autoSpaceDE/>
      <w:autoSpaceDN/>
      <w:adjustRightInd/>
      <w:spacing w:before="260" w:after="260" w:line="416" w:lineRule="auto"/>
      <w:jc w:val="both"/>
    </w:pPr>
    <w:rPr>
      <w:rFonts w:ascii="等线 Light" w:eastAsia="仿宋" w:hAnsi="等线 Light"/>
      <w:bCs/>
      <w:kern w:val="2"/>
      <w:sz w:val="32"/>
      <w:szCs w:val="32"/>
    </w:rPr>
  </w:style>
  <w:style w:type="paragraph" w:customStyle="1" w:styleId="22ndlevelh22Header2l22Heading2HiddenHea">
    <w:name w:val="样式 标题 22nd levelh22Header 2l2第一章 标题 2Heading 2 HiddenHea..."/>
    <w:basedOn w:val="2"/>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afff3">
    <w:name w:val="四级条标题"/>
    <w:basedOn w:val="affd"/>
    <w:next w:val="afff"/>
    <w:pPr>
      <w:tabs>
        <w:tab w:val="clear" w:pos="2100"/>
        <w:tab w:val="left" w:pos="2520"/>
      </w:tabs>
      <w:ind w:left="3440"/>
      <w:outlineLvl w:val="5"/>
    </w:pPr>
  </w:style>
  <w:style w:type="paragraph" w:customStyle="1" w:styleId="21">
    <w:name w:val="标题 21"/>
    <w:basedOn w:val="a0"/>
    <w:next w:val="a0"/>
    <w:pPr>
      <w:keepNext/>
      <w:keepLines/>
      <w:widowControl/>
      <w:numPr>
        <w:ilvl w:val="1"/>
        <w:numId w:val="2"/>
      </w:numPr>
      <w:tabs>
        <w:tab w:val="left" w:pos="432"/>
      </w:tabs>
      <w:spacing w:before="260" w:after="260" w:line="416" w:lineRule="auto"/>
      <w:ind w:firstLine="0"/>
      <w:jc w:val="left"/>
      <w:outlineLvl w:val="1"/>
    </w:pPr>
    <w:rPr>
      <w:rFonts w:ascii="Arial" w:eastAsia="黑体" w:hAnsi="Arial" w:cs="Calibri"/>
      <w:b/>
      <w:bCs/>
      <w:spacing w:val="-5"/>
      <w:sz w:val="32"/>
      <w:szCs w:val="32"/>
      <w:lang w:eastAsia="en-US"/>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077-0">
    <w:name w:val="077-图表名"/>
    <w:basedOn w:val="a0"/>
    <w:pPr>
      <w:adjustRightInd w:val="0"/>
      <w:snapToGrid w:val="0"/>
      <w:spacing w:line="360" w:lineRule="auto"/>
      <w:jc w:val="center"/>
    </w:pPr>
    <w:rPr>
      <w:rFonts w:ascii="黑体" w:eastAsia="黑体"/>
      <w:sz w:val="24"/>
    </w:rPr>
  </w:style>
  <w:style w:type="paragraph" w:customStyle="1" w:styleId="077-">
    <w:name w:val="077-字母并列条文"/>
    <w:basedOn w:val="a0"/>
    <w:pPr>
      <w:widowControl/>
      <w:numPr>
        <w:numId w:val="4"/>
      </w:numPr>
      <w:tabs>
        <w:tab w:val="left" w:pos="899"/>
      </w:tabs>
      <w:adjustRightInd w:val="0"/>
      <w:snapToGrid w:val="0"/>
      <w:spacing w:line="360" w:lineRule="auto"/>
      <w:ind w:firstLine="0"/>
    </w:pPr>
    <w:rPr>
      <w:rFonts w:ascii="宋体"/>
      <w:kern w:val="0"/>
      <w:sz w:val="24"/>
      <w:szCs w:val="20"/>
    </w:rPr>
  </w:style>
  <w:style w:type="paragraph" w:customStyle="1" w:styleId="81">
    <w:name w:val="标题 81"/>
    <w:basedOn w:val="a0"/>
    <w:next w:val="a0"/>
    <w:pPr>
      <w:keepNext/>
      <w:keepLines/>
      <w:widowControl/>
      <w:numPr>
        <w:ilvl w:val="7"/>
        <w:numId w:val="2"/>
      </w:numPr>
      <w:tabs>
        <w:tab w:val="left" w:pos="432"/>
      </w:tabs>
      <w:spacing w:before="240" w:after="64" w:line="320" w:lineRule="auto"/>
      <w:ind w:firstLine="0"/>
      <w:jc w:val="left"/>
      <w:outlineLvl w:val="7"/>
    </w:pPr>
    <w:rPr>
      <w:rFonts w:ascii="Arial" w:eastAsia="黑体" w:hAnsi="Arial" w:cs="Calibri"/>
      <w:spacing w:val="-5"/>
      <w:sz w:val="24"/>
      <w:lang w:eastAsia="en-US"/>
    </w:rPr>
  </w:style>
  <w:style w:type="paragraph" w:customStyle="1" w:styleId="g">
    <w:name w:val="g表名"/>
    <w:basedOn w:val="16"/>
    <w:pPr>
      <w:autoSpaceDE w:val="0"/>
      <w:autoSpaceDN w:val="0"/>
      <w:adjustRightInd w:val="0"/>
      <w:spacing w:before="0" w:beforeAutospacing="0" w:after="60" w:afterAutospacing="0" w:line="360" w:lineRule="atLeast"/>
      <w:jc w:val="center"/>
      <w:textAlignment w:val="bottom"/>
    </w:pPr>
    <w:rPr>
      <w:rFonts w:ascii="黑体" w:eastAsia="黑体" w:hAnsi="Times New Roman" w:cs="Times New Roman"/>
      <w:szCs w:val="20"/>
    </w:rPr>
  </w:style>
  <w:style w:type="paragraph" w:customStyle="1" w:styleId="16">
    <w:name w:val="正文1"/>
    <w:basedOn w:val="a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qFormat/>
    <w:pPr>
      <w:tabs>
        <w:tab w:val="left" w:pos="360"/>
      </w:tabs>
      <w:ind w:left="360" w:hangingChars="200" w:hanging="360"/>
    </w:pPr>
    <w:rPr>
      <w:sz w:val="24"/>
    </w:rPr>
  </w:style>
  <w:style w:type="paragraph" w:customStyle="1" w:styleId="41">
    <w:name w:val="标题 41"/>
    <w:basedOn w:val="a0"/>
    <w:next w:val="a0"/>
    <w:pPr>
      <w:keepNext/>
      <w:keepLines/>
      <w:widowControl/>
      <w:numPr>
        <w:ilvl w:val="3"/>
        <w:numId w:val="2"/>
      </w:numPr>
      <w:tabs>
        <w:tab w:val="left" w:pos="432"/>
      </w:tabs>
      <w:spacing w:before="280" w:after="290" w:line="376" w:lineRule="auto"/>
      <w:ind w:firstLine="0"/>
      <w:jc w:val="left"/>
      <w:outlineLvl w:val="3"/>
    </w:pPr>
    <w:rPr>
      <w:rFonts w:ascii="Arial" w:eastAsia="黑体" w:hAnsi="Arial" w:cs="Calibri"/>
      <w:b/>
      <w:bCs/>
      <w:spacing w:val="-5"/>
      <w:sz w:val="28"/>
      <w:szCs w:val="28"/>
      <w:lang w:eastAsia="en-US"/>
    </w:rPr>
  </w:style>
  <w:style w:type="paragraph" w:customStyle="1" w:styleId="afff4">
    <w:name w:val="正文居中"/>
    <w:basedOn w:val="a0"/>
    <w:next w:val="a0"/>
    <w:pPr>
      <w:spacing w:before="60" w:after="60" w:line="360" w:lineRule="auto"/>
      <w:ind w:firstLineChars="200" w:firstLine="480"/>
      <w:jc w:val="center"/>
    </w:pPr>
    <w:rPr>
      <w:sz w:val="24"/>
    </w:rPr>
  </w:style>
  <w:style w:type="paragraph" w:customStyle="1" w:styleId="3-5">
    <w:name w:val="附录3-5层"/>
    <w:basedOn w:val="a0"/>
    <w:next w:val="a0"/>
    <w:pPr>
      <w:widowControl/>
      <w:numPr>
        <w:numId w:val="5"/>
      </w:numPr>
      <w:adjustRightInd w:val="0"/>
      <w:spacing w:line="360" w:lineRule="atLeast"/>
      <w:ind w:left="0" w:firstLine="0"/>
      <w:textAlignment w:val="baseline"/>
    </w:pPr>
    <w:rPr>
      <w:rFonts w:ascii="宋体"/>
      <w:kern w:val="0"/>
      <w:sz w:val="24"/>
      <w:szCs w:val="20"/>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077-1">
    <w:name w:val="077-附录标题"/>
    <w:basedOn w:val="a0"/>
    <w:pPr>
      <w:adjustRightInd w:val="0"/>
      <w:snapToGrid w:val="0"/>
      <w:spacing w:line="360" w:lineRule="auto"/>
      <w:jc w:val="center"/>
    </w:pPr>
    <w:rPr>
      <w:rFonts w:ascii="黑体" w:eastAsia="黑体"/>
      <w:sz w:val="24"/>
    </w:rPr>
  </w:style>
  <w:style w:type="paragraph" w:customStyle="1" w:styleId="31">
    <w:name w:val="标题 31"/>
    <w:basedOn w:val="a0"/>
    <w:next w:val="a0"/>
    <w:pPr>
      <w:keepNext/>
      <w:keepLines/>
      <w:widowControl/>
      <w:numPr>
        <w:ilvl w:val="2"/>
        <w:numId w:val="2"/>
      </w:numPr>
      <w:tabs>
        <w:tab w:val="left" w:pos="432"/>
      </w:tabs>
      <w:spacing w:before="240" w:after="240" w:line="360" w:lineRule="auto"/>
      <w:ind w:firstLine="0"/>
      <w:jc w:val="left"/>
      <w:outlineLvl w:val="2"/>
    </w:pPr>
    <w:rPr>
      <w:rFonts w:ascii="Arial" w:hAnsi="Arial" w:cs="Calibri"/>
      <w:b/>
      <w:bCs/>
      <w:spacing w:val="-5"/>
      <w:sz w:val="32"/>
      <w:szCs w:val="32"/>
      <w:lang w:eastAsia="en-US"/>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题注1"/>
    <w:basedOn w:val="a0"/>
    <w:next w:val="a0"/>
    <w:link w:val="CaptionCharChar"/>
    <w:semiHidden/>
    <w:pPr>
      <w:autoSpaceDE w:val="0"/>
      <w:autoSpaceDN w:val="0"/>
      <w:adjustRightInd w:val="0"/>
      <w:spacing w:line="360" w:lineRule="auto"/>
    </w:pPr>
    <w:rPr>
      <w:rFonts w:ascii="Arial" w:eastAsia="黑体" w:hAnsi="Arial" w:cs="Arial"/>
      <w:iCs/>
      <w:color w:val="000000"/>
      <w:kern w:val="0"/>
      <w:sz w:val="20"/>
      <w:szCs w:val="20"/>
      <w:lang w:val="zh-CN"/>
    </w:rPr>
  </w:style>
  <w:style w:type="paragraph" w:customStyle="1" w:styleId="i-">
    <w:name w:val="i并列项-点"/>
    <w:basedOn w:val="a0"/>
    <w:pPr>
      <w:widowControl/>
      <w:numPr>
        <w:numId w:val="6"/>
      </w:numPr>
      <w:tabs>
        <w:tab w:val="left" w:pos="851"/>
      </w:tabs>
      <w:adjustRightInd w:val="0"/>
      <w:spacing w:line="360" w:lineRule="auto"/>
      <w:ind w:firstLine="0"/>
      <w:textAlignment w:val="baseline"/>
    </w:pPr>
    <w:rPr>
      <w:rFonts w:ascii="宋体"/>
      <w:kern w:val="0"/>
      <w:sz w:val="24"/>
      <w:szCs w:val="20"/>
    </w:rPr>
  </w:style>
  <w:style w:type="paragraph" w:customStyle="1" w:styleId="2b">
    <w:name w:val="样式 缩进正文 + 首行缩进:  2 字符"/>
    <w:basedOn w:val="afff5"/>
    <w:rPr>
      <w:rFonts w:cs="宋体"/>
      <w:szCs w:val="20"/>
    </w:rPr>
  </w:style>
  <w:style w:type="paragraph" w:customStyle="1" w:styleId="afff5">
    <w:name w:val="缩进正文"/>
    <w:basedOn w:val="a0"/>
    <w:pPr>
      <w:spacing w:line="360" w:lineRule="auto"/>
      <w:ind w:firstLineChars="200" w:firstLine="480"/>
      <w:jc w:val="left"/>
    </w:pPr>
    <w:rPr>
      <w:sz w:val="24"/>
    </w:rPr>
  </w:style>
  <w:style w:type="paragraph" w:customStyle="1" w:styleId="Style42">
    <w:name w:val="_Style 42"/>
    <w:basedOn w:val="a0"/>
    <w:next w:val="a0"/>
    <w:pPr>
      <w:adjustRightInd w:val="0"/>
      <w:snapToGrid w:val="0"/>
      <w:spacing w:line="360" w:lineRule="auto"/>
      <w:ind w:firstLineChars="200" w:firstLine="200"/>
    </w:pPr>
    <w:rPr>
      <w:rFonts w:ascii="宋体"/>
      <w:sz w:val="24"/>
    </w:rPr>
  </w:style>
  <w:style w:type="paragraph" w:customStyle="1" w:styleId="2H2UNDERRUBRIK1-2Underrubrik1prop2Heading2HiddenH">
    <w:name w:val="样式 标题 2H2UNDERRUBRIK 1-2Underrubrik1prop2Heading 2 HiddenH..."/>
    <w:basedOn w:val="2"/>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Style35">
    <w:name w:val="_Style 35"/>
    <w:basedOn w:val="a0"/>
    <w:next w:val="a0"/>
    <w:pPr>
      <w:adjustRightInd w:val="0"/>
      <w:snapToGrid w:val="0"/>
      <w:spacing w:line="360" w:lineRule="auto"/>
      <w:ind w:firstLineChars="200" w:firstLine="200"/>
    </w:pPr>
    <w:rPr>
      <w:rFonts w:ascii="宋体"/>
      <w:sz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ParaCharCharCharCharCharCharChar">
    <w:name w:val="默认段落字体 Para Char Char Char Char Char Char Char"/>
    <w:basedOn w:val="af0"/>
    <w:pPr>
      <w:adjustRightInd w:val="0"/>
      <w:spacing w:line="436" w:lineRule="exact"/>
      <w:ind w:left="357"/>
      <w:jc w:val="left"/>
      <w:outlineLvl w:val="3"/>
    </w:pPr>
    <w:rPr>
      <w:rFonts w:eastAsia="Times New Roman"/>
      <w:kern w:val="0"/>
      <w:sz w:val="20"/>
      <w:szCs w:val="20"/>
    </w:rPr>
  </w:style>
  <w:style w:type="paragraph" w:customStyle="1" w:styleId="077-2">
    <w:name w:val="077-单位名称"/>
    <w:basedOn w:val="a0"/>
    <w:pPr>
      <w:adjustRightInd w:val="0"/>
      <w:snapToGrid w:val="0"/>
      <w:spacing w:line="300" w:lineRule="auto"/>
      <w:ind w:firstLineChars="2" w:firstLine="6"/>
      <w:jc w:val="center"/>
    </w:pPr>
    <w:rPr>
      <w:rFonts w:ascii="黑体" w:eastAsia="黑体" w:cs="宋体"/>
      <w:sz w:val="32"/>
      <w:szCs w:val="20"/>
    </w:rPr>
  </w:style>
  <w:style w:type="paragraph" w:customStyle="1" w:styleId="afff6">
    <w:name w:val="申报书正文"/>
    <w:basedOn w:val="a0"/>
    <w:link w:val="Char"/>
    <w:qFormat/>
    <w:pPr>
      <w:spacing w:line="560" w:lineRule="exact"/>
      <w:ind w:firstLineChars="200" w:firstLine="640"/>
    </w:pPr>
    <w:rPr>
      <w:rFonts w:ascii="仿宋_GB2312" w:eastAsia="仿宋_GB2312"/>
      <w:kern w:val="0"/>
      <w:sz w:val="32"/>
      <w:szCs w:val="32"/>
    </w:rPr>
  </w:style>
  <w:style w:type="paragraph" w:customStyle="1" w:styleId="CharChar0">
    <w:name w:val="正文首行缩进两字符 Char Char"/>
    <w:basedOn w:val="a0"/>
    <w:qFormat/>
    <w:pPr>
      <w:spacing w:line="360" w:lineRule="auto"/>
      <w:ind w:firstLineChars="200" w:firstLine="200"/>
    </w:pPr>
    <w:rPr>
      <w:sz w:val="24"/>
    </w:rPr>
  </w:style>
  <w:style w:type="paragraph" w:customStyle="1" w:styleId="JERRYChar">
    <w:name w:val="JERRY Char"/>
    <w:basedOn w:val="a0"/>
    <w:pPr>
      <w:spacing w:line="360" w:lineRule="auto"/>
      <w:ind w:firstLineChars="200" w:firstLine="480"/>
    </w:pPr>
    <w:rPr>
      <w:rFonts w:ascii="宋体" w:hAnsi="宋体"/>
      <w:sz w:val="24"/>
    </w:rPr>
  </w:style>
  <w:style w:type="paragraph" w:customStyle="1" w:styleId="Char1CharCharChar0">
    <w:name w:val="Char1 Char Char Char"/>
    <w:basedOn w:val="a0"/>
    <w:rPr>
      <w:rFonts w:ascii="Tahoma" w:hAnsi="Tahoma"/>
      <w:sz w:val="24"/>
      <w:szCs w:val="20"/>
    </w:rPr>
  </w:style>
  <w:style w:type="paragraph" w:customStyle="1" w:styleId="18">
    <w:name w:val="普通(网站)1"/>
    <w:basedOn w:val="a0"/>
    <w:pPr>
      <w:widowControl/>
      <w:spacing w:before="100" w:beforeAutospacing="1" w:after="100" w:afterAutospacing="1"/>
      <w:jc w:val="left"/>
    </w:pPr>
    <w:rPr>
      <w:rFonts w:ascii="宋体" w:hAnsi="宋体"/>
      <w:kern w:val="0"/>
      <w:sz w:val="24"/>
    </w:rPr>
  </w:style>
  <w:style w:type="paragraph" w:customStyle="1" w:styleId="077-3">
    <w:name w:val="077-正文格式"/>
    <w:basedOn w:val="a0"/>
    <w:link w:val="077-Char1"/>
    <w:pPr>
      <w:adjustRightInd w:val="0"/>
      <w:snapToGrid w:val="0"/>
      <w:spacing w:line="360" w:lineRule="auto"/>
      <w:ind w:firstLineChars="200" w:firstLine="480"/>
    </w:pPr>
    <w:rPr>
      <w:rFonts w:ascii="宋体" w:cs="宋体"/>
      <w:kern w:val="0"/>
      <w:sz w:val="24"/>
      <w:szCs w:val="20"/>
    </w:rPr>
  </w:style>
  <w:style w:type="paragraph" w:customStyle="1" w:styleId="ParaChar">
    <w:name w:val="默认段落字体 Para Char"/>
    <w:basedOn w:val="a0"/>
    <w:pPr>
      <w:jc w:val="left"/>
    </w:pPr>
    <w:rPr>
      <w:szCs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077-4">
    <w:name w:val="077-文件编号"/>
    <w:basedOn w:val="a0"/>
    <w:pPr>
      <w:adjustRightInd w:val="0"/>
      <w:snapToGrid w:val="0"/>
      <w:spacing w:line="300" w:lineRule="auto"/>
      <w:jc w:val="center"/>
    </w:pPr>
    <w:rPr>
      <w:rFonts w:ascii="黑体" w:eastAsia="黑体" w:cs="宋体"/>
      <w:sz w:val="32"/>
      <w:szCs w:val="20"/>
    </w:rPr>
  </w:style>
  <w:style w:type="paragraph" w:customStyle="1" w:styleId="afff7">
    <w:name w:val="正文（美承）"/>
    <w:basedOn w:val="a0"/>
    <w:link w:val="Char0"/>
    <w:qFormat/>
    <w:pPr>
      <w:widowControl/>
      <w:spacing w:line="360" w:lineRule="auto"/>
      <w:ind w:firstLineChars="177" w:firstLine="177"/>
      <w:jc w:val="left"/>
    </w:pPr>
    <w:rPr>
      <w:rFonts w:ascii="Calibri" w:hAnsi="Calibri"/>
      <w:kern w:val="0"/>
      <w:sz w:val="24"/>
      <w:szCs w:val="22"/>
    </w:rPr>
  </w:style>
  <w:style w:type="paragraph" w:customStyle="1" w:styleId="afff8">
    <w:name w:val="目次"/>
    <w:basedOn w:val="a0"/>
    <w:pPr>
      <w:widowControl/>
      <w:adjustRightInd w:val="0"/>
      <w:spacing w:before="600" w:after="800"/>
      <w:jc w:val="center"/>
      <w:textAlignment w:val="baseline"/>
    </w:pPr>
    <w:rPr>
      <w:rFonts w:ascii="黑体" w:eastAsia="黑体"/>
      <w:spacing w:val="100"/>
      <w:kern w:val="0"/>
      <w:sz w:val="32"/>
      <w:szCs w:val="20"/>
    </w:rPr>
  </w:style>
  <w:style w:type="paragraph" w:customStyle="1" w:styleId="afff9">
    <w:name w:val="标题二"/>
    <w:basedOn w:val="a0"/>
    <w:pPr>
      <w:spacing w:line="400" w:lineRule="exact"/>
    </w:pPr>
    <w:rPr>
      <w:sz w:val="24"/>
      <w:szCs w:val="20"/>
    </w:rPr>
  </w:style>
  <w:style w:type="paragraph" w:customStyle="1" w:styleId="CharCharChar1">
    <w:name w:val="Char Char Char1"/>
    <w:basedOn w:val="a0"/>
    <w:qFormat/>
    <w:rPr>
      <w:rFonts w:ascii="Tahoma" w:hAnsi="Tahoma"/>
      <w:sz w:val="24"/>
      <w:szCs w:val="20"/>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spacing w:val="-4"/>
      <w:kern w:val="0"/>
      <w:position w:val="-8"/>
      <w:sz w:val="24"/>
      <w:szCs w:val="20"/>
      <w:lang w:eastAsia="en-US"/>
    </w:rPr>
  </w:style>
  <w:style w:type="paragraph" w:customStyle="1" w:styleId="h2">
    <w:name w:val="h2表内容居中"/>
    <w:basedOn w:val="a0"/>
    <w:pPr>
      <w:widowControl/>
      <w:jc w:val="center"/>
    </w:pPr>
    <w:rPr>
      <w:rFonts w:ascii="宋体"/>
      <w:kern w:val="0"/>
      <w:szCs w:val="20"/>
    </w:rPr>
  </w:style>
  <w:style w:type="paragraph" w:customStyle="1" w:styleId="CharCharCharChar2">
    <w:name w:val="Char Char Char Char2"/>
    <w:basedOn w:val="a0"/>
    <w:pPr>
      <w:tabs>
        <w:tab w:val="left" w:pos="360"/>
      </w:tabs>
      <w:ind w:firstLineChars="150" w:firstLine="420"/>
    </w:pPr>
    <w:rPr>
      <w:rFonts w:ascii="Arial" w:hAnsi="Arial" w:cs="Arial"/>
      <w:sz w:val="20"/>
      <w:szCs w:val="20"/>
    </w:rPr>
  </w:style>
  <w:style w:type="paragraph" w:customStyle="1" w:styleId="077-5">
    <w:name w:val="077-表格文字"/>
    <w:basedOn w:val="a0"/>
    <w:link w:val="077-Char"/>
    <w:pPr>
      <w:adjustRightInd w:val="0"/>
      <w:snapToGrid w:val="0"/>
    </w:pPr>
    <w:rPr>
      <w:rFonts w:ascii="宋体"/>
      <w:kern w:val="0"/>
      <w:sz w:val="20"/>
      <w:szCs w:val="21"/>
    </w:rPr>
  </w:style>
  <w:style w:type="paragraph" w:customStyle="1" w:styleId="h1">
    <w:name w:val="h1表内容左对齐"/>
    <w:basedOn w:val="h2"/>
    <w:pPr>
      <w:jc w:val="both"/>
    </w:pPr>
    <w:rPr>
      <w:color w:val="000000"/>
    </w:rPr>
  </w:style>
  <w:style w:type="paragraph" w:customStyle="1" w:styleId="35">
    <w:name w:val="标题3"/>
    <w:basedOn w:val="30"/>
    <w:pPr>
      <w:autoSpaceDE/>
      <w:autoSpaceDN/>
      <w:adjustRightInd/>
      <w:spacing w:before="260" w:after="260" w:line="416" w:lineRule="auto"/>
      <w:jc w:val="both"/>
    </w:pPr>
    <w:rPr>
      <w:rFonts w:hAnsi="宋体"/>
      <w:bCs/>
      <w:kern w:val="2"/>
      <w:sz w:val="28"/>
      <w:szCs w:val="28"/>
      <w:u w:val="none"/>
    </w:rPr>
  </w:style>
  <w:style w:type="paragraph" w:customStyle="1" w:styleId="afffa">
    <w:name w:val="申请书正文"/>
    <w:basedOn w:val="a0"/>
    <w:link w:val="Char1"/>
    <w:qFormat/>
    <w:pPr>
      <w:spacing w:line="560" w:lineRule="exact"/>
      <w:ind w:firstLineChars="200" w:firstLine="640"/>
    </w:pPr>
    <w:rPr>
      <w:rFonts w:ascii="仿宋_GB2312" w:eastAsia="仿宋_GB2312"/>
      <w:kern w:val="0"/>
      <w:sz w:val="32"/>
      <w:szCs w:val="32"/>
    </w:rPr>
  </w:style>
  <w:style w:type="paragraph" w:customStyle="1" w:styleId="afffb">
    <w:name w:val=".."/>
    <w:basedOn w:val="Default"/>
    <w:next w:val="Default"/>
    <w:qFormat/>
    <w:rPr>
      <w:rFonts w:ascii="宋体" w:eastAsia="宋体" w:cs="Times New Roman"/>
      <w:color w:val="auto"/>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2c">
    <w:name w:val="正文首行缩进:  2 字符"/>
    <w:basedOn w:val="a0"/>
    <w:qFormat/>
    <w:pPr>
      <w:widowControl/>
      <w:spacing w:line="360" w:lineRule="auto"/>
      <w:ind w:firstLineChars="200" w:firstLine="482"/>
      <w:jc w:val="left"/>
    </w:pPr>
    <w:rPr>
      <w:rFonts w:ascii="Arial" w:hAnsi="Arial" w:cs="宋体"/>
      <w:kern w:val="0"/>
      <w:sz w:val="24"/>
      <w:szCs w:val="20"/>
    </w:rPr>
  </w:style>
  <w:style w:type="paragraph" w:customStyle="1" w:styleId="CharCharCharCharCharCharCharCharCharChar1">
    <w:name w:val="Char Char Char Char Char Char Char Char Char Char1"/>
    <w:basedOn w:val="a0"/>
    <w:pPr>
      <w:tabs>
        <w:tab w:val="left" w:pos="360"/>
      </w:tabs>
      <w:ind w:left="360" w:hangingChars="200" w:hanging="360"/>
    </w:pPr>
    <w:rPr>
      <w:sz w:val="24"/>
    </w:rPr>
  </w:style>
  <w:style w:type="paragraph" w:customStyle="1" w:styleId="SecC">
    <w:name w:val="SecC"/>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X11">
    <w:name w:val="标题X.1.1"/>
    <w:basedOn w:val="a0"/>
    <w:next w:val="ab"/>
    <w:qFormat/>
    <w:pPr>
      <w:tabs>
        <w:tab w:val="left" w:pos="540"/>
        <w:tab w:val="left" w:pos="5985"/>
      </w:tabs>
      <w:spacing w:beforeLines="150" w:line="400" w:lineRule="exact"/>
      <w:outlineLvl w:val="2"/>
    </w:pPr>
    <w:rPr>
      <w:rFonts w:ascii="宋体" w:hAnsi="宋体"/>
      <w:b/>
      <w:sz w:val="30"/>
      <w:szCs w:val="30"/>
    </w:rPr>
  </w:style>
  <w:style w:type="paragraph" w:customStyle="1" w:styleId="Titel2">
    <w:name w:val="Titel 2"/>
    <w:basedOn w:val="a0"/>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fc">
    <w:name w:val="前言、引言标题"/>
    <w:next w:val="a0"/>
    <w:pPr>
      <w:shd w:val="clear" w:color="FFFFFF" w:fill="FFFFFF"/>
      <w:tabs>
        <w:tab w:val="left" w:pos="840"/>
      </w:tabs>
      <w:spacing w:before="640" w:after="560"/>
      <w:ind w:left="1040" w:hanging="480"/>
      <w:jc w:val="center"/>
      <w:outlineLvl w:val="0"/>
    </w:pPr>
    <w:rPr>
      <w:rFonts w:ascii="黑体" w:eastAsia="黑体"/>
      <w:sz w:val="32"/>
    </w:rPr>
  </w:style>
  <w:style w:type="paragraph" w:customStyle="1" w:styleId="ItemListinTable">
    <w:name w:val="Item List in Table"/>
    <w:basedOn w:val="a0"/>
    <w:qFormat/>
    <w:pPr>
      <w:numPr>
        <w:numId w:val="7"/>
      </w:numPr>
      <w:ind w:firstLine="0"/>
      <w:jc w:val="left"/>
    </w:pPr>
  </w:style>
  <w:style w:type="paragraph" w:customStyle="1" w:styleId="afffd">
    <w:name w:val="大标题"/>
    <w:basedOn w:val="a0"/>
    <w:pPr>
      <w:spacing w:line="600" w:lineRule="exact"/>
      <w:ind w:left="340" w:right="340"/>
      <w:jc w:val="center"/>
    </w:pPr>
    <w:rPr>
      <w:sz w:val="44"/>
      <w:szCs w:val="20"/>
    </w:rPr>
  </w:style>
  <w:style w:type="paragraph" w:customStyle="1" w:styleId="BulletList">
    <w:name w:val="Bullet List"/>
    <w:basedOn w:val="a0"/>
    <w:pPr>
      <w:widowControl/>
      <w:numPr>
        <w:numId w:val="8"/>
      </w:numPr>
      <w:ind w:firstLine="0"/>
      <w:jc w:val="left"/>
    </w:pPr>
    <w:rPr>
      <w:rFonts w:ascii="宋体"/>
      <w:iCs/>
      <w:kern w:val="0"/>
      <w:sz w:val="22"/>
      <w:szCs w:val="20"/>
      <w:lang w:eastAsia="en-US"/>
    </w:rPr>
  </w:style>
  <w:style w:type="paragraph" w:customStyle="1" w:styleId="bALL">
    <w:name w:val="bALL封面名称、编号项"/>
    <w:pPr>
      <w:spacing w:line="300" w:lineRule="auto"/>
      <w:jc w:val="center"/>
    </w:pPr>
    <w:rPr>
      <w:rFonts w:ascii="黑体" w:eastAsia="黑体" w:hAnsi="宋体"/>
      <w:sz w:val="52"/>
    </w:rPr>
  </w:style>
  <w:style w:type="paragraph" w:customStyle="1" w:styleId="077-6">
    <w:name w:val="077-文件名称"/>
    <w:basedOn w:val="a0"/>
    <w:pPr>
      <w:adjustRightInd w:val="0"/>
      <w:snapToGrid w:val="0"/>
      <w:spacing w:line="300" w:lineRule="auto"/>
      <w:jc w:val="center"/>
    </w:pPr>
    <w:rPr>
      <w:rFonts w:ascii="黑体" w:eastAsia="黑体" w:cs="宋体"/>
      <w:sz w:val="52"/>
      <w:szCs w:val="20"/>
    </w:rPr>
  </w:style>
  <w:style w:type="paragraph" w:customStyle="1" w:styleId="CharCharCharChar">
    <w:name w:val="Char Char Char Char"/>
    <w:basedOn w:val="a0"/>
    <w:qFormat/>
    <w:rPr>
      <w:rFonts w:ascii="Tahoma" w:hAnsi="Tahoma"/>
      <w:sz w:val="24"/>
      <w:szCs w:val="20"/>
    </w:rPr>
  </w:style>
  <w:style w:type="paragraph" w:customStyle="1" w:styleId="NICMANBodyText">
    <w:name w:val="NICMAN Body Text"/>
    <w:basedOn w:val="a0"/>
    <w:next w:val="ab"/>
    <w:pPr>
      <w:spacing w:after="120" w:line="400" w:lineRule="exact"/>
      <w:ind w:firstLine="454"/>
    </w:pPr>
    <w:rPr>
      <w:sz w:val="24"/>
      <w:szCs w:val="20"/>
    </w:rPr>
  </w:style>
  <w:style w:type="paragraph" w:customStyle="1" w:styleId="ItemList">
    <w:name w:val="Item List"/>
    <w:qFormat/>
    <w:pPr>
      <w:tabs>
        <w:tab w:val="left" w:pos="870"/>
      </w:tabs>
      <w:spacing w:line="300" w:lineRule="auto"/>
      <w:ind w:left="870" w:hanging="510"/>
      <w:jc w:val="both"/>
    </w:pPr>
    <w:rPr>
      <w:rFonts w:ascii="Arial" w:hAnsi="Arial" w:cs="Arial"/>
      <w:kern w:val="2"/>
      <w:sz w:val="21"/>
      <w:szCs w:val="21"/>
    </w:rPr>
  </w:style>
  <w:style w:type="paragraph" w:customStyle="1" w:styleId="afffe">
    <w:name w:val="缩进项目"/>
    <w:basedOn w:val="a0"/>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TableText">
    <w:name w:val="Table Text"/>
    <w:qFormat/>
    <w:pPr>
      <w:snapToGrid w:val="0"/>
      <w:spacing w:before="80" w:after="80"/>
    </w:pPr>
    <w:rPr>
      <w:rFonts w:ascii="Arial" w:hAnsi="Arial" w:cs="Arial"/>
      <w:kern w:val="2"/>
      <w:sz w:val="18"/>
      <w:szCs w:val="18"/>
    </w:rPr>
  </w:style>
  <w:style w:type="paragraph" w:customStyle="1" w:styleId="xl79">
    <w:name w:val="xl7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
    <w:name w:val="缺省文本"/>
    <w:basedOn w:val="a0"/>
    <w:pPr>
      <w:autoSpaceDE w:val="0"/>
      <w:autoSpaceDN w:val="0"/>
      <w:adjustRightInd w:val="0"/>
      <w:jc w:val="left"/>
    </w:pPr>
    <w:rPr>
      <w:kern w:val="0"/>
      <w:sz w:val="24"/>
    </w:rPr>
  </w:style>
  <w:style w:type="paragraph" w:customStyle="1" w:styleId="xl75">
    <w:name w:val="xl75"/>
    <w:basedOn w:val="a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1">
    <w:name w:val="默认段落字体 Para Char Char Char Char Char Char Char Char Char1"/>
    <w:basedOn w:val="a0"/>
    <w:qFormat/>
    <w:rPr>
      <w:rFonts w:ascii="Tahoma" w:hAnsi="Tahoma"/>
      <w:sz w:val="24"/>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2">
    <w:name w:val="xl82"/>
    <w:basedOn w:val="a0"/>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10">
    <w:name w:val="样式 缩进正文 + 首行缩进:  2 字符1"/>
    <w:basedOn w:val="afff5"/>
    <w:rPr>
      <w:rFonts w:cs="宋体"/>
      <w:sz w:val="21"/>
      <w:szCs w:val="20"/>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6">
    <w:name w:val="xl106"/>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2d">
    <w:name w:val="列出段落2"/>
    <w:basedOn w:val="a0"/>
    <w:uiPriority w:val="99"/>
    <w:unhideWhenUsed/>
    <w:qFormat/>
    <w:pPr>
      <w:adjustRightInd w:val="0"/>
      <w:spacing w:line="360" w:lineRule="atLeast"/>
      <w:ind w:firstLineChars="200" w:firstLine="420"/>
      <w:jc w:val="left"/>
      <w:textAlignment w:val="baseline"/>
    </w:pPr>
    <w:rPr>
      <w:kern w:val="0"/>
      <w:sz w:val="24"/>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7">
    <w:name w:val="xl97"/>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ff0">
    <w:uiPriority w:val="1"/>
    <w:qFormat/>
    <w:pPr>
      <w:adjustRightInd w:val="0"/>
      <w:snapToGrid w:val="0"/>
    </w:pPr>
    <w:rPr>
      <w:rFonts w:ascii="Tahoma" w:eastAsia="微软雅黑" w:hAnsi="Tahoma"/>
      <w:sz w:val="22"/>
      <w:szCs w:val="22"/>
    </w:rPr>
  </w:style>
  <w:style w:type="paragraph" w:customStyle="1" w:styleId="WW-3">
    <w:name w:val="WW-正文文本缩进 3"/>
    <w:basedOn w:val="a0"/>
    <w:pPr>
      <w:suppressAutoHyphens/>
      <w:spacing w:line="360" w:lineRule="auto"/>
      <w:ind w:left="2" w:firstLine="482"/>
    </w:pPr>
    <w:rPr>
      <w:rFonts w:ascii="宋体" w:hAnsi="宋体" w:hint="eastAsia"/>
      <w:sz w:val="24"/>
      <w:lang w:val="zh-CN" w:eastAsia="ar-SA"/>
    </w:rPr>
  </w:style>
  <w:style w:type="paragraph" w:customStyle="1" w:styleId="Char3">
    <w:name w:val="Char"/>
    <w:basedOn w:val="a0"/>
    <w:pPr>
      <w:widowControl/>
      <w:spacing w:after="160" w:line="240" w:lineRule="exact"/>
      <w:jc w:val="left"/>
    </w:pPr>
    <w:rPr>
      <w:rFonts w:ascii="Tahoma" w:eastAsia="Times New Roman" w:hAnsi="Tahoma"/>
      <w:kern w:val="0"/>
      <w:sz w:val="28"/>
      <w:lang w:eastAsia="en-US"/>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212">
    <w:name w:val="样式 样式 缩进正文 + 首行缩进:  2 字符1 + 首行缩进:  2 字符"/>
    <w:basedOn w:val="210"/>
    <w:pPr>
      <w:ind w:firstLine="420"/>
    </w:pPr>
  </w:style>
  <w:style w:type="paragraph" w:customStyle="1" w:styleId="xl66">
    <w:name w:val="xl66"/>
    <w:basedOn w:val="a0"/>
    <w:pPr>
      <w:widowControl/>
      <w:spacing w:before="100" w:beforeAutospacing="1" w:after="100" w:afterAutospacing="1"/>
      <w:jc w:val="right"/>
    </w:pPr>
    <w:rPr>
      <w:rFonts w:ascii="宋体" w:hAnsi="宋体" w:cs="宋体"/>
      <w:kern w:val="0"/>
      <w:sz w:val="24"/>
    </w:rPr>
  </w:style>
  <w:style w:type="paragraph" w:customStyle="1" w:styleId="affff1">
    <w:basedOn w:val="a0"/>
    <w:link w:val="Char4"/>
    <w:uiPriority w:val="34"/>
    <w:qFormat/>
    <w:pPr>
      <w:spacing w:line="360" w:lineRule="auto"/>
      <w:ind w:firstLineChars="200" w:firstLine="420"/>
    </w:pPr>
    <w:rPr>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Char">
    <w:name w:val="Char Char1 Char Char Char Char Char Char Char"/>
    <w:basedOn w:val="a0"/>
    <w:rPr>
      <w:rFonts w:ascii="Tahoma" w:hAnsi="Tahoma"/>
      <w:sz w:val="24"/>
      <w:szCs w:val="20"/>
    </w:rPr>
  </w:style>
  <w:style w:type="paragraph" w:customStyle="1" w:styleId="f">
    <w:name w:val="f正文格式"/>
    <w:basedOn w:val="a0"/>
    <w:link w:val="fChar"/>
    <w:pPr>
      <w:widowControl/>
      <w:adjustRightInd w:val="0"/>
      <w:spacing w:line="360" w:lineRule="auto"/>
      <w:ind w:firstLine="482"/>
      <w:textAlignment w:val="baseline"/>
    </w:pPr>
    <w:rPr>
      <w:rFonts w:ascii="宋体"/>
      <w:kern w:val="0"/>
      <w:sz w:val="24"/>
      <w:szCs w:val="20"/>
    </w:rPr>
  </w:style>
  <w:style w:type="paragraph" w:customStyle="1" w:styleId="xl98">
    <w:name w:val="xl98"/>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36">
    <w:name w:val="列出段落3"/>
    <w:basedOn w:val="a0"/>
    <w:uiPriority w:val="99"/>
    <w:qFormat/>
    <w:pPr>
      <w:adjustRightInd w:val="0"/>
      <w:spacing w:line="360" w:lineRule="atLeast"/>
      <w:ind w:firstLineChars="200" w:firstLine="420"/>
      <w:jc w:val="left"/>
      <w:textAlignment w:val="baseline"/>
    </w:pPr>
    <w:rPr>
      <w:kern w:val="0"/>
      <w:sz w:val="24"/>
      <w:szCs w:val="20"/>
    </w:rPr>
  </w:style>
  <w:style w:type="paragraph" w:customStyle="1" w:styleId="xl110">
    <w:name w:val="xl110"/>
    <w:basedOn w:val="a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2">
    <w:name w:val="文档正文"/>
    <w:basedOn w:val="a0"/>
    <w:link w:val="CharChar1"/>
    <w:qFormat/>
    <w:pPr>
      <w:suppressAutoHyphens/>
      <w:spacing w:line="360" w:lineRule="auto"/>
      <w:ind w:firstLine="560"/>
      <w:jc w:val="left"/>
    </w:pPr>
    <w:rPr>
      <w:rFonts w:eastAsia="仿宋_GB2312"/>
      <w:sz w:val="28"/>
      <w:szCs w:val="20"/>
      <w:lang w:eastAsia="ar-SA"/>
    </w:rPr>
  </w:style>
  <w:style w:type="paragraph" w:customStyle="1" w:styleId="xl103">
    <w:name w:val="xl103"/>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0">
    <w:name w:val="p0"/>
    <w:basedOn w:val="a0"/>
    <w:pPr>
      <w:widowControl/>
    </w:pPr>
    <w:rPr>
      <w:rFonts w:hint="eastAsia"/>
      <w:kern w:val="0"/>
      <w:szCs w:val="21"/>
    </w:rPr>
  </w:style>
  <w:style w:type="paragraph" w:customStyle="1" w:styleId="19">
    <w:name w:val="1."/>
    <w:basedOn w:val="a0"/>
    <w:pPr>
      <w:spacing w:line="360" w:lineRule="auto"/>
    </w:pPr>
    <w:rPr>
      <w:sz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TableDescription">
    <w:name w:val="Table Description"/>
    <w:next w:val="a0"/>
    <w:qFormat/>
    <w:pPr>
      <w:keepNext/>
      <w:snapToGrid w:val="0"/>
      <w:spacing w:before="160" w:after="80"/>
      <w:ind w:left="1134"/>
      <w:jc w:val="center"/>
    </w:pPr>
    <w:rPr>
      <w:rFonts w:ascii="Arial" w:eastAsia="黑体" w:hAnsi="Arial" w:cs="Arial"/>
      <w:kern w:val="2"/>
      <w:sz w:val="18"/>
      <w:szCs w:val="18"/>
    </w:rPr>
  </w:style>
  <w:style w:type="paragraph" w:customStyle="1" w:styleId="affff3">
    <w:name w:val="表居中"/>
    <w:basedOn w:val="a0"/>
    <w:pPr>
      <w:spacing w:line="360" w:lineRule="auto"/>
      <w:ind w:firstLineChars="200" w:firstLine="480"/>
      <w:jc w:val="center"/>
    </w:pPr>
    <w:rPr>
      <w:szCs w:val="44"/>
    </w:rPr>
  </w:style>
  <w:style w:type="paragraph" w:customStyle="1" w:styleId="xl109">
    <w:name w:val="xl109"/>
    <w:basedOn w:val="a0"/>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2">
    <w:name w:val="xl102"/>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1">
    <w:name w:val="xl71"/>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2ndlevelh22Header2l22Heading2HiddenHea1">
    <w:name w:val="样式 标题 22nd levelh22Header 2l2第一章 标题 2Heading 2 HiddenHea...1"/>
    <w:basedOn w:val="2"/>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FigureDescription">
    <w:name w:val="Figure Description"/>
    <w:next w:val="a0"/>
    <w:qFormat/>
    <w:pPr>
      <w:snapToGrid w:val="0"/>
      <w:spacing w:before="80" w:after="320"/>
      <w:ind w:left="1134"/>
      <w:jc w:val="center"/>
    </w:pPr>
    <w:rPr>
      <w:rFonts w:ascii="Arial" w:eastAsia="黑体" w:hAnsi="Arial" w:cs="Arial"/>
      <w:sz w:val="18"/>
      <w:szCs w:val="18"/>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81">
    <w:name w:val="xl81"/>
    <w:basedOn w:val="a0"/>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CharCharCharChar1Char">
    <w:name w:val="Char Char Char Char Char Char1 Char"/>
    <w:basedOn w:val="a0"/>
    <w:qFormat/>
    <w:pPr>
      <w:widowControl/>
      <w:wordWrap w:val="0"/>
      <w:jc w:val="left"/>
    </w:pPr>
    <w:rPr>
      <w:rFonts w:ascii="Tahoma" w:hAnsi="Tahoma"/>
      <w:sz w:val="24"/>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CharCharCharChar1">
    <w:name w:val="Char Char Char Char1"/>
    <w:basedOn w:val="a0"/>
    <w:qFormat/>
    <w:pPr>
      <w:tabs>
        <w:tab w:val="left" w:pos="360"/>
      </w:tabs>
      <w:ind w:firstLineChars="150" w:firstLine="420"/>
    </w:pPr>
    <w:rPr>
      <w:rFonts w:ascii="Arial" w:hAnsi="Arial" w:cs="Arial"/>
      <w:sz w:val="20"/>
      <w:szCs w:val="20"/>
    </w:rPr>
  </w:style>
  <w:style w:type="paragraph" w:customStyle="1" w:styleId="1a">
    <w:name w:val="样式1"/>
    <w:basedOn w:val="af6"/>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74">
    <w:name w:val="xl74"/>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077-7">
    <w:name w:val="077-目次"/>
    <w:basedOn w:val="a0"/>
    <w:pPr>
      <w:adjustRightInd w:val="0"/>
      <w:snapToGrid w:val="0"/>
      <w:spacing w:line="360" w:lineRule="auto"/>
      <w:jc w:val="center"/>
    </w:pPr>
    <w:rPr>
      <w:rFonts w:ascii="黑体" w:eastAsia="黑体"/>
      <w:sz w:val="32"/>
    </w:rPr>
  </w:style>
  <w:style w:type="paragraph" w:customStyle="1" w:styleId="affff4">
    <w:name w:val="正文内容"/>
    <w:basedOn w:val="a0"/>
    <w:link w:val="Char5"/>
    <w:pPr>
      <w:spacing w:before="240" w:after="240" w:line="420" w:lineRule="exact"/>
      <w:ind w:firstLineChars="200" w:firstLine="200"/>
    </w:pPr>
    <w:rPr>
      <w:kern w:val="0"/>
      <w:sz w:val="24"/>
    </w:rPr>
  </w:style>
  <w:style w:type="paragraph" w:customStyle="1" w:styleId="123">
    <w:name w:val="123"/>
    <w:basedOn w:val="a0"/>
    <w:qFormat/>
    <w:pPr>
      <w:spacing w:before="120"/>
      <w:ind w:firstLine="425"/>
    </w:pPr>
    <w:rPr>
      <w:szCs w:val="20"/>
    </w:rPr>
  </w:style>
  <w:style w:type="paragraph" w:customStyle="1" w:styleId="xl107">
    <w:name w:val="xl107"/>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ff5">
    <w:basedOn w:val="1"/>
    <w:next w:val="a0"/>
    <w:uiPriority w:val="39"/>
    <w:qFormat/>
    <w:pPr>
      <w:widowControl/>
      <w:autoSpaceDE/>
      <w:autoSpaceDN/>
      <w:adjustRightInd/>
      <w:spacing w:before="480" w:after="0" w:line="276" w:lineRule="auto"/>
      <w:jc w:val="left"/>
      <w:outlineLvl w:val="9"/>
    </w:pPr>
    <w:rPr>
      <w:rFonts w:ascii="Calibri Light" w:hAnsi="Calibri Light"/>
      <w:bCs/>
      <w:color w:val="2E74B5"/>
      <w:kern w:val="0"/>
      <w:sz w:val="28"/>
      <w:szCs w:val="2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xl108">
    <w:name w:val="xl108"/>
    <w:basedOn w:val="a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Style3">
    <w:name w:val="_Style 3"/>
    <w:basedOn w:val="a0"/>
    <w:pPr>
      <w:widowControl/>
      <w:spacing w:after="160" w:line="240" w:lineRule="exact"/>
      <w:jc w:val="left"/>
    </w:pPr>
    <w:rPr>
      <w:rFonts w:hint="eastAsia"/>
      <w:sz w:val="28"/>
    </w:rPr>
  </w:style>
  <w:style w:type="paragraph" w:customStyle="1" w:styleId="affff6">
    <w:name w:val="首行缩进"/>
    <w:pPr>
      <w:spacing w:line="360" w:lineRule="auto"/>
      <w:ind w:firstLineChars="200" w:firstLine="480"/>
    </w:pPr>
    <w:rPr>
      <w:kern w:val="2"/>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CharCharChar1CharCharCharCharCharCharChar">
    <w:name w:val="Char Char Char Char Char Char1 Char Char Char Char Char Char Char"/>
    <w:basedOn w:val="a0"/>
    <w:pPr>
      <w:ind w:firstLineChars="200" w:firstLine="480"/>
      <w:jc w:val="left"/>
    </w:pPr>
    <w:rPr>
      <w:rFonts w:ascii="Tahoma" w:hAnsi="Tahoma"/>
      <w:sz w:val="24"/>
      <w:szCs w:val="20"/>
    </w:rPr>
  </w:style>
  <w:style w:type="paragraph" w:customStyle="1" w:styleId="xl80">
    <w:name w:val="xl80"/>
    <w:basedOn w:val="a0"/>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4">
    <w:name w:val="xl84"/>
    <w:basedOn w:val="a0"/>
    <w:pPr>
      <w:widowControl/>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0"/>
    <w:pPr>
      <w:ind w:firstLineChars="200" w:firstLine="420"/>
      <w:jc w:val="left"/>
    </w:pPr>
    <w:rPr>
      <w:rFonts w:ascii="Calibri" w:hAnsi="Calibri"/>
      <w:szCs w:val="22"/>
    </w:rPr>
  </w:style>
  <w:style w:type="paragraph" w:customStyle="1" w:styleId="affff7">
    <w:name w:val="第一章"/>
    <w:basedOn w:val="a0"/>
    <w:pPr>
      <w:pageBreakBefore/>
      <w:spacing w:afterLines="100" w:line="360" w:lineRule="auto"/>
      <w:ind w:firstLineChars="200" w:firstLine="200"/>
      <w:jc w:val="left"/>
    </w:pPr>
    <w:rPr>
      <w:rFonts w:eastAsia="黑体"/>
      <w:b/>
      <w:sz w:val="32"/>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8">
    <w:name w:val="表格文字"/>
    <w:basedOn w:val="a0"/>
    <w:qFormat/>
    <w:pPr>
      <w:spacing w:beforeLines="5" w:afterLines="5" w:line="200" w:lineRule="atLeast"/>
      <w:ind w:leftChars="10" w:left="10"/>
      <w:jc w:val="left"/>
    </w:pPr>
    <w:rPr>
      <w:rFonts w:ascii="宋体" w:hAnsi="宋体"/>
      <w:color w:val="00000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9">
    <w:name w:val="正文 + 宋体"/>
    <w:basedOn w:val="a0"/>
    <w:pPr>
      <w:widowControl/>
      <w:ind w:left="360" w:hanging="360"/>
      <w:jc w:val="left"/>
    </w:pPr>
    <w:rPr>
      <w:rFonts w:ascii="宋体" w:hAnsi="宋体" w:cs="宋体"/>
      <w:b/>
      <w:bCs/>
      <w:color w:val="000000"/>
      <w:kern w:val="0"/>
      <w:sz w:val="18"/>
      <w:szCs w:val="18"/>
    </w:rPr>
  </w:style>
  <w:style w:type="paragraph" w:customStyle="1" w:styleId="71">
    <w:name w:val="标题 71"/>
    <w:basedOn w:val="a0"/>
    <w:next w:val="a0"/>
    <w:pPr>
      <w:keepNext/>
      <w:keepLines/>
      <w:widowControl/>
      <w:numPr>
        <w:ilvl w:val="6"/>
        <w:numId w:val="2"/>
      </w:numPr>
      <w:tabs>
        <w:tab w:val="left" w:pos="432"/>
      </w:tabs>
      <w:spacing w:before="240" w:after="64" w:line="320" w:lineRule="auto"/>
      <w:ind w:firstLine="0"/>
      <w:jc w:val="left"/>
      <w:outlineLvl w:val="6"/>
    </w:pPr>
    <w:rPr>
      <w:rFonts w:ascii="Arial" w:hAnsi="Arial" w:cs="Calibri"/>
      <w:b/>
      <w:bCs/>
      <w:spacing w:val="-5"/>
      <w:sz w:val="24"/>
      <w:lang w:eastAsia="en-US"/>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3CharCharChar">
    <w:name w:val="Char3 Char Char Char"/>
    <w:basedOn w:val="a0"/>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affffa">
    <w:name w:val="标题一"/>
    <w:basedOn w:val="a0"/>
    <w:pPr>
      <w:spacing w:beforeLines="50" w:afterLines="50" w:line="400" w:lineRule="exact"/>
    </w:pPr>
    <w:rPr>
      <w:rFonts w:eastAsia="黑体"/>
      <w:sz w:val="24"/>
      <w:szCs w:val="20"/>
    </w:rPr>
  </w:style>
  <w:style w:type="paragraph" w:customStyle="1" w:styleId="xl112">
    <w:name w:val="xl112"/>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Char">
    <w:name w:val="Char Char Char"/>
    <w:basedOn w:val="a0"/>
    <w:qFormat/>
    <w:rPr>
      <w:rFonts w:ascii="Tahoma" w:hAnsi="Tahoma"/>
      <w:sz w:val="24"/>
      <w:szCs w:val="20"/>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b">
    <w:name w:val="封面居中1"/>
    <w:basedOn w:val="a0"/>
    <w:pPr>
      <w:spacing w:line="360" w:lineRule="auto"/>
      <w:ind w:firstLineChars="200" w:firstLine="883"/>
      <w:jc w:val="center"/>
    </w:pPr>
    <w:rPr>
      <w:rFonts w:eastAsia="黑体"/>
      <w:b/>
      <w:sz w:val="4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6">
    <w:name w:val="xl76"/>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4">
    <w:name w:val="xl94"/>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uiPriority w:val="99"/>
    <w:semiHidden/>
    <w:rPr>
      <w:kern w:val="2"/>
      <w:sz w:val="21"/>
      <w:szCs w:val="24"/>
    </w:rPr>
  </w:style>
  <w:style w:type="paragraph" w:customStyle="1" w:styleId="Char6">
    <w:name w:val="Char"/>
    <w:basedOn w:val="a0"/>
    <w:pPr>
      <w:suppressAutoHyphens/>
    </w:pPr>
    <w:rPr>
      <w:rFonts w:ascii="Tahoma" w:hAnsi="Tahoma"/>
      <w:sz w:val="24"/>
      <w:szCs w:val="20"/>
      <w:lang w:eastAsia="ar-SA"/>
    </w:rPr>
  </w:style>
  <w:style w:type="paragraph" w:customStyle="1" w:styleId="xl92">
    <w:name w:val="xl92"/>
    <w:basedOn w:val="a0"/>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0"/>
    <w:pPr>
      <w:widowControl/>
      <w:spacing w:before="100" w:beforeAutospacing="1" w:after="100" w:afterAutospacing="1"/>
      <w:jc w:val="left"/>
    </w:pPr>
    <w:rPr>
      <w:kern w:val="0"/>
      <w:sz w:val="36"/>
      <w:szCs w:val="36"/>
    </w:rPr>
  </w:style>
  <w:style w:type="paragraph" w:customStyle="1" w:styleId="2e">
    <w:name w:val="封面居中2"/>
    <w:basedOn w:val="1b"/>
    <w:rPr>
      <w:sz w:val="32"/>
    </w:rPr>
  </w:style>
  <w:style w:type="paragraph" w:customStyle="1" w:styleId="affffc">
    <w:name w:val="表格文字（大）"/>
    <w:basedOn w:val="a0"/>
    <w:pPr>
      <w:spacing w:before="20" w:after="20"/>
    </w:pPr>
    <w:rPr>
      <w:rFonts w:ascii="Century Gothic" w:hAnsi="Century Gothic"/>
      <w:sz w:val="24"/>
      <w:szCs w:val="20"/>
    </w:rPr>
  </w:style>
  <w:style w:type="paragraph" w:customStyle="1" w:styleId="43">
    <w:name w:val="编号4"/>
    <w:basedOn w:val="34"/>
    <w:pPr>
      <w:tabs>
        <w:tab w:val="clear" w:pos="480"/>
        <w:tab w:val="left" w:pos="360"/>
        <w:tab w:val="left" w:pos="1223"/>
      </w:tabs>
      <w:ind w:leftChars="500" w:left="920" w:hanging="360"/>
    </w:p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105">
    <w:name w:val="xl105"/>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3CharCharChar0">
    <w:name w:val="Char3 Char Char Char"/>
    <w:basedOn w:val="a0"/>
    <w:rPr>
      <w:rFonts w:ascii="Tahoma" w:hAnsi="Tahoma"/>
      <w:sz w:val="24"/>
      <w:szCs w:val="20"/>
    </w:rPr>
  </w:style>
  <w:style w:type="paragraph" w:customStyle="1" w:styleId="xl65">
    <w:name w:val="xl65"/>
    <w:basedOn w:val="a0"/>
    <w:pPr>
      <w:widowControl/>
      <w:spacing w:before="100" w:beforeAutospacing="1" w:after="100" w:afterAutospacing="1"/>
      <w:jc w:val="left"/>
    </w:pPr>
    <w:rPr>
      <w:rFonts w:ascii="宋体" w:hAnsi="宋体" w:cs="宋体"/>
      <w:kern w:val="0"/>
      <w:sz w:val="20"/>
      <w:szCs w:val="20"/>
    </w:rPr>
  </w:style>
  <w:style w:type="paragraph" w:customStyle="1" w:styleId="CharChar2">
    <w:name w:val="Char Char"/>
    <w:basedOn w:val="a0"/>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Char10">
    <w:name w:val="Char1"/>
    <w:basedOn w:val="a0"/>
    <w:next w:val="a0"/>
    <w:pPr>
      <w:widowControl/>
      <w:spacing w:after="160" w:line="240" w:lineRule="exact"/>
      <w:jc w:val="left"/>
    </w:pPr>
    <w:rPr>
      <w:rFonts w:ascii="Verdana" w:eastAsia="仿宋_GB2312" w:hAnsi="Verdana"/>
      <w:kern w:val="0"/>
      <w:sz w:val="20"/>
      <w:szCs w:val="20"/>
      <w:lang w:eastAsia="en-US"/>
    </w:rPr>
  </w:style>
  <w:style w:type="paragraph" w:customStyle="1" w:styleId="077-8">
    <w:name w:val="077-签署"/>
    <w:basedOn w:val="077-3"/>
    <w:pPr>
      <w:spacing w:line="240" w:lineRule="auto"/>
      <w:ind w:firstLineChars="0" w:firstLine="0"/>
      <w:jc w:val="left"/>
    </w:pPr>
    <w:rPr>
      <w:b/>
      <w:sz w:val="32"/>
      <w:szCs w:val="3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91">
    <w:name w:val="xl9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1CharCharCharCharCharChar">
    <w:name w:val="Char1 Char Char Char Char Char Char"/>
    <w:basedOn w:val="a0"/>
    <w:rPr>
      <w:rFonts w:ascii="Tahoma" w:hAnsi="Tahoma"/>
      <w:sz w:val="24"/>
      <w:szCs w:val="20"/>
    </w:rPr>
  </w:style>
  <w:style w:type="paragraph" w:customStyle="1" w:styleId="xl99">
    <w:name w:val="xl99"/>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0">
    <w:name w:val="Char Char1"/>
    <w:basedOn w:val="af0"/>
    <w:rPr>
      <w:rFonts w:ascii="Tahoma" w:hAnsi="Tahoma"/>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077-9">
    <w:name w:val="077-产品名称"/>
    <w:basedOn w:val="a0"/>
    <w:pPr>
      <w:adjustRightInd w:val="0"/>
      <w:snapToGrid w:val="0"/>
      <w:spacing w:line="300" w:lineRule="auto"/>
      <w:jc w:val="center"/>
    </w:pPr>
    <w:rPr>
      <w:rFonts w:ascii="黑体" w:eastAsia="黑体" w:cs="宋体"/>
      <w:sz w:val="44"/>
      <w:szCs w:val="20"/>
    </w:rPr>
  </w:style>
  <w:style w:type="paragraph" w:customStyle="1" w:styleId="affffd">
    <w:name w:val="样式 宋体 五号 两端对齐 行距: 单倍行距"/>
    <w:basedOn w:val="a0"/>
    <w:qFormat/>
    <w:pPr>
      <w:adjustRightInd w:val="0"/>
      <w:textAlignment w:val="baseline"/>
    </w:pPr>
    <w:rPr>
      <w:rFonts w:ascii="宋体" w:hAnsi="宋体"/>
      <w:kern w:val="0"/>
      <w:szCs w:val="20"/>
    </w:rPr>
  </w:style>
  <w:style w:type="paragraph" w:customStyle="1" w:styleId="xl23">
    <w:name w:val="xl23"/>
    <w:basedOn w:val="a0"/>
    <w:pPr>
      <w:widowControl/>
      <w:spacing w:before="100" w:beforeAutospacing="1" w:after="100" w:afterAutospacing="1" w:line="360" w:lineRule="auto"/>
    </w:pPr>
    <w:rPr>
      <w:kern w:val="0"/>
      <w:sz w:val="24"/>
    </w:rPr>
  </w:style>
  <w:style w:type="paragraph" w:customStyle="1" w:styleId="37">
    <w:name w:val="样式3"/>
    <w:basedOn w:val="30"/>
    <w:qFormat/>
    <w:pPr>
      <w:autoSpaceDE/>
      <w:autoSpaceDN/>
      <w:adjustRightInd/>
      <w:spacing w:before="260" w:after="260" w:line="416" w:lineRule="auto"/>
      <w:jc w:val="both"/>
    </w:pPr>
    <w:rPr>
      <w:rFonts w:ascii="等线" w:eastAsia="仿宋" w:hAnsi="等线"/>
      <w:b w:val="0"/>
      <w:bCs/>
      <w:kern w:val="2"/>
      <w:sz w:val="28"/>
      <w:szCs w:val="32"/>
      <w:u w:val="none"/>
    </w:rPr>
  </w:style>
  <w:style w:type="character" w:customStyle="1" w:styleId="40">
    <w:name w:val="标题 4 字符"/>
    <w:link w:val="4"/>
    <w:uiPriority w:val="9"/>
    <w:qFormat/>
    <w:rPr>
      <w:rFonts w:ascii="宋体" w:hAnsi="宋体"/>
      <w:kern w:val="2"/>
      <w:sz w:val="24"/>
      <w:szCs w:val="28"/>
      <w:lang w:eastAsia="ar-SA"/>
    </w:rPr>
  </w:style>
  <w:style w:type="character" w:customStyle="1" w:styleId="msonormal0">
    <w:name w:val="msonormal"/>
    <w:rPr>
      <w:rFonts w:ascii="Tahoma" w:eastAsia="仿宋_GB2312" w:hAnsi="Tahoma"/>
      <w:kern w:val="2"/>
      <w:sz w:val="24"/>
      <w:lang w:val="en-US" w:eastAsia="ar-SA" w:bidi="ar-SA"/>
    </w:rPr>
  </w:style>
  <w:style w:type="character" w:customStyle="1" w:styleId="af">
    <w:name w:val="题注 字符"/>
    <w:link w:val="ae"/>
    <w:locked/>
    <w:rPr>
      <w:rFonts w:ascii="Arial" w:eastAsia="黑体" w:hAnsi="Arial" w:cs="Arial"/>
      <w:kern w:val="2"/>
      <w:lang w:eastAsia="ar-SA"/>
    </w:rPr>
  </w:style>
  <w:style w:type="character" w:customStyle="1" w:styleId="one2">
    <w:name w:val="one2"/>
  </w:style>
  <w:style w:type="character" w:customStyle="1" w:styleId="iconsay">
    <w:name w:val="icon_say"/>
  </w:style>
  <w:style w:type="character" w:customStyle="1" w:styleId="two2">
    <w:name w:val="two2"/>
  </w:style>
  <w:style w:type="character" w:customStyle="1" w:styleId="style11">
    <w:name w:val="style11"/>
    <w:qFormat/>
    <w:rPr>
      <w:b/>
      <w:bCs/>
      <w:color w:val="669900"/>
    </w:rPr>
  </w:style>
  <w:style w:type="character" w:customStyle="1" w:styleId="Char4">
    <w:name w:val="列出段落 Char"/>
    <w:link w:val="affff1"/>
    <w:uiPriority w:val="34"/>
    <w:qFormat/>
    <w:rPr>
      <w:kern w:val="2"/>
      <w:sz w:val="24"/>
      <w:szCs w:val="24"/>
    </w:rPr>
  </w:style>
  <w:style w:type="character" w:customStyle="1" w:styleId="Char11">
    <w:name w:val="页脚 Char1"/>
    <w:uiPriority w:val="99"/>
    <w:semiHidden/>
    <w:rPr>
      <w:rFonts w:ascii="Times New Roman" w:hAnsi="Times New Roman"/>
      <w:kern w:val="2"/>
      <w:sz w:val="18"/>
      <w:szCs w:val="18"/>
    </w:rPr>
  </w:style>
  <w:style w:type="character" w:customStyle="1" w:styleId="m1">
    <w:name w:val="m1"/>
    <w:rPr>
      <w:u w:val="none"/>
    </w:rPr>
  </w:style>
  <w:style w:type="character" w:customStyle="1" w:styleId="fileinfosize">
    <w:name w:val="file_info_size"/>
  </w:style>
  <w:style w:type="character" w:customStyle="1" w:styleId="w10">
    <w:name w:val="w10"/>
  </w:style>
  <w:style w:type="character" w:customStyle="1" w:styleId="afd">
    <w:name w:val="页脚 字符"/>
    <w:link w:val="afc"/>
    <w:uiPriority w:val="99"/>
    <w:rPr>
      <w:rFonts w:ascii="宋体"/>
      <w:sz w:val="18"/>
    </w:rPr>
  </w:style>
  <w:style w:type="character" w:customStyle="1" w:styleId="3Char1">
    <w:name w:val="标题 3 Char1"/>
    <w:qFormat/>
    <w:rPr>
      <w:b/>
      <w:sz w:val="28"/>
    </w:rPr>
  </w:style>
  <w:style w:type="character" w:customStyle="1" w:styleId="notpass">
    <w:name w:val="not_pass"/>
    <w:rPr>
      <w:color w:val="FF0000"/>
    </w:rPr>
  </w:style>
  <w:style w:type="character" w:customStyle="1" w:styleId="w20">
    <w:name w:val="w20"/>
  </w:style>
  <w:style w:type="character" w:customStyle="1" w:styleId="two4">
    <w:name w:val="two4"/>
  </w:style>
  <w:style w:type="character" w:customStyle="1" w:styleId="cnblogscode">
    <w:name w:val="cnblogs_code"/>
    <w:rPr>
      <w:rFonts w:ascii="Courier New ! important" w:eastAsia="Courier New ! important" w:hAnsi="Courier New ! important" w:cs="Courier New ! important"/>
      <w:color w:val="000000"/>
      <w:bdr w:val="single" w:sz="6" w:space="0" w:color="CCCCCC"/>
      <w:shd w:val="clear" w:color="auto" w:fill="F5F5F5"/>
    </w:rPr>
  </w:style>
  <w:style w:type="character" w:customStyle="1" w:styleId="four3">
    <w:name w:val="four3"/>
  </w:style>
  <w:style w:type="character" w:customStyle="1" w:styleId="bdsnopic2">
    <w:name w:val="bds_nopic2"/>
  </w:style>
  <w:style w:type="character" w:customStyle="1" w:styleId="HTML0">
    <w:name w:val="HTML 预设格式 字符"/>
    <w:link w:val="HTML"/>
    <w:uiPriority w:val="99"/>
    <w:rPr>
      <w:rFonts w:ascii="Arial" w:hAnsi="Arial" w:cs="Arial"/>
      <w:sz w:val="24"/>
      <w:szCs w:val="24"/>
    </w:rPr>
  </w:style>
  <w:style w:type="character" w:customStyle="1" w:styleId="33">
    <w:name w:val="正文文本缩进 3 字符"/>
    <w:link w:val="32"/>
    <w:rPr>
      <w:kern w:val="2"/>
      <w:sz w:val="16"/>
      <w:szCs w:val="16"/>
    </w:rPr>
  </w:style>
  <w:style w:type="character" w:customStyle="1" w:styleId="boldheader1">
    <w:name w:val="boldheader1"/>
    <w:qFormat/>
    <w:rPr>
      <w:rFonts w:ascii="Verdana" w:hAnsi="Verdana" w:hint="default"/>
      <w:b/>
      <w:bCs/>
      <w:color w:val="000066"/>
      <w:sz w:val="22"/>
      <w:szCs w:val="22"/>
      <w:u w:val="none"/>
    </w:rPr>
  </w:style>
  <w:style w:type="character" w:customStyle="1" w:styleId="3Char">
    <w:name w:val="标题 3 Char"/>
    <w:aliases w:val="h3 Char,H3 Char,sect1.2.3 Char,l3 Char,CT Char,第二层条 Char,3rd level Char,3 Char,1.1.1 Char,BOD 0 Char,heading 3 Char,h31 Char,heading 31 Char,h32 Char,heading 32 Char,h311 Char,heading 311 Char,h33 Char,heading 33 Char,h312 Char,h321 Char"/>
    <w:uiPriority w:val="9"/>
    <w:qFormat/>
    <w:rPr>
      <w:rFonts w:eastAsia="宋体"/>
      <w:b/>
      <w:bCs/>
      <w:kern w:val="2"/>
      <w:sz w:val="32"/>
      <w:szCs w:val="32"/>
      <w:lang w:val="en-US" w:eastAsia="ar-SA" w:bidi="ar-SA"/>
    </w:rPr>
  </w:style>
  <w:style w:type="character" w:customStyle="1" w:styleId="2Char1">
    <w:name w:val="正文文本 2 Char1"/>
    <w:uiPriority w:val="99"/>
    <w:rPr>
      <w:kern w:val="2"/>
      <w:sz w:val="21"/>
      <w:szCs w:val="24"/>
    </w:rPr>
  </w:style>
  <w:style w:type="character" w:customStyle="1" w:styleId="ico">
    <w:name w:val="ico"/>
    <w:rPr>
      <w:color w:val="9F9FA0"/>
      <w:sz w:val="42"/>
      <w:szCs w:val="42"/>
    </w:rPr>
  </w:style>
  <w:style w:type="character" w:customStyle="1" w:styleId="60">
    <w:name w:val="标题 6 字符"/>
    <w:link w:val="6"/>
    <w:uiPriority w:val="9"/>
    <w:qFormat/>
    <w:rPr>
      <w:rFonts w:ascii="Arial" w:eastAsia="黑体" w:hAnsi="Arial"/>
      <w:b/>
      <w:bCs/>
      <w:kern w:val="2"/>
      <w:sz w:val="24"/>
      <w:szCs w:val="24"/>
    </w:rPr>
  </w:style>
  <w:style w:type="character" w:customStyle="1" w:styleId="lbzlectureconzeroleftconanswerhead">
    <w:name w:val="lbz_lecture_con_zero_left_con_answer_head"/>
  </w:style>
  <w:style w:type="character" w:customStyle="1" w:styleId="one1">
    <w:name w:val="one1"/>
  </w:style>
  <w:style w:type="character" w:customStyle="1" w:styleId="a9">
    <w:name w:val="批注文字 字符"/>
    <w:link w:val="a7"/>
    <w:uiPriority w:val="99"/>
    <w:rPr>
      <w:kern w:val="2"/>
      <w:sz w:val="21"/>
      <w:szCs w:val="24"/>
    </w:rPr>
  </w:style>
  <w:style w:type="character" w:customStyle="1" w:styleId="110">
    <w:name w:val="标题 1 字符1"/>
    <w:link w:val="1"/>
    <w:uiPriority w:val="9"/>
    <w:rPr>
      <w:rFonts w:ascii="宋体"/>
      <w:b/>
      <w:kern w:val="44"/>
      <w:sz w:val="32"/>
    </w:rPr>
  </w:style>
  <w:style w:type="character" w:customStyle="1" w:styleId="af3">
    <w:name w:val="称呼 字符"/>
    <w:link w:val="af2"/>
    <w:rPr>
      <w:kern w:val="2"/>
      <w:sz w:val="21"/>
    </w:rPr>
  </w:style>
  <w:style w:type="character" w:customStyle="1" w:styleId="fChar">
    <w:name w:val="f正文格式 Char"/>
    <w:link w:val="f"/>
    <w:rPr>
      <w:rFonts w:ascii="宋体"/>
      <w:sz w:val="24"/>
    </w:rPr>
  </w:style>
  <w:style w:type="character" w:customStyle="1" w:styleId="af1">
    <w:name w:val="文档结构图 字符"/>
    <w:link w:val="af0"/>
    <w:rPr>
      <w:kern w:val="2"/>
      <w:sz w:val="21"/>
      <w:szCs w:val="24"/>
      <w:shd w:val="clear" w:color="auto" w:fill="000080"/>
    </w:rPr>
  </w:style>
  <w:style w:type="character" w:customStyle="1" w:styleId="fileinfosize1">
    <w:name w:val="file_info_size1"/>
  </w:style>
  <w:style w:type="character" w:customStyle="1" w:styleId="80">
    <w:name w:val="标题 8 字符"/>
    <w:link w:val="8"/>
    <w:uiPriority w:val="9"/>
    <w:rPr>
      <w:rFonts w:ascii="Arial" w:eastAsia="黑体" w:hAnsi="Arial"/>
      <w:bCs/>
      <w:kern w:val="44"/>
      <w:sz w:val="24"/>
      <w:szCs w:val="28"/>
    </w:rPr>
  </w:style>
  <w:style w:type="character" w:customStyle="1" w:styleId="Char30">
    <w:name w:val="纯文本 Char3"/>
    <w:qFormat/>
    <w:rPr>
      <w:rFonts w:ascii="宋体" w:eastAsia="宋体" w:hAnsi="Courier New" w:cs="Times New Roman"/>
      <w:szCs w:val="20"/>
    </w:rPr>
  </w:style>
  <w:style w:type="character" w:customStyle="1" w:styleId="20">
    <w:name w:val="标题 2 字符"/>
    <w:link w:val="2"/>
    <w:uiPriority w:val="9"/>
    <w:qFormat/>
    <w:locked/>
    <w:rPr>
      <w:rFonts w:ascii="Arial" w:eastAsia="黑体" w:hAnsi="Arial"/>
      <w:b/>
      <w:sz w:val="30"/>
      <w:lang w:val="en-US" w:eastAsia="zh-CN" w:bidi="ar-SA"/>
    </w:rPr>
  </w:style>
  <w:style w:type="character" w:customStyle="1" w:styleId="Char7">
    <w:name w:val="批注文字 Char"/>
    <w:qFormat/>
    <w:rPr>
      <w:rFonts w:ascii="Times New Roman" w:hAnsi="Times New Roman"/>
      <w:kern w:val="2"/>
      <w:sz w:val="24"/>
      <w:szCs w:val="24"/>
    </w:rPr>
  </w:style>
  <w:style w:type="character" w:customStyle="1" w:styleId="zero">
    <w:name w:val="zero"/>
  </w:style>
  <w:style w:type="character" w:customStyle="1" w:styleId="bdsmore2">
    <w:name w:val="bds_more2"/>
  </w:style>
  <w:style w:type="character" w:customStyle="1" w:styleId="af7">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6"/>
    <w:qFormat/>
    <w:rPr>
      <w:rFonts w:ascii="宋体" w:eastAsia="宋体" w:hAnsi="Courier New"/>
      <w:kern w:val="2"/>
      <w:sz w:val="21"/>
      <w:lang w:val="en-US" w:eastAsia="zh-CN" w:bidi="ar-SA"/>
    </w:rPr>
  </w:style>
  <w:style w:type="character" w:customStyle="1" w:styleId="ico24">
    <w:name w:val="ico24"/>
    <w:rPr>
      <w:color w:val="9F9FA0"/>
      <w:sz w:val="42"/>
      <w:szCs w:val="42"/>
    </w:rPr>
  </w:style>
  <w:style w:type="character" w:customStyle="1" w:styleId="text">
    <w:name w:val="text"/>
    <w:rPr>
      <w:rFonts w:ascii="Times New Roman" w:hAnsi="Times New Roman" w:cs="Times New Roman" w:hint="default"/>
    </w:rPr>
  </w:style>
  <w:style w:type="character" w:customStyle="1" w:styleId="one3">
    <w:name w:val="one3"/>
  </w:style>
  <w:style w:type="character" w:customStyle="1" w:styleId="3Char10">
    <w:name w:val="正文文本缩进 3 Char1"/>
    <w:uiPriority w:val="99"/>
    <w:semiHidden/>
    <w:rPr>
      <w:rFonts w:ascii="Calibri" w:eastAsia="宋体" w:hAnsi="Calibri" w:cs="Times New Roman"/>
      <w:sz w:val="16"/>
      <w:szCs w:val="16"/>
    </w:rPr>
  </w:style>
  <w:style w:type="character" w:customStyle="1" w:styleId="parameter">
    <w:name w:val="parameter"/>
    <w:qFormat/>
  </w:style>
  <w:style w:type="character" w:customStyle="1" w:styleId="four1">
    <w:name w:val="four1"/>
  </w:style>
  <w:style w:type="character" w:customStyle="1" w:styleId="Char1">
    <w:name w:val="申请书正文 Char"/>
    <w:link w:val="afffa"/>
    <w:locked/>
    <w:rPr>
      <w:rFonts w:ascii="仿宋_GB2312" w:eastAsia="仿宋_GB2312"/>
      <w:sz w:val="32"/>
      <w:szCs w:val="32"/>
    </w:rPr>
  </w:style>
  <w:style w:type="character" w:customStyle="1" w:styleId="a8">
    <w:name w:val="批注主题 字符"/>
    <w:link w:val="a6"/>
    <w:rPr>
      <w:b/>
      <w:bCs/>
      <w:kern w:val="2"/>
      <w:sz w:val="21"/>
      <w:szCs w:val="24"/>
    </w:rPr>
  </w:style>
  <w:style w:type="character" w:customStyle="1" w:styleId="param-name">
    <w:name w:val="param-name"/>
  </w:style>
  <w:style w:type="character" w:customStyle="1" w:styleId="1c">
    <w:name w:val="未处理的提及1"/>
    <w:uiPriority w:val="99"/>
    <w:unhideWhenUsed/>
    <w:rPr>
      <w:color w:val="808080"/>
      <w:shd w:val="clear" w:color="auto" w:fill="E6E6E6"/>
    </w:rPr>
  </w:style>
  <w:style w:type="character" w:customStyle="1" w:styleId="077-Char1">
    <w:name w:val="077-正文格式 Char1"/>
    <w:link w:val="077-3"/>
    <w:rPr>
      <w:rFonts w:ascii="宋体" w:cs="宋体"/>
      <w:sz w:val="24"/>
    </w:rPr>
  </w:style>
  <w:style w:type="character" w:customStyle="1" w:styleId="bdsnopic1">
    <w:name w:val="bds_nopic1"/>
  </w:style>
  <w:style w:type="character" w:customStyle="1" w:styleId="w50">
    <w:name w:val="w50"/>
  </w:style>
  <w:style w:type="character" w:customStyle="1" w:styleId="text34">
    <w:name w:val="text34"/>
    <w:rPr>
      <w:rFonts w:ascii="微软雅黑" w:eastAsia="微软雅黑" w:hAnsi="微软雅黑" w:cs="微软雅黑"/>
      <w:color w:val="707070"/>
      <w:sz w:val="18"/>
      <w:szCs w:val="18"/>
    </w:rPr>
  </w:style>
  <w:style w:type="character" w:customStyle="1" w:styleId="Char12">
    <w:name w:val="文档结构图 Char1"/>
    <w:uiPriority w:val="99"/>
    <w:semiHidden/>
    <w:rPr>
      <w:rFonts w:ascii="宋体" w:hAnsi="Times New Roman"/>
      <w:kern w:val="2"/>
      <w:sz w:val="18"/>
      <w:szCs w:val="18"/>
    </w:rPr>
  </w:style>
  <w:style w:type="character" w:customStyle="1" w:styleId="textlineheight201">
    <w:name w:val="text_line_height_201"/>
    <w:qFormat/>
  </w:style>
  <w:style w:type="character" w:customStyle="1" w:styleId="one4">
    <w:name w:val="one4"/>
  </w:style>
  <w:style w:type="character" w:customStyle="1" w:styleId="pagelistsearch">
    <w:name w:val="page_list_search"/>
    <w:rPr>
      <w:shd w:val="clear" w:color="auto" w:fill="FFFFFF"/>
    </w:rPr>
  </w:style>
  <w:style w:type="character" w:customStyle="1" w:styleId="linktitle">
    <w:name w:val="link_title"/>
  </w:style>
  <w:style w:type="character" w:customStyle="1" w:styleId="Char13">
    <w:name w:val="日期 Char1"/>
    <w:uiPriority w:val="99"/>
    <w:semiHidden/>
    <w:rPr>
      <w:rFonts w:ascii="Times New Roman" w:hAnsi="Times New Roman"/>
      <w:kern w:val="2"/>
      <w:sz w:val="24"/>
      <w:szCs w:val="24"/>
    </w:rPr>
  </w:style>
  <w:style w:type="character" w:customStyle="1" w:styleId="b1">
    <w:name w:val="b1封面产品名称项"/>
    <w:rPr>
      <w:rFonts w:ascii="黑体" w:eastAsia="黑体"/>
      <w:sz w:val="44"/>
    </w:rPr>
  </w:style>
  <w:style w:type="character" w:customStyle="1" w:styleId="afb">
    <w:name w:val="批注框文本 字符"/>
    <w:link w:val="afa"/>
    <w:rPr>
      <w:kern w:val="2"/>
      <w:sz w:val="18"/>
      <w:szCs w:val="18"/>
    </w:rPr>
  </w:style>
  <w:style w:type="character" w:customStyle="1" w:styleId="navhead1">
    <w:name w:val="navhead1"/>
    <w:qFormat/>
    <w:rPr>
      <w:rFonts w:ascii="Verdana" w:hAnsi="Verdana" w:hint="default"/>
      <w:b/>
      <w:bCs/>
      <w:color w:val="000066"/>
      <w:sz w:val="22"/>
      <w:szCs w:val="22"/>
      <w:u w:val="none"/>
      <w:shd w:val="clear" w:color="auto" w:fill="FFFFFF"/>
    </w:rPr>
  </w:style>
  <w:style w:type="character" w:customStyle="1" w:styleId="WW-">
    <w:name w:val="WW-默认段落字体"/>
  </w:style>
  <w:style w:type="character" w:customStyle="1" w:styleId="70">
    <w:name w:val="标题 7 字符"/>
    <w:link w:val="7"/>
    <w:uiPriority w:val="9"/>
    <w:qFormat/>
    <w:rPr>
      <w:b/>
      <w:bCs/>
      <w:kern w:val="2"/>
      <w:sz w:val="24"/>
      <w:szCs w:val="24"/>
    </w:rPr>
  </w:style>
  <w:style w:type="character" w:customStyle="1" w:styleId="bdsmore6">
    <w:name w:val="bds_more6"/>
  </w:style>
  <w:style w:type="character" w:customStyle="1" w:styleId="26">
    <w:name w:val="正文文本首行缩进 2 字符"/>
    <w:basedOn w:val="af5"/>
    <w:link w:val="25"/>
    <w:rPr>
      <w:kern w:val="2"/>
      <w:sz w:val="21"/>
      <w:szCs w:val="24"/>
    </w:rPr>
  </w:style>
  <w:style w:type="character" w:customStyle="1" w:styleId="af5">
    <w:name w:val="正文文本缩进 字符"/>
    <w:link w:val="af4"/>
    <w:uiPriority w:val="99"/>
    <w:rPr>
      <w:kern w:val="2"/>
      <w:sz w:val="21"/>
      <w:szCs w:val="24"/>
    </w:rPr>
  </w:style>
  <w:style w:type="character" w:customStyle="1" w:styleId="1Char1">
    <w:name w:val="标题 1 Char1"/>
    <w:locked/>
    <w:rPr>
      <w:rFonts w:ascii="Times New Roman" w:eastAsia="宋体" w:hAnsi="Times New Roman" w:cs="Times New Roman"/>
      <w:b/>
      <w:kern w:val="44"/>
      <w:sz w:val="36"/>
      <w:szCs w:val="20"/>
    </w:rPr>
  </w:style>
  <w:style w:type="character" w:customStyle="1" w:styleId="Char14">
    <w:name w:val="页眉 Char1"/>
    <w:uiPriority w:val="99"/>
    <w:semiHidden/>
    <w:rPr>
      <w:rFonts w:ascii="Times New Roman" w:hAnsi="Times New Roman"/>
      <w:kern w:val="2"/>
      <w:sz w:val="18"/>
      <w:szCs w:val="18"/>
    </w:rPr>
  </w:style>
  <w:style w:type="character" w:customStyle="1" w:styleId="a5">
    <w:name w:val="正文缩进 字符"/>
    <w:link w:val="a1"/>
    <w:qFormat/>
    <w:rPr>
      <w:rFonts w:ascii="宋体"/>
      <w:sz w:val="24"/>
    </w:rPr>
  </w:style>
  <w:style w:type="character" w:customStyle="1" w:styleId="w35">
    <w:name w:val="w35"/>
  </w:style>
  <w:style w:type="character" w:customStyle="1" w:styleId="077-Char">
    <w:name w:val="077-表格文字 Char"/>
    <w:link w:val="077-5"/>
    <w:rPr>
      <w:rFonts w:ascii="宋体"/>
      <w:szCs w:val="21"/>
    </w:rPr>
  </w:style>
  <w:style w:type="character" w:customStyle="1" w:styleId="right">
    <w:name w:val="right"/>
    <w:rPr>
      <w:color w:val="333333"/>
    </w:rPr>
  </w:style>
  <w:style w:type="character" w:customStyle="1" w:styleId="b2">
    <w:name w:val="b2封面文件名称项"/>
    <w:rPr>
      <w:rFonts w:ascii="黑体" w:eastAsia="黑体"/>
      <w:sz w:val="52"/>
    </w:rPr>
  </w:style>
  <w:style w:type="character" w:customStyle="1" w:styleId="tit1">
    <w:name w:val="tit1"/>
    <w:qFormat/>
    <w:rPr>
      <w:rFonts w:ascii="Arial" w:eastAsia="黑体" w:hAnsi="Arial" w:cs="Arial" w:hint="default"/>
      <w:b/>
      <w:bCs/>
      <w:color w:val="000000"/>
      <w:sz w:val="21"/>
      <w:szCs w:val="21"/>
    </w:rPr>
  </w:style>
  <w:style w:type="character" w:customStyle="1" w:styleId="2f">
    <w:name w:val="未处理的提及2"/>
    <w:uiPriority w:val="99"/>
    <w:unhideWhenUsed/>
    <w:rPr>
      <w:color w:val="808080"/>
      <w:shd w:val="clear" w:color="auto" w:fill="E6E6E6"/>
    </w:rPr>
  </w:style>
  <w:style w:type="character" w:customStyle="1" w:styleId="Char15">
    <w:name w:val="批注主题 Char1"/>
    <w:uiPriority w:val="99"/>
    <w:semiHidden/>
    <w:rPr>
      <w:rFonts w:ascii="Times New Roman" w:hAnsi="Times New Roman"/>
      <w:b/>
      <w:bCs/>
      <w:kern w:val="2"/>
      <w:sz w:val="24"/>
      <w:szCs w:val="24"/>
    </w:rPr>
  </w:style>
  <w:style w:type="character" w:customStyle="1" w:styleId="one">
    <w:name w:val="one"/>
  </w:style>
  <w:style w:type="character" w:customStyle="1" w:styleId="two3">
    <w:name w:val="two3"/>
  </w:style>
  <w:style w:type="character" w:customStyle="1" w:styleId="there1">
    <w:name w:val="there1"/>
  </w:style>
  <w:style w:type="character" w:customStyle="1" w:styleId="zero1">
    <w:name w:val="zero1"/>
  </w:style>
  <w:style w:type="character" w:customStyle="1" w:styleId="90">
    <w:name w:val="标题 9 字符"/>
    <w:link w:val="9"/>
    <w:uiPriority w:val="9"/>
    <w:rPr>
      <w:rFonts w:ascii="Arial" w:hAnsi="Arial"/>
      <w:b/>
      <w:kern w:val="2"/>
      <w:sz w:val="24"/>
      <w:szCs w:val="21"/>
    </w:rPr>
  </w:style>
  <w:style w:type="character" w:customStyle="1" w:styleId="t31">
    <w:name w:val="t31"/>
    <w:rPr>
      <w:color w:val="000000"/>
      <w:sz w:val="21"/>
      <w:szCs w:val="21"/>
      <w:u w:val="none"/>
    </w:rPr>
  </w:style>
  <w:style w:type="character" w:customStyle="1" w:styleId="apple-converted-space">
    <w:name w:val="apple-converted-space"/>
  </w:style>
  <w:style w:type="character" w:customStyle="1" w:styleId="b3">
    <w:name w:val="b3封面文档编号"/>
    <w:rPr>
      <w:rFonts w:ascii="黑体" w:eastAsia="黑体"/>
      <w:sz w:val="32"/>
    </w:rPr>
  </w:style>
  <w:style w:type="character" w:customStyle="1" w:styleId="CaptionCharChar">
    <w:name w:val="Caption Char Char"/>
    <w:aliases w:val="Caption Char1 Char Char,Caption Char Char Char Char Char"/>
    <w:link w:val="17"/>
    <w:semiHidden/>
    <w:rPr>
      <w:rFonts w:ascii="Arial" w:eastAsia="黑体" w:hAnsi="Arial" w:cs="Arial"/>
      <w:iCs/>
      <w:color w:val="000000"/>
      <w:lang w:val="zh-CN"/>
    </w:rPr>
  </w:style>
  <w:style w:type="character" w:customStyle="1" w:styleId="bdsmore4">
    <w:name w:val="bds_more4"/>
    <w:rPr>
      <w:rFonts w:ascii="宋体" w:eastAsia="宋体" w:hAnsi="宋体" w:cs="宋体" w:hint="eastAsia"/>
    </w:rPr>
  </w:style>
  <w:style w:type="character" w:customStyle="1" w:styleId="bdsmore5">
    <w:name w:val="bds_more5"/>
  </w:style>
  <w:style w:type="character" w:customStyle="1" w:styleId="w15">
    <w:name w:val="w15"/>
  </w:style>
  <w:style w:type="character" w:customStyle="1" w:styleId="28">
    <w:name w:val="正文文本 2 字符"/>
    <w:link w:val="27"/>
    <w:rPr>
      <w:i/>
      <w:sz w:val="24"/>
      <w:lang w:val="it-IT"/>
    </w:rPr>
  </w:style>
  <w:style w:type="character" w:customStyle="1" w:styleId="bdsmore1">
    <w:name w:val="bds_more1"/>
  </w:style>
  <w:style w:type="character" w:customStyle="1" w:styleId="there3">
    <w:name w:val="there3"/>
  </w:style>
  <w:style w:type="character" w:customStyle="1" w:styleId="Char16">
    <w:name w:val="批注框文本 Char1"/>
    <w:uiPriority w:val="99"/>
    <w:semiHidden/>
    <w:rPr>
      <w:rFonts w:ascii="Times New Roman" w:hAnsi="Times New Roman"/>
      <w:kern w:val="2"/>
      <w:sz w:val="18"/>
      <w:szCs w:val="18"/>
    </w:rPr>
  </w:style>
  <w:style w:type="character" w:customStyle="1" w:styleId="CharChar1">
    <w:name w:val="文档正文 Char Char"/>
    <w:link w:val="affff2"/>
    <w:rPr>
      <w:rFonts w:eastAsia="仿宋_GB2312"/>
      <w:kern w:val="2"/>
      <w:sz w:val="28"/>
      <w:lang w:eastAsia="ar-SA"/>
    </w:rPr>
  </w:style>
  <w:style w:type="character" w:customStyle="1" w:styleId="bdsmore3">
    <w:name w:val="bds_more3"/>
    <w:rPr>
      <w:rFonts w:ascii="宋体" w:eastAsia="宋体" w:hAnsi="宋体" w:cs="宋体" w:hint="eastAsia"/>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纯文本 Char1"/>
    <w:qFormat/>
    <w:rPr>
      <w:rFonts w:ascii="宋体" w:eastAsia="宋体" w:hAnsi="Courier New" w:cs="Courier New"/>
      <w:kern w:val="2"/>
      <w:sz w:val="24"/>
      <w:szCs w:val="21"/>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para">
    <w:name w:val="para"/>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last-child1">
    <w:name w:val="last-child1"/>
  </w:style>
  <w:style w:type="character" w:customStyle="1" w:styleId="there">
    <w:name w:val="there"/>
  </w:style>
  <w:style w:type="character" w:customStyle="1" w:styleId="blacksm">
    <w:name w:val="blacksm"/>
  </w:style>
  <w:style w:type="character" w:customStyle="1" w:styleId="Char5">
    <w:name w:val="正文内容 Char"/>
    <w:link w:val="affff4"/>
    <w:rPr>
      <w:sz w:val="24"/>
      <w:szCs w:val="24"/>
    </w:rPr>
  </w:style>
  <w:style w:type="character" w:customStyle="1" w:styleId="Char17">
    <w:name w:val="标题 Char1"/>
    <w:uiPriority w:val="10"/>
    <w:rPr>
      <w:rFonts w:ascii="Cambria" w:hAnsi="Cambria" w:cs="Times New Roman"/>
      <w:b/>
      <w:bCs/>
      <w:kern w:val="2"/>
      <w:sz w:val="32"/>
      <w:szCs w:val="32"/>
    </w:rPr>
  </w:style>
  <w:style w:type="character" w:customStyle="1" w:styleId="211">
    <w:name w:val="正文文本 2 字符1"/>
    <w:uiPriority w:val="99"/>
    <w:semiHidden/>
    <w:rPr>
      <w:rFonts w:ascii="Times New Roman" w:eastAsia="宋体" w:hAnsi="Times New Roman" w:cs="Times New Roman"/>
      <w:sz w:val="24"/>
      <w:szCs w:val="24"/>
    </w:rPr>
  </w:style>
  <w:style w:type="character" w:customStyle="1" w:styleId="af9">
    <w:name w:val="日期 字符"/>
    <w:link w:val="af8"/>
    <w:uiPriority w:val="99"/>
    <w:rPr>
      <w:kern w:val="2"/>
      <w:sz w:val="21"/>
      <w:szCs w:val="24"/>
    </w:rPr>
  </w:style>
  <w:style w:type="character" w:customStyle="1" w:styleId="four">
    <w:name w:val="four"/>
  </w:style>
  <w:style w:type="character" w:customStyle="1" w:styleId="50">
    <w:name w:val="标题 5 字符"/>
    <w:link w:val="5"/>
    <w:uiPriority w:val="9"/>
    <w:qFormat/>
    <w:rPr>
      <w:b/>
      <w:bCs/>
      <w:kern w:val="2"/>
      <w:sz w:val="28"/>
      <w:szCs w:val="28"/>
      <w:lang w:eastAsia="ar-SA"/>
    </w:rPr>
  </w:style>
  <w:style w:type="character" w:customStyle="1" w:styleId="there4">
    <w:name w:val="there4"/>
  </w:style>
  <w:style w:type="character" w:customStyle="1" w:styleId="saynumber">
    <w:name w:val="say_number"/>
    <w:rPr>
      <w:color w:val="888888"/>
    </w:rPr>
  </w:style>
  <w:style w:type="character" w:customStyle="1" w:styleId="two1">
    <w:name w:val="two1"/>
  </w:style>
  <w:style w:type="character" w:customStyle="1" w:styleId="filetitle">
    <w:name w:val="file_title"/>
    <w:rPr>
      <w:b/>
    </w:rPr>
  </w:style>
  <w:style w:type="character" w:customStyle="1" w:styleId="bdsmore">
    <w:name w:val="bds_more"/>
    <w:rPr>
      <w:rFonts w:ascii="宋体" w:eastAsia="宋体" w:hAnsi="宋体" w:cs="宋体" w:hint="eastAsia"/>
    </w:rPr>
  </w:style>
  <w:style w:type="character" w:customStyle="1" w:styleId="CharChar">
    <w:name w:val="段 Char Char"/>
    <w:link w:val="afff"/>
    <w:rPr>
      <w:rFonts w:ascii="宋体"/>
      <w:sz w:val="21"/>
    </w:rPr>
  </w:style>
  <w:style w:type="character" w:customStyle="1" w:styleId="Char8">
    <w:name w:val="正文文本缩进 Char"/>
    <w:uiPriority w:val="99"/>
    <w:rPr>
      <w:rFonts w:ascii="Times New Roman" w:eastAsia="宋体" w:hAnsi="Times New Roman" w:cs="Times New Roman"/>
      <w:sz w:val="32"/>
      <w:szCs w:val="20"/>
    </w:rPr>
  </w:style>
  <w:style w:type="character" w:customStyle="1" w:styleId="hover72">
    <w:name w:val="hover72"/>
  </w:style>
  <w:style w:type="character" w:customStyle="1" w:styleId="24">
    <w:name w:val="正文文本缩进 2 字符"/>
    <w:link w:val="23"/>
    <w:uiPriority w:val="99"/>
    <w:rPr>
      <w:rFonts w:ascii="仿宋_GB2312" w:eastAsia="仿宋_GB2312"/>
      <w:kern w:val="2"/>
      <w:sz w:val="24"/>
      <w:szCs w:val="24"/>
    </w:rPr>
  </w:style>
  <w:style w:type="character" w:customStyle="1" w:styleId="1d">
    <w:name w:val="批注主题 字符1"/>
    <w:uiPriority w:val="99"/>
    <w:semiHidden/>
    <w:rPr>
      <w:rFonts w:ascii="Times New Roman" w:hAnsi="Times New Roman"/>
      <w:b/>
      <w:bCs/>
      <w:kern w:val="2"/>
      <w:sz w:val="24"/>
      <w:szCs w:val="24"/>
    </w:rPr>
  </w:style>
  <w:style w:type="character" w:customStyle="1" w:styleId="tpccontent1">
    <w:name w:val="tpc_content1"/>
    <w:rPr>
      <w:sz w:val="15"/>
      <w:szCs w:val="15"/>
    </w:rPr>
  </w:style>
  <w:style w:type="character" w:customStyle="1" w:styleId="ad">
    <w:name w:val="正文文本 字符"/>
    <w:link w:val="ab"/>
    <w:rPr>
      <w:rFonts w:ascii="宋体" w:hAnsi="宋体"/>
      <w:kern w:val="2"/>
      <w:sz w:val="24"/>
      <w:szCs w:val="24"/>
    </w:rPr>
  </w:style>
  <w:style w:type="character" w:customStyle="1" w:styleId="current">
    <w:name w:val="current"/>
    <w:rPr>
      <w:b/>
      <w:color w:val="FFFFFF"/>
      <w:bdr w:val="single" w:sz="6" w:space="0" w:color="000080"/>
      <w:shd w:val="clear" w:color="auto" w:fill="2E6AB1"/>
    </w:rPr>
  </w:style>
  <w:style w:type="character" w:customStyle="1" w:styleId="HTMLChar1">
    <w:name w:val="HTML 预设格式 Char1"/>
    <w:uiPriority w:val="99"/>
    <w:rPr>
      <w:rFonts w:ascii="Courier New" w:hAnsi="Courier New" w:cs="Courier New"/>
      <w:kern w:val="2"/>
    </w:rPr>
  </w:style>
  <w:style w:type="character" w:customStyle="1" w:styleId="1e">
    <w:name w:val="纯文本 字符1"/>
    <w:uiPriority w:val="99"/>
    <w:qFormat/>
    <w:rPr>
      <w:rFonts w:ascii="宋体" w:hAnsi="Courier New" w:cs="Courier New"/>
      <w:sz w:val="24"/>
      <w:szCs w:val="24"/>
    </w:rPr>
  </w:style>
  <w:style w:type="character" w:customStyle="1" w:styleId="Char0">
    <w:name w:val="正文（美承） Char"/>
    <w:link w:val="afff7"/>
    <w:rPr>
      <w:rFonts w:ascii="Calibri" w:hAnsi="Calibri"/>
      <w:sz w:val="24"/>
      <w:szCs w:val="22"/>
    </w:rPr>
  </w:style>
  <w:style w:type="character" w:customStyle="1" w:styleId="Char18">
    <w:name w:val="正文文本 Char1"/>
    <w:uiPriority w:val="99"/>
    <w:semiHidden/>
    <w:rPr>
      <w:rFonts w:ascii="Times New Roman" w:hAnsi="Times New Roman"/>
      <w:kern w:val="2"/>
      <w:sz w:val="24"/>
      <w:szCs w:val="24"/>
    </w:rPr>
  </w:style>
  <w:style w:type="character" w:customStyle="1" w:styleId="bdsnopic">
    <w:name w:val="bds_nopic"/>
  </w:style>
  <w:style w:type="character" w:customStyle="1" w:styleId="style1">
    <w:name w:val="style1"/>
    <w:qFormat/>
  </w:style>
  <w:style w:type="character" w:customStyle="1" w:styleId="1f">
    <w:name w:val="标题 1 字符"/>
    <w:aliases w:val="标书1 字符,Section Head 字符,h1 字符,1st level 字符,l1 字符,1 字符,H1 字符,H11 字符,H12 字符,H13 字符,H14 字符,H15 字符,H16 字符,H17 字符,标题1 字符,Heading 0 字符,PIM 1 字符,H111 字符,H112 字符,heading 1 字符,Arial 14 Fett 字符,Arial 14 Fett1 字符,Arial 14 Fett2 字符,Head1 字符,sl1 字符,Header1 字符"/>
    <w:rPr>
      <w:rFonts w:ascii="Times New Roman" w:eastAsia="宋体" w:hAnsi="Times New Roman" w:cs="Times New Roman"/>
      <w:b/>
      <w:bCs/>
      <w:kern w:val="44"/>
      <w:sz w:val="44"/>
      <w:szCs w:val="44"/>
    </w:rPr>
  </w:style>
  <w:style w:type="character" w:customStyle="1" w:styleId="comment1">
    <w:name w:val="comment1"/>
    <w:rPr>
      <w:color w:val="008200"/>
    </w:rPr>
  </w:style>
  <w:style w:type="character" w:customStyle="1" w:styleId="aff1">
    <w:name w:val="副标题 字符"/>
    <w:link w:val="aff0"/>
    <w:rPr>
      <w:rFonts w:ascii="Cambria" w:hAnsi="Cambria"/>
      <w:b/>
      <w:bCs/>
      <w:kern w:val="28"/>
      <w:sz w:val="32"/>
      <w:szCs w:val="32"/>
    </w:rPr>
  </w:style>
  <w:style w:type="character" w:customStyle="1" w:styleId="11pt">
    <w:name w:val="11pt"/>
    <w:qFormat/>
  </w:style>
  <w:style w:type="character" w:customStyle="1" w:styleId="wait">
    <w:name w:val="wait"/>
    <w:rPr>
      <w:color w:val="0065D3"/>
    </w:rPr>
  </w:style>
  <w:style w:type="character" w:customStyle="1" w:styleId="aff4">
    <w:name w:val="标题 字符"/>
    <w:link w:val="aff3"/>
    <w:rPr>
      <w:rFonts w:ascii="Cambria" w:hAnsi="Cambria"/>
      <w:b/>
      <w:bCs/>
      <w:kern w:val="2"/>
      <w:sz w:val="32"/>
      <w:szCs w:val="32"/>
    </w:rPr>
  </w:style>
  <w:style w:type="character" w:customStyle="1" w:styleId="blacksmm">
    <w:name w:val="blacksmm"/>
  </w:style>
  <w:style w:type="character" w:customStyle="1" w:styleId="ac">
    <w:name w:val="正文文本首行缩进 字符"/>
    <w:link w:val="aa"/>
    <w:rPr>
      <w:rFonts w:ascii="宋体" w:hAnsi="宋体"/>
      <w:kern w:val="2"/>
      <w:sz w:val="21"/>
      <w:szCs w:val="24"/>
    </w:rPr>
  </w:style>
  <w:style w:type="character" w:customStyle="1" w:styleId="there2">
    <w:name w:val="there2"/>
  </w:style>
  <w:style w:type="character" w:customStyle="1" w:styleId="Char9">
    <w:name w:val="文档正文 Char"/>
    <w:rPr>
      <w:rFonts w:ascii="Times New Roman" w:hAnsi="Times New Roman"/>
      <w:sz w:val="24"/>
    </w:rPr>
  </w:style>
  <w:style w:type="character" w:customStyle="1" w:styleId="two">
    <w:name w:val="two"/>
  </w:style>
  <w:style w:type="character" w:customStyle="1" w:styleId="lh15s">
    <w:name w:val="lh15 s"/>
    <w:qFormat/>
  </w:style>
  <w:style w:type="character" w:customStyle="1" w:styleId="updatapicblock">
    <w:name w:val="updata_pic_block"/>
  </w:style>
  <w:style w:type="character" w:customStyle="1" w:styleId="Char">
    <w:name w:val="申报书正文 Char"/>
    <w:link w:val="afff6"/>
    <w:locked/>
    <w:rPr>
      <w:rFonts w:ascii="仿宋_GB2312" w:eastAsia="仿宋_GB2312"/>
      <w:sz w:val="32"/>
      <w:szCs w:val="32"/>
    </w:rPr>
  </w:style>
  <w:style w:type="character" w:customStyle="1" w:styleId="four2">
    <w:name w:val="four2"/>
  </w:style>
  <w:style w:type="character" w:customStyle="1" w:styleId="ca-1">
    <w:name w:val="ca-1"/>
    <w:qFormat/>
  </w:style>
  <w:style w:type="character" w:customStyle="1" w:styleId="077-a">
    <w:name w:val="077-编号密级"/>
    <w:rPr>
      <w:rFonts w:eastAsia="黑体"/>
      <w:sz w:val="28"/>
    </w:rPr>
  </w:style>
  <w:style w:type="character" w:customStyle="1" w:styleId="aff">
    <w:name w:val="页眉 字符"/>
    <w:link w:val="afe"/>
    <w:uiPriority w:val="99"/>
    <w:qFormat/>
    <w:rPr>
      <w:kern w:val="2"/>
      <w:sz w:val="18"/>
      <w:szCs w:val="18"/>
    </w:rPr>
  </w:style>
  <w:style w:type="character" w:customStyle="1" w:styleId="ico28">
    <w:name w:val="ico28"/>
    <w:rPr>
      <w:color w:val="9F9FA0"/>
      <w:sz w:val="42"/>
      <w:szCs w:val="42"/>
    </w:rPr>
  </w:style>
  <w:style w:type="paragraph" w:customStyle="1" w:styleId="Style10">
    <w:name w:val="_Style 1"/>
    <w:basedOn w:val="a0"/>
    <w:uiPriority w:val="34"/>
    <w:qFormat/>
    <w:pPr>
      <w:ind w:firstLineChars="200" w:firstLine="420"/>
    </w:pPr>
  </w:style>
  <w:style w:type="paragraph" w:styleId="affffe">
    <w:name w:val="Revision"/>
    <w:hidden/>
    <w:uiPriority w:val="99"/>
    <w:semiHidden/>
    <w:rsid w:val="00723ABE"/>
    <w:rPr>
      <w:kern w:val="2"/>
      <w:sz w:val="21"/>
      <w:szCs w:val="24"/>
    </w:rPr>
  </w:style>
  <w:style w:type="paragraph" w:styleId="afffff">
    <w:name w:val="List Paragraph"/>
    <w:basedOn w:val="a0"/>
    <w:uiPriority w:val="34"/>
    <w:qFormat/>
    <w:rsid w:val="0024092F"/>
    <w:pPr>
      <w:ind w:firstLineChars="200" w:firstLine="420"/>
    </w:pPr>
  </w:style>
  <w:style w:type="character" w:customStyle="1" w:styleId="Char21">
    <w:name w:val="批注文字 Char2"/>
    <w:uiPriority w:val="99"/>
    <w:qFormat/>
    <w:rsid w:val="00D85E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5D465-BE85-4832-8505-E65010D5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57</Pages>
  <Words>5209</Words>
  <Characters>29696</Characters>
  <Application>Microsoft Office Word</Application>
  <DocSecurity>0</DocSecurity>
  <Lines>247</Lines>
  <Paragraphs>69</Paragraphs>
  <ScaleCrop>false</ScaleCrop>
  <Company>Sky123.Org</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亚运 刘</cp:lastModifiedBy>
  <cp:revision>47</cp:revision>
  <cp:lastPrinted>2023-07-28T07:41:00Z</cp:lastPrinted>
  <dcterms:created xsi:type="dcterms:W3CDTF">2023-07-09T07:15:00Z</dcterms:created>
  <dcterms:modified xsi:type="dcterms:W3CDTF">2023-07-28T07:41:00Z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GrammarlyDocumentId">
    <vt:lpwstr>741eca2e94153efe8082d5ae61105335284d41eecc3eac1fe9437e6608226696</vt:lpwstr>
  </property>
</Properties>
</file>